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2" w:rsidRDefault="00EB3A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AC2" w:rsidRDefault="00EB3AC2">
      <w:pPr>
        <w:pStyle w:val="ConsPlusNormal"/>
        <w:jc w:val="both"/>
        <w:outlineLvl w:val="0"/>
      </w:pPr>
    </w:p>
    <w:p w:rsidR="00EB3AC2" w:rsidRDefault="00EB3A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3AC2" w:rsidRDefault="00EB3AC2">
      <w:pPr>
        <w:pStyle w:val="ConsPlusTitle"/>
        <w:jc w:val="center"/>
      </w:pPr>
    </w:p>
    <w:p w:rsidR="00EB3AC2" w:rsidRDefault="00EB3AC2">
      <w:pPr>
        <w:pStyle w:val="ConsPlusTitle"/>
        <w:jc w:val="center"/>
      </w:pPr>
      <w:r>
        <w:t>ПОСТАНОВЛЕНИЕ</w:t>
      </w:r>
    </w:p>
    <w:p w:rsidR="00EB3AC2" w:rsidRDefault="00EB3AC2">
      <w:pPr>
        <w:pStyle w:val="ConsPlusTitle"/>
        <w:jc w:val="center"/>
      </w:pPr>
      <w:r>
        <w:t>от 26 декабря 2018 г. N 1683</w:t>
      </w:r>
    </w:p>
    <w:p w:rsidR="00EB3AC2" w:rsidRDefault="00EB3AC2">
      <w:pPr>
        <w:pStyle w:val="ConsPlusTitle"/>
        <w:jc w:val="center"/>
      </w:pPr>
    </w:p>
    <w:p w:rsidR="00EB3AC2" w:rsidRDefault="00EB3AC2">
      <w:pPr>
        <w:pStyle w:val="ConsPlusTitle"/>
        <w:jc w:val="center"/>
      </w:pPr>
      <w:r>
        <w:t>О НОРМАТИВАХ</w:t>
      </w:r>
    </w:p>
    <w:p w:rsidR="00EB3AC2" w:rsidRDefault="00EB3AC2">
      <w:pPr>
        <w:pStyle w:val="ConsPlusTitle"/>
        <w:jc w:val="center"/>
      </w:pPr>
      <w:r>
        <w:t>ФИНАНСОВОЙ УСТОЙЧИВОСТИ ДЕЯТЕЛЬНОСТИ ЗАСТРОЙЩИКА</w:t>
      </w:r>
    </w:p>
    <w:p w:rsidR="00EB3AC2" w:rsidRDefault="00EB3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AC2" w:rsidRDefault="00EB3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AC2" w:rsidRDefault="00EB3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13.03.2019 N 259)</w:t>
            </w:r>
          </w:p>
        </w:tc>
      </w:tr>
    </w:tbl>
    <w:p w:rsidR="00EB3AC2" w:rsidRDefault="00EB3AC2">
      <w:pPr>
        <w:pStyle w:val="ConsPlusNormal"/>
        <w:jc w:val="center"/>
      </w:pPr>
    </w:p>
    <w:p w:rsidR="00EB3AC2" w:rsidRDefault="00EB3AC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нормативах финансовой устойчивости деятельности застройщика.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2. Установить следующие нормативы финансовой устойчивости деятельности застройщика: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а) получившего разрешение на строительство до 1 июля 2018 г.: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б) получившего разрешение на строительство после 1 июля 2018 г.: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EB3AC2" w:rsidRDefault="00EB3AC2">
      <w:pPr>
        <w:pStyle w:val="ConsPlusNormal"/>
        <w:spacing w:before="220"/>
        <w:ind w:firstLine="540"/>
        <w:jc w:val="both"/>
      </w:pPr>
      <w:proofErr w:type="gramStart"/>
      <w: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8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15.4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10" w:history="1">
        <w:r>
          <w:rPr>
            <w:color w:val="0000FF"/>
          </w:rPr>
          <w:t>статьей 15.4</w:t>
        </w:r>
      </w:hyperlink>
      <w:r>
        <w:t xml:space="preserve"> указанного Федерального закона.</w:t>
      </w:r>
      <w:proofErr w:type="gramEnd"/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расчета: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норматива обеспеченности обязательств;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lastRenderedPageBreak/>
        <w:t>норматива целевого использования средств.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B3AC2" w:rsidRDefault="00EB3A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EB3AC2" w:rsidRDefault="00EB3AC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>
        <w:t xml:space="preserve"> акты Российской Федерации" (Собрание законодательства Российской Федерации, 2007, N 4, ст. 519);</w:t>
      </w:r>
    </w:p>
    <w:p w:rsidR="00EB3AC2" w:rsidRDefault="00EB3AC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13.03.2019 N 259)</w:t>
      </w:r>
    </w:p>
    <w:p w:rsidR="00EB3AC2" w:rsidRDefault="00EB3AC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3 месяцев со дня его официального опубликования.</w:t>
      </w: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jc w:val="right"/>
      </w:pPr>
      <w:r>
        <w:t>Председатель Правительства</w:t>
      </w:r>
    </w:p>
    <w:p w:rsidR="00EB3AC2" w:rsidRDefault="00EB3AC2">
      <w:pPr>
        <w:pStyle w:val="ConsPlusNormal"/>
        <w:jc w:val="right"/>
      </w:pPr>
      <w:r>
        <w:t>Российской Федерации</w:t>
      </w:r>
    </w:p>
    <w:p w:rsidR="00EB3AC2" w:rsidRDefault="00EB3AC2">
      <w:pPr>
        <w:pStyle w:val="ConsPlusNormal"/>
        <w:jc w:val="right"/>
      </w:pPr>
      <w:r>
        <w:t>Д.МЕДВЕДЕВ</w:t>
      </w: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jc w:val="right"/>
        <w:outlineLvl w:val="0"/>
      </w:pPr>
      <w:r>
        <w:t>Утверждено</w:t>
      </w:r>
    </w:p>
    <w:p w:rsidR="00EB3AC2" w:rsidRDefault="00EB3AC2">
      <w:pPr>
        <w:pStyle w:val="ConsPlusNormal"/>
        <w:jc w:val="right"/>
      </w:pPr>
      <w:r>
        <w:t>постановлением Правительства</w:t>
      </w:r>
    </w:p>
    <w:p w:rsidR="00EB3AC2" w:rsidRDefault="00EB3AC2">
      <w:pPr>
        <w:pStyle w:val="ConsPlusNormal"/>
        <w:jc w:val="right"/>
      </w:pPr>
      <w:r>
        <w:t>Российской Федерации</w:t>
      </w:r>
    </w:p>
    <w:p w:rsidR="00EB3AC2" w:rsidRDefault="00EB3AC2">
      <w:pPr>
        <w:pStyle w:val="ConsPlusNormal"/>
        <w:jc w:val="right"/>
      </w:pPr>
      <w:r>
        <w:t>от 26 декабря 2018 г. N 1683</w:t>
      </w:r>
    </w:p>
    <w:p w:rsidR="00EB3AC2" w:rsidRDefault="00EB3AC2">
      <w:pPr>
        <w:pStyle w:val="ConsPlusNormal"/>
        <w:jc w:val="center"/>
      </w:pPr>
    </w:p>
    <w:p w:rsidR="00EB3AC2" w:rsidRDefault="00EB3AC2">
      <w:pPr>
        <w:pStyle w:val="ConsPlusTitle"/>
        <w:jc w:val="center"/>
      </w:pPr>
      <w:bookmarkStart w:id="0" w:name="P45"/>
      <w:bookmarkEnd w:id="0"/>
      <w:r>
        <w:t>ПОЛОЖЕНИЕ</w:t>
      </w:r>
    </w:p>
    <w:p w:rsidR="00EB3AC2" w:rsidRDefault="00EB3AC2">
      <w:pPr>
        <w:pStyle w:val="ConsPlusTitle"/>
        <w:jc w:val="center"/>
      </w:pPr>
      <w:r>
        <w:t>О НОРМАТИВАХ ФИНАНСОВОЙ УСТОЙЧИВОСТИ</w:t>
      </w:r>
    </w:p>
    <w:p w:rsidR="00EB3AC2" w:rsidRDefault="00EB3AC2">
      <w:pPr>
        <w:pStyle w:val="ConsPlusTitle"/>
        <w:jc w:val="center"/>
      </w:pPr>
      <w:r>
        <w:t>ДЕЯТЕЛЬНОСТИ ЗАСТРОЙЩИКА</w:t>
      </w: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EB3AC2" w:rsidRDefault="00EB3AC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Оценка финансовой устойчивости деятельности застройщика, получившего разрешение на строительство до 1 июля 2018 г., производится по следующим нормативам:</w:t>
      </w:r>
    </w:p>
    <w:p w:rsidR="00EB3AC2" w:rsidRDefault="00EB3AC2">
      <w:pPr>
        <w:pStyle w:val="ConsPlusNormal"/>
        <w:spacing w:before="220"/>
        <w:ind w:firstLine="540"/>
        <w:jc w:val="both"/>
      </w:pPr>
      <w:proofErr w:type="gramStart"/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  <w:proofErr w:type="gramEnd"/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</w:t>
      </w:r>
      <w:r>
        <w:lastRenderedPageBreak/>
        <w:t>строительстве.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по нормативу размера собственных средств застройщика.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7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t xml:space="preserve"> законодательные акты Российской Федерации" (далее - проектная стоимость строительства).</w:t>
      </w:r>
    </w:p>
    <w:p w:rsidR="00EB3AC2" w:rsidRDefault="00EB3AC2">
      <w:pPr>
        <w:pStyle w:val="ConsPlusNormal"/>
        <w:spacing w:before="220"/>
        <w:ind w:firstLine="540"/>
        <w:jc w:val="both"/>
      </w:pP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6. Расчет нормативов финансовой устойчивости деятельности застройщика,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застройщиком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>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7. Расчет норматива размера собственных средств застройщика производится застройщиком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расчета собственных средств застройщика, утвержденным Правительством Российской Федерации.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EB3AC2" w:rsidRDefault="00EB3AC2">
      <w:pPr>
        <w:pStyle w:val="ConsPlusNormal"/>
        <w:spacing w:before="220"/>
        <w:ind w:firstLine="540"/>
        <w:jc w:val="both"/>
      </w:pPr>
      <w:r>
        <w:t xml:space="preserve">9. Застройщик несет ответственность, предусмотренную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ind w:firstLine="540"/>
        <w:jc w:val="both"/>
      </w:pPr>
    </w:p>
    <w:p w:rsidR="00EB3AC2" w:rsidRDefault="00EB3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2" w:name="_GoBack"/>
      <w:bookmarkEnd w:id="2"/>
    </w:p>
    <w:sectPr w:rsidR="00E36442" w:rsidSect="001A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2"/>
    <w:rsid w:val="00E36442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26FB19CE9EE609BB569D8E67061C04E879ED5AEB297B0428E19070BD94DC6AB6C3B00CE084FDD28E217AA409FFAC25154EDC568NAr6E" TargetMode="External"/><Relationship Id="rId13" Type="http://schemas.openxmlformats.org/officeDocument/2006/relationships/hyperlink" Target="consultantplus://offline/ref=B5B26FB19CE9EE609BB569D8E67061C04E8E92DDA1B897B0428E19070BD94DC6B96C630ECE0F5A8971B840A740N9r8E" TargetMode="External"/><Relationship Id="rId18" Type="http://schemas.openxmlformats.org/officeDocument/2006/relationships/hyperlink" Target="consultantplus://offline/ref=B5B26FB19CE9EE609BB569D8E67061C04E8D9ED8AABB97B0428E19070BD94DC6AB6C3B02CC0944887BAD16F606CCE9C05F54EFCD74A57E60N9r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B26FB19CE9EE609BB569D8E67061C04E879ED5AEB297B0428E19070BD94DC6AB6C3B02CC0942807AAD16F606CCE9C05F54EFCD74A57E60N9rAE" TargetMode="External"/><Relationship Id="rId12" Type="http://schemas.openxmlformats.org/officeDocument/2006/relationships/hyperlink" Target="consultantplus://offline/ref=B5B26FB19CE9EE609BB569D8E67061C04F879EDFAABF97B0428E19070BD94DC6B96C630ECE0F5A8971B840A740N9r8E" TargetMode="External"/><Relationship Id="rId17" Type="http://schemas.openxmlformats.org/officeDocument/2006/relationships/hyperlink" Target="consultantplus://offline/ref=B5B26FB19CE9EE609BB569D8E67061C04E879ED5AEB297B0428E19070BD94DC6AB6C3B00CE084FDD28E217AA409FFAC25154EDC568NAr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B26FB19CE9EE609BB569D8E67061C04E879ED5AEB297B0428E19070BD94DC6AB6C3B02CC0942807AAD16F606CCE9C05F54EFCD74A57E60N9rAE" TargetMode="External"/><Relationship Id="rId20" Type="http://schemas.openxmlformats.org/officeDocument/2006/relationships/hyperlink" Target="consultantplus://offline/ref=B5B26FB19CE9EE609BB569D8E67061C04E879ED5AEB297B0428E19070BD94DC6B96C630ECE0F5A8971B840A740N9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26FB19CE9EE609BB569D8E67061C04E8D97DEA9BA97B0428E19070BD94DC6AB6C3B02CC0944897CAD16F606CCE9C05F54EFCD74A57E60N9rAE" TargetMode="External"/><Relationship Id="rId11" Type="http://schemas.openxmlformats.org/officeDocument/2006/relationships/hyperlink" Target="consultantplus://offline/ref=B5B26FB19CE9EE609BB569D8E67061C04E8D9ED8AABB97B0428E19070BD94DC6AB6C3B02CC0944887BAD16F606CCE9C05F54EFCD74A57E60N9r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B26FB19CE9EE609BB569D8E67061C04F879EDDA1BE97B0428E19070BD94DC6B96C630ECE0F5A8971B840A740N9r8E" TargetMode="External"/><Relationship Id="rId10" Type="http://schemas.openxmlformats.org/officeDocument/2006/relationships/hyperlink" Target="consultantplus://offline/ref=B5B26FB19CE9EE609BB569D8E67061C04E879ED5AEB297B0428E19070BD94DC6AB6C3B02CC0942887BAD16F606CCE9C05F54EFCD74A57E60N9rAE" TargetMode="External"/><Relationship Id="rId19" Type="http://schemas.openxmlformats.org/officeDocument/2006/relationships/hyperlink" Target="consultantplus://offline/ref=B5B26FB19CE9EE609BB569D8E67061C04E8F97DDA1BC97B0428E19070BD94DC6AB6C3B02CC09448971AD16F606CCE9C05F54EFCD74A57E60N9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26FB19CE9EE609BB569D8E67061C04E879ED5AEB297B0428E19070BD94DC6AB6C3B02CC0942887FAD16F606CCE9C05F54EFCD74A57E60N9rAE" TargetMode="External"/><Relationship Id="rId14" Type="http://schemas.openxmlformats.org/officeDocument/2006/relationships/hyperlink" Target="consultantplus://offline/ref=B5B26FB19CE9EE609BB569D8E67061C04E8D97DEA9BA97B0428E19070BD94DC6AB6C3B02CC0944897CAD16F606CCE9C05F54EFCD74A57E60N9r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2021-08-26T04:43:00Z</dcterms:created>
  <dcterms:modified xsi:type="dcterms:W3CDTF">2021-08-26T04:43:00Z</dcterms:modified>
</cp:coreProperties>
</file>