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  <w:r w:rsidRPr="00D920CB">
        <w:rPr>
          <w:rFonts w:eastAsia="Calibri"/>
          <w:b/>
          <w:lang w:eastAsia="ru-RU"/>
        </w:rPr>
        <w:t xml:space="preserve">Перечень целевых показателей и индикаторов деятельности органов государственного жилищного надзора </w:t>
      </w:r>
      <w:r w:rsidR="008C586F">
        <w:rPr>
          <w:rFonts w:eastAsia="Calibri"/>
          <w:b/>
          <w:lang w:eastAsia="ru-RU"/>
        </w:rPr>
        <w:t>Республики Алтай</w:t>
      </w:r>
    </w:p>
    <w:p w:rsidR="00FD2030" w:rsidRDefault="00FD2030" w:rsidP="00FD2030">
      <w:pPr>
        <w:pStyle w:val="ConsPlusNormal"/>
        <w:jc w:val="center"/>
        <w:rPr>
          <w:rFonts w:eastAsia="Calibri"/>
          <w:b/>
          <w:lang w:eastAsia="ru-RU"/>
        </w:rPr>
      </w:pPr>
    </w:p>
    <w:tbl>
      <w:tblPr>
        <w:tblStyle w:val="a4"/>
        <w:tblW w:w="9781" w:type="dxa"/>
        <w:tblInd w:w="-5" w:type="dxa"/>
        <w:tblLayout w:type="fixed"/>
        <w:tblLook w:val="04A0"/>
      </w:tblPr>
      <w:tblGrid>
        <w:gridCol w:w="851"/>
        <w:gridCol w:w="4677"/>
        <w:gridCol w:w="2127"/>
        <w:gridCol w:w="2126"/>
      </w:tblGrid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DB4021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31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лицензионному контролю»</w:t>
            </w:r>
          </w:p>
        </w:tc>
      </w:tr>
      <w:tr w:rsidR="00FD2030" w:rsidRPr="00DB4021" w:rsidTr="000B4243">
        <w:trPr>
          <w:trHeight w:val="549"/>
        </w:trPr>
        <w:tc>
          <w:tcPr>
            <w:tcW w:w="851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127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</w:t>
            </w:r>
          </w:p>
        </w:tc>
        <w:tc>
          <w:tcPr>
            <w:tcW w:w="2126" w:type="dxa"/>
          </w:tcPr>
          <w:p w:rsidR="00FD2030" w:rsidRPr="00DB4021" w:rsidRDefault="00FD2030" w:rsidP="000B4243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индикатора</w:t>
            </w:r>
            <w:r w:rsidRPr="00DB4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системе баллов</w:t>
            </w:r>
          </w:p>
        </w:tc>
      </w:tr>
      <w:tr w:rsidR="00F22D9C" w:rsidRPr="00CD23D5" w:rsidTr="00274119">
        <w:trPr>
          <w:trHeight w:val="30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лицензионного контроля, проведенных в установленные сроки, по отношению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 общему количеству проверок, проведенных в рамках осуществления лицензионного контроля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1D4F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F22D9C" w:rsidRDefault="00ED1D4F" w:rsidP="00ED1D4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не менее 97%)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CD23D5" w:rsidTr="00440EA9">
        <w:trPr>
          <w:trHeight w:val="476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F22D9C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исполненных предписаний, выданных органами государственного жилищного надзора в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лицензионных требований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срок исполнения которых приходится на отчетный период </w:t>
            </w:r>
            <w:r w:rsidRPr="00425F83">
              <w:rPr>
                <w:rFonts w:ascii="Times New Roman" w:hAnsi="Times New Roman" w:cs="Times New Roman"/>
                <w:sz w:val="28"/>
                <w:szCs w:val="28"/>
              </w:rPr>
              <w:t xml:space="preserve">в соотношении с общим количеством выданных предписаний в рамках лицензионного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 сроком исполнения на отчетный период</w:t>
            </w:r>
          </w:p>
          <w:p w:rsidR="00F22D9C" w:rsidRPr="00425F8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22D9C" w:rsidRDefault="00F7363E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80%)</w:t>
            </w:r>
          </w:p>
        </w:tc>
        <w:tc>
          <w:tcPr>
            <w:tcW w:w="2126" w:type="dxa"/>
          </w:tcPr>
          <w:p w:rsidR="00F22D9C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E53B3F">
        <w:trPr>
          <w:trHeight w:val="714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по результатам рассмотрения заявлений управляющих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об оспаривании  результатов проверок, проведенных в ходе осуществления лицензионного контроля, которыми была подтверждена законность решений, принятых органами государственного жилищного надзора  по отношению к общему количеству судебных решен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ий, вступивших в законную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D01F1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заявлений управляющих организаций об оспаривании  результатов проверок, проведенных в ходе осуществления лицензионного контроля</w:t>
            </w:r>
          </w:p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86D5C" w:rsidRDefault="004F590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90%)</w:t>
            </w:r>
          </w:p>
        </w:tc>
        <w:tc>
          <w:tcPr>
            <w:tcW w:w="2126" w:type="dxa"/>
          </w:tcPr>
          <w:p w:rsidR="00F22D9C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F34FE5">
        <w:trPr>
          <w:trHeight w:val="23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DD01F1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вления лицензионного контроля,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по отношению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</w:t>
            </w:r>
            <w:r w:rsidRPr="0032658A">
              <w:rPr>
                <w:rFonts w:ascii="Times New Roman" w:hAnsi="Times New Roman" w:cs="Times New Roman"/>
                <w:sz w:val="28"/>
                <w:szCs w:val="28"/>
              </w:rPr>
              <w:t>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порядке результатов проверок</w:t>
            </w:r>
          </w:p>
        </w:tc>
        <w:tc>
          <w:tcPr>
            <w:tcW w:w="2127" w:type="dxa"/>
          </w:tcPr>
          <w:p w:rsidR="00F22D9C" w:rsidRDefault="004F5901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186D5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более 5%)</w:t>
            </w:r>
          </w:p>
        </w:tc>
        <w:tc>
          <w:tcPr>
            <w:tcW w:w="2126" w:type="dxa"/>
          </w:tcPr>
          <w:p w:rsidR="00F22D9C" w:rsidRPr="0032658A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65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«Деятельность по жилищному надзору»</w:t>
            </w:r>
          </w:p>
        </w:tc>
      </w:tr>
      <w:tr w:rsidR="00ED1D4F" w:rsidRPr="0032658A" w:rsidTr="00B04E7E">
        <w:trPr>
          <w:trHeight w:val="2040"/>
        </w:trPr>
        <w:tc>
          <w:tcPr>
            <w:tcW w:w="851" w:type="dxa"/>
          </w:tcPr>
          <w:p w:rsidR="00ED1D4F" w:rsidRPr="003E25A5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ED1D4F" w:rsidRPr="00DD01F1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Доля проверок в рамках жилищного надзора,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ановленные сроки, по отношению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 общему количеству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ерок, проведенных в рамках осущ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ествления жилищного надзора</w:t>
            </w:r>
          </w:p>
        </w:tc>
        <w:tc>
          <w:tcPr>
            <w:tcW w:w="2127" w:type="dxa"/>
          </w:tcPr>
          <w:p w:rsidR="00ED1D4F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97%)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D4F" w:rsidRPr="00FB50BE" w:rsidTr="002E5B25">
        <w:trPr>
          <w:trHeight w:val="3740"/>
        </w:trPr>
        <w:tc>
          <w:tcPr>
            <w:tcW w:w="851" w:type="dxa"/>
          </w:tcPr>
          <w:p w:rsidR="00ED1D4F" w:rsidRDefault="00ED1D4F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D4F" w:rsidRPr="003E25A5" w:rsidRDefault="00ED1D4F" w:rsidP="000B42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FB50BE" w:rsidRDefault="00ED1D4F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предписаний, выданных органами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жилищного надзора в связи </w:t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с выявленными нарушениями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 xml:space="preserve">и срок исполнения которых приходится на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50BE">
              <w:rPr>
                <w:rFonts w:ascii="Times New Roman" w:hAnsi="Times New Roman" w:cs="Times New Roman"/>
                <w:sz w:val="28"/>
                <w:szCs w:val="28"/>
              </w:rPr>
              <w:t>в соотношении с общим количеством выданных предписанийв рамках жилищного надзорасо сроком исполнения на отчетный период</w:t>
            </w:r>
          </w:p>
        </w:tc>
        <w:tc>
          <w:tcPr>
            <w:tcW w:w="2127" w:type="dxa"/>
          </w:tcPr>
          <w:p w:rsidR="00ED1D4F" w:rsidRDefault="0084698B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D1D4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80%)</w:t>
            </w:r>
          </w:p>
        </w:tc>
        <w:tc>
          <w:tcPr>
            <w:tcW w:w="2126" w:type="dxa"/>
          </w:tcPr>
          <w:p w:rsidR="00ED1D4F" w:rsidRPr="00FB50BE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5B5E91">
        <w:trPr>
          <w:trHeight w:val="7480"/>
        </w:trPr>
        <w:tc>
          <w:tcPr>
            <w:tcW w:w="851" w:type="dxa"/>
          </w:tcPr>
          <w:p w:rsidR="00F22D9C" w:rsidRPr="003E25A5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F22D9C" w:rsidRPr="00FB50BE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10DA">
              <w:rPr>
                <w:rFonts w:ascii="Times New Roman" w:hAnsi="Times New Roman" w:cs="Times New Roman"/>
                <w:sz w:val="28"/>
                <w:szCs w:val="28"/>
              </w:rPr>
              <w:t xml:space="preserve">Доля судебных решений, вступивших в законную силу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исключением управляющих организаций, об оспаривании  результатов проверок, проведенных в ходе осуществления жилищного надзора, которыми была подтверждена законность решений, принятых органами государственного жилищного надзора по отношению к общему количеству судебных решений, вступивших в законную силу по результатам рассмотрения заявлений граждан и организаций,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>за исключением управляющих организаций</w:t>
            </w:r>
            <w:proofErr w:type="gramEnd"/>
            <w:r w:rsidRPr="00F210DA">
              <w:rPr>
                <w:rFonts w:ascii="Times New Roman" w:hAnsi="Times New Roman" w:cs="Times New Roman"/>
                <w:sz w:val="28"/>
                <w:szCs w:val="28"/>
              </w:rPr>
              <w:t xml:space="preserve"> об оспаривании  результатов проверок, проведенных </w:t>
            </w:r>
            <w:r w:rsidRPr="00F210DA">
              <w:rPr>
                <w:rFonts w:ascii="Times New Roman" w:hAnsi="Times New Roman" w:cs="Times New Roman"/>
                <w:sz w:val="28"/>
                <w:szCs w:val="28"/>
              </w:rPr>
              <w:br/>
              <w:t>в ходе осуществления жилищного надзора</w:t>
            </w:r>
          </w:p>
        </w:tc>
        <w:tc>
          <w:tcPr>
            <w:tcW w:w="2127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86D5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(больше 90%)</w:t>
            </w:r>
          </w:p>
        </w:tc>
        <w:tc>
          <w:tcPr>
            <w:tcW w:w="2126" w:type="dxa"/>
          </w:tcPr>
          <w:p w:rsidR="00F22D9C" w:rsidRPr="005E7E53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RPr="00FB50BE" w:rsidTr="00824E8B">
        <w:trPr>
          <w:trHeight w:val="2510"/>
        </w:trPr>
        <w:tc>
          <w:tcPr>
            <w:tcW w:w="851" w:type="dxa"/>
          </w:tcPr>
          <w:p w:rsidR="00F22D9C" w:rsidRPr="00FB50BE" w:rsidRDefault="00F22D9C" w:rsidP="000B4243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F22D9C" w:rsidRPr="005E7E53" w:rsidRDefault="00F22D9C" w:rsidP="000B4243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Доля отмененных результатов проверок, проведенных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br/>
              <w:t>в ходе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существления жилищного надзора </w:t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по отношению к общему количеству оспоренных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73C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установленном порядке результатов проверок </w:t>
            </w:r>
          </w:p>
        </w:tc>
        <w:tc>
          <w:tcPr>
            <w:tcW w:w="2127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F59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86D5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(менее 5%)</w:t>
            </w:r>
          </w:p>
        </w:tc>
        <w:tc>
          <w:tcPr>
            <w:tcW w:w="2126" w:type="dxa"/>
          </w:tcPr>
          <w:p w:rsidR="00F22D9C" w:rsidRPr="001D73C5" w:rsidRDefault="00186D5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2030" w:rsidRPr="00DB4021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«Общая деятельность ГЖИ»</w:t>
            </w:r>
          </w:p>
        </w:tc>
      </w:tr>
      <w:tr w:rsidR="00ED1D4F" w:rsidRPr="00DB4021" w:rsidTr="00CA4216">
        <w:trPr>
          <w:trHeight w:val="1395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ежеквартальных отчетов в Минстрой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деятельности ГЖИ 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9C3B30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7FC">
              <w:rPr>
                <w:rFonts w:ascii="Times New Roman" w:hAnsi="Times New Roman" w:cs="Times New Roman"/>
                <w:sz w:val="28"/>
                <w:szCs w:val="28"/>
              </w:rPr>
              <w:t>Своевременное и качественное предоставление ежеквартальных отчетов в Минстрой России согласно 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172 ЖК РФ (капитальный ремонт)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D56D8F">
        <w:trPr>
          <w:trHeight w:val="1740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3317FC" w:rsidRDefault="00ED1D4F" w:rsidP="000B424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и качественное предоставление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Минстроя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и Главного государственного жилищного инспектора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4F" w:rsidRPr="00DB4021" w:rsidTr="00185BF0">
        <w:trPr>
          <w:trHeight w:val="3067"/>
        </w:trPr>
        <w:tc>
          <w:tcPr>
            <w:tcW w:w="851" w:type="dxa"/>
          </w:tcPr>
          <w:p w:rsidR="00ED1D4F" w:rsidRPr="00C330C6" w:rsidRDefault="00ED1D4F" w:rsidP="000B4243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ED1D4F" w:rsidRPr="00C330C6" w:rsidRDefault="00ED1D4F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на территории субъекта Российской Федерации многоквартирных домов, по которым не избраны в установленные 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порядке способ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или органом местного самоуправления не проведены открытые конкурсы по отбору управляющей организации</w:t>
            </w:r>
          </w:p>
        </w:tc>
        <w:tc>
          <w:tcPr>
            <w:tcW w:w="2127" w:type="dxa"/>
          </w:tcPr>
          <w:p w:rsidR="00ED1D4F" w:rsidRPr="00C5524D" w:rsidRDefault="00ED1D4F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ED1D4F" w:rsidRPr="00CD23D5" w:rsidRDefault="00ED1D4F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30" w:rsidRPr="00C330C6" w:rsidTr="000B4243">
        <w:trPr>
          <w:trHeight w:val="486"/>
        </w:trPr>
        <w:tc>
          <w:tcPr>
            <w:tcW w:w="9781" w:type="dxa"/>
            <w:gridSpan w:val="4"/>
          </w:tcPr>
          <w:p w:rsidR="00FD2030" w:rsidRPr="00C330C6" w:rsidRDefault="00FD2030" w:rsidP="000B4243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C3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«Информационная открытость органа государственного жилищного надзора»</w:t>
            </w:r>
          </w:p>
        </w:tc>
      </w:tr>
      <w:tr w:rsidR="00F22D9C" w:rsidRPr="00CD23D5" w:rsidTr="00856504">
        <w:trPr>
          <w:trHeight w:val="2967"/>
        </w:trPr>
        <w:tc>
          <w:tcPr>
            <w:tcW w:w="851" w:type="dxa"/>
          </w:tcPr>
          <w:p w:rsidR="00F22D9C" w:rsidRPr="00C330C6" w:rsidRDefault="00F22D9C" w:rsidP="000B4243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22D9C" w:rsidRPr="00804111" w:rsidRDefault="00F22D9C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публичных мероприятий, проведенных руководством ГЖИ, приходящихся на 10 тыс. человек населения субъекта Российской Федерации.</w:t>
            </w:r>
          </w:p>
        </w:tc>
        <w:tc>
          <w:tcPr>
            <w:tcW w:w="2127" w:type="dxa"/>
          </w:tcPr>
          <w:p w:rsidR="00F22D9C" w:rsidRDefault="0084698B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25938" w:rsidRPr="00205DD6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менее 18 встреч)</w:t>
            </w:r>
          </w:p>
        </w:tc>
        <w:tc>
          <w:tcPr>
            <w:tcW w:w="2126" w:type="dxa"/>
          </w:tcPr>
          <w:p w:rsidR="00F22D9C" w:rsidRPr="00DF0731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C051E0">
        <w:trPr>
          <w:trHeight w:val="240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руководством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жилищного 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докладов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на Общественном совете субъекта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в сфере жилищно-коммунального хозяйства</w:t>
            </w:r>
            <w:r w:rsidRPr="00332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525938" w:rsidRDefault="0084698B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и более доклада)</w:t>
            </w:r>
          </w:p>
        </w:tc>
        <w:tc>
          <w:tcPr>
            <w:tcW w:w="2126" w:type="dxa"/>
          </w:tcPr>
          <w:p w:rsidR="00525938" w:rsidRPr="00DF0731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3351E5">
        <w:trPr>
          <w:trHeight w:val="2465"/>
        </w:trPr>
        <w:tc>
          <w:tcPr>
            <w:tcW w:w="851" w:type="dxa"/>
          </w:tcPr>
          <w:p w:rsidR="00525938" w:rsidRPr="00C330C6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77" w:type="dxa"/>
          </w:tcPr>
          <w:p w:rsidR="00856504" w:rsidRDefault="00525938" w:rsidP="00F22D9C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пресс-релизов </w:t>
            </w:r>
            <w:r w:rsidRPr="00C330C6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редствах массовой коммуникации.</w:t>
            </w:r>
          </w:p>
          <w:p w:rsidR="00856504" w:rsidRDefault="00856504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938" w:rsidRPr="00856504" w:rsidRDefault="00525938" w:rsidP="00856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публикации + 2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26" w:type="dxa"/>
          </w:tcPr>
          <w:p w:rsidR="00525938" w:rsidRPr="00125DEE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2D9C" w:rsidTr="00215D98">
        <w:trPr>
          <w:trHeight w:val="1405"/>
        </w:trPr>
        <w:tc>
          <w:tcPr>
            <w:tcW w:w="851" w:type="dxa"/>
          </w:tcPr>
          <w:p w:rsidR="00F22D9C" w:rsidRPr="00C330C6" w:rsidRDefault="00F22D9C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77" w:type="dxa"/>
          </w:tcPr>
          <w:p w:rsidR="00F22D9C" w:rsidRPr="00C330C6" w:rsidRDefault="00F22D9C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негатива в публикациях,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где имеет место быть упоминание органа государственного жилищного надзора</w:t>
            </w:r>
          </w:p>
        </w:tc>
        <w:tc>
          <w:tcPr>
            <w:tcW w:w="2127" w:type="dxa"/>
          </w:tcPr>
          <w:p w:rsidR="00F22D9C" w:rsidRDefault="00525938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РФ</w:t>
            </w:r>
          </w:p>
        </w:tc>
        <w:tc>
          <w:tcPr>
            <w:tcW w:w="2126" w:type="dxa"/>
          </w:tcPr>
          <w:p w:rsidR="00F22D9C" w:rsidRDefault="00F22D9C" w:rsidP="000B424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938" w:rsidTr="00B52C8E">
        <w:trPr>
          <w:trHeight w:val="1045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 органа государственного жилищного надзора.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горячей линии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5938" w:rsidTr="007767D9">
        <w:trPr>
          <w:trHeight w:val="1737"/>
        </w:trPr>
        <w:tc>
          <w:tcPr>
            <w:tcW w:w="851" w:type="dxa"/>
          </w:tcPr>
          <w:p w:rsidR="00525938" w:rsidRDefault="00525938" w:rsidP="000B42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25938" w:rsidRDefault="00525938" w:rsidP="000B4243">
            <w:pPr>
              <w:tabs>
                <w:tab w:val="left" w:pos="426"/>
              </w:tabs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сайта органа государственного жилищного надзора разделам, указанным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Методике определения целевых показателей</w:t>
            </w:r>
          </w:p>
        </w:tc>
        <w:tc>
          <w:tcPr>
            <w:tcW w:w="2127" w:type="dxa"/>
          </w:tcPr>
          <w:p w:rsidR="00525938" w:rsidRPr="00205DD6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минимальному перечню</w:t>
            </w:r>
          </w:p>
        </w:tc>
        <w:tc>
          <w:tcPr>
            <w:tcW w:w="2126" w:type="dxa"/>
          </w:tcPr>
          <w:p w:rsidR="00525938" w:rsidRPr="00AD4F07" w:rsidRDefault="00525938" w:rsidP="00583E8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bookmarkEnd w:id="0"/>
    </w:tbl>
    <w:p w:rsidR="002552ED" w:rsidRDefault="002552ED"/>
    <w:sectPr w:rsidR="002552ED" w:rsidSect="00F7363E">
      <w:pgSz w:w="11906" w:h="16838"/>
      <w:pgMar w:top="568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2C8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A530E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2E6153"/>
    <w:multiLevelType w:val="hybridMultilevel"/>
    <w:tmpl w:val="BADE59D6"/>
    <w:lvl w:ilvl="0" w:tplc="FF9A4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562C7"/>
    <w:multiLevelType w:val="hybridMultilevel"/>
    <w:tmpl w:val="9C2829FC"/>
    <w:lvl w:ilvl="0" w:tplc="1EA61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6D73EF"/>
    <w:multiLevelType w:val="hybridMultilevel"/>
    <w:tmpl w:val="E8F23B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D10"/>
    <w:rsid w:val="000271F9"/>
    <w:rsid w:val="00186D5C"/>
    <w:rsid w:val="001C21D0"/>
    <w:rsid w:val="002552ED"/>
    <w:rsid w:val="00294D10"/>
    <w:rsid w:val="004F5901"/>
    <w:rsid w:val="00525938"/>
    <w:rsid w:val="00692DAA"/>
    <w:rsid w:val="0084698B"/>
    <w:rsid w:val="00856504"/>
    <w:rsid w:val="008601F0"/>
    <w:rsid w:val="008C586F"/>
    <w:rsid w:val="00A617B8"/>
    <w:rsid w:val="00C44CCC"/>
    <w:rsid w:val="00ED1D4F"/>
    <w:rsid w:val="00F153CB"/>
    <w:rsid w:val="00F22D9C"/>
    <w:rsid w:val="00F7363E"/>
    <w:rsid w:val="00FD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FD2030"/>
    <w:pPr>
      <w:spacing w:line="259" w:lineRule="auto"/>
      <w:ind w:left="720"/>
      <w:contextualSpacing/>
    </w:pPr>
  </w:style>
  <w:style w:type="table" w:styleId="a4">
    <w:name w:val="Table Grid"/>
    <w:basedOn w:val="a1"/>
    <w:uiPriority w:val="39"/>
    <w:rsid w:val="00FD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Анна Андреевна</dc:creator>
  <cp:lastModifiedBy>Админ Осотова</cp:lastModifiedBy>
  <cp:revision>8</cp:revision>
  <dcterms:created xsi:type="dcterms:W3CDTF">2017-04-03T04:40:00Z</dcterms:created>
  <dcterms:modified xsi:type="dcterms:W3CDTF">2017-10-02T09:32:00Z</dcterms:modified>
</cp:coreProperties>
</file>