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05" w:rsidRPr="00E707B8" w:rsidRDefault="0055414E" w:rsidP="00D4437E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="00E707B8">
        <w:rPr>
          <w:rFonts w:ascii="Times New Roman" w:hAnsi="Times New Roman" w:cs="Times New Roman"/>
          <w:b w:val="0"/>
        </w:rPr>
        <w:t>роект</w:t>
      </w:r>
    </w:p>
    <w:p w:rsidR="00155F05" w:rsidRPr="0091766F" w:rsidRDefault="00155F05" w:rsidP="0091766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0C58" w:rsidRPr="007520FD" w:rsidRDefault="00C30C58" w:rsidP="00917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20FD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C30C58" w:rsidRPr="007520FD" w:rsidRDefault="00C30C58" w:rsidP="009176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457" w:rsidRPr="007520FD" w:rsidRDefault="006D0457" w:rsidP="0091766F">
      <w:pPr>
        <w:tabs>
          <w:tab w:val="left" w:pos="720"/>
          <w:tab w:val="left" w:pos="1183"/>
        </w:tabs>
        <w:jc w:val="center"/>
        <w:rPr>
          <w:b/>
          <w:bCs/>
          <w:sz w:val="28"/>
          <w:szCs w:val="28"/>
        </w:rPr>
      </w:pPr>
      <w:r w:rsidRPr="007520FD">
        <w:rPr>
          <w:b/>
          <w:bCs/>
          <w:sz w:val="28"/>
          <w:szCs w:val="28"/>
        </w:rPr>
        <w:t>РАСПОРЯЖЕНИЕ</w:t>
      </w:r>
    </w:p>
    <w:p w:rsidR="00D4437E" w:rsidRPr="007520FD" w:rsidRDefault="00D4437E" w:rsidP="0091766F">
      <w:pPr>
        <w:tabs>
          <w:tab w:val="left" w:pos="720"/>
          <w:tab w:val="left" w:pos="1183"/>
        </w:tabs>
        <w:jc w:val="center"/>
        <w:rPr>
          <w:b/>
          <w:bCs/>
          <w:sz w:val="28"/>
          <w:szCs w:val="28"/>
        </w:rPr>
      </w:pPr>
    </w:p>
    <w:p w:rsidR="00C30C58" w:rsidRPr="007520FD" w:rsidRDefault="00C30C58" w:rsidP="0091766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20FD">
        <w:rPr>
          <w:rFonts w:ascii="Times New Roman" w:hAnsi="Times New Roman" w:cs="Times New Roman"/>
          <w:b w:val="0"/>
          <w:bCs w:val="0"/>
          <w:sz w:val="28"/>
          <w:szCs w:val="28"/>
        </w:rPr>
        <w:t>от «___»__________</w:t>
      </w:r>
      <w:r w:rsidR="006D0457" w:rsidRPr="007520FD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FD745B" w:rsidRPr="007520F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F5A04" w:rsidRPr="007520F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7520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155F05" w:rsidRPr="007520F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7520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_____</w:t>
      </w:r>
    </w:p>
    <w:p w:rsidR="006D0457" w:rsidRPr="007520FD" w:rsidRDefault="006D0457" w:rsidP="0091766F">
      <w:pPr>
        <w:tabs>
          <w:tab w:val="left" w:pos="720"/>
          <w:tab w:val="left" w:pos="1183"/>
        </w:tabs>
        <w:jc w:val="center"/>
        <w:rPr>
          <w:sz w:val="28"/>
          <w:szCs w:val="28"/>
        </w:rPr>
      </w:pPr>
    </w:p>
    <w:p w:rsidR="006D0457" w:rsidRPr="007520FD" w:rsidRDefault="006D0457" w:rsidP="0091766F">
      <w:pPr>
        <w:tabs>
          <w:tab w:val="left" w:pos="720"/>
          <w:tab w:val="left" w:pos="1183"/>
        </w:tabs>
        <w:jc w:val="center"/>
        <w:rPr>
          <w:sz w:val="28"/>
          <w:szCs w:val="28"/>
        </w:rPr>
      </w:pPr>
      <w:r w:rsidRPr="007520FD">
        <w:rPr>
          <w:sz w:val="28"/>
          <w:szCs w:val="28"/>
        </w:rPr>
        <w:t>г. Горно-Алтайск</w:t>
      </w:r>
    </w:p>
    <w:p w:rsidR="00BE62EB" w:rsidRPr="007520FD" w:rsidRDefault="00BE62EB" w:rsidP="0091766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C31A0" w:rsidRPr="007520FD" w:rsidRDefault="00077FB9" w:rsidP="004C31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1"/>
      <w:bookmarkEnd w:id="0"/>
      <w:r w:rsidRPr="007520FD">
        <w:rPr>
          <w:b/>
          <w:sz w:val="28"/>
          <w:szCs w:val="28"/>
        </w:rPr>
        <w:t xml:space="preserve">О назначении </w:t>
      </w:r>
      <w:r w:rsidR="0055797B" w:rsidRPr="007520FD">
        <w:rPr>
          <w:b/>
          <w:sz w:val="28"/>
          <w:szCs w:val="28"/>
        </w:rPr>
        <w:t xml:space="preserve">ответственного за </w:t>
      </w:r>
      <w:r w:rsidR="00F711FB" w:rsidRPr="007520FD">
        <w:rPr>
          <w:b/>
          <w:bCs/>
          <w:sz w:val="28"/>
          <w:szCs w:val="28"/>
        </w:rPr>
        <w:t xml:space="preserve">качество </w:t>
      </w:r>
      <w:r w:rsidR="00F711FB" w:rsidRPr="007520FD">
        <w:rPr>
          <w:b/>
          <w:sz w:val="28"/>
          <w:szCs w:val="28"/>
        </w:rPr>
        <w:t>государственных и муниципальных услуг в Республике Алтай, включенных в перечень видов услуг, в отношении которых проводится мониторинг качества предоставления государственных и муниципальных услуг независимо от формы их предоставления</w:t>
      </w:r>
      <w:r w:rsidR="004C31A0" w:rsidRPr="007520FD">
        <w:rPr>
          <w:b/>
          <w:sz w:val="28"/>
          <w:szCs w:val="28"/>
        </w:rPr>
        <w:t>,</w:t>
      </w:r>
      <w:r w:rsidR="004C31A0" w:rsidRPr="007520FD">
        <w:rPr>
          <w:b/>
          <w:bCs/>
          <w:sz w:val="28"/>
          <w:szCs w:val="28"/>
        </w:rPr>
        <w:t xml:space="preserve"> предоставление которых осуществляется исполнительными органами государственной власти Республики Алтай и органами местного самоуправления </w:t>
      </w:r>
      <w:r w:rsidR="004C31A0" w:rsidRPr="007520FD">
        <w:rPr>
          <w:b/>
          <w:sz w:val="28"/>
          <w:szCs w:val="28"/>
        </w:rPr>
        <w:t>в Республике Алтай</w:t>
      </w:r>
    </w:p>
    <w:p w:rsidR="00077FB9" w:rsidRPr="007520FD" w:rsidRDefault="00077FB9" w:rsidP="009123F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5680A" w:rsidRPr="007520FD" w:rsidRDefault="0085680A" w:rsidP="00F711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47B5F" w:rsidRPr="007520FD" w:rsidRDefault="003F0A32" w:rsidP="00C16595">
      <w:pPr>
        <w:pStyle w:val="af4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0FD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94525E" w:rsidRPr="007520FD">
        <w:rPr>
          <w:rFonts w:ascii="Times New Roman" w:hAnsi="Times New Roman" w:cs="Times New Roman"/>
          <w:bCs/>
          <w:sz w:val="28"/>
          <w:szCs w:val="28"/>
        </w:rPr>
        <w:t xml:space="preserve"> пунктом </w:t>
      </w:r>
      <w:r w:rsidR="000C0EE0" w:rsidRPr="007520FD">
        <w:rPr>
          <w:rFonts w:ascii="Times New Roman" w:hAnsi="Times New Roman" w:cs="Times New Roman"/>
          <w:bCs/>
          <w:sz w:val="28"/>
          <w:szCs w:val="28"/>
        </w:rPr>
        <w:t>9</w:t>
      </w:r>
      <w:r w:rsidR="00797F74" w:rsidRPr="007520FD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94525E" w:rsidRPr="007520FD">
        <w:rPr>
          <w:rFonts w:ascii="Times New Roman" w:hAnsi="Times New Roman" w:cs="Times New Roman"/>
          <w:bCs/>
          <w:sz w:val="28"/>
          <w:szCs w:val="28"/>
        </w:rPr>
        <w:t>остановления Правительства Российской Федерации от 25 мая 2022 года № 951 «О мониторинге качества предоставления государственных и муниципальных услуг независимо от формы их предоставления и внесении изменений в Положение о федеральной государственной информационной системе «Единый портал государственных и муниципальных услуг (функций</w:t>
      </w:r>
      <w:r w:rsidR="00797F74" w:rsidRPr="007520FD">
        <w:rPr>
          <w:rFonts w:ascii="Times New Roman" w:hAnsi="Times New Roman" w:cs="Times New Roman"/>
          <w:bCs/>
          <w:sz w:val="28"/>
          <w:szCs w:val="28"/>
        </w:rPr>
        <w:t>)</w:t>
      </w:r>
      <w:r w:rsidR="0094525E" w:rsidRPr="007520FD">
        <w:rPr>
          <w:rFonts w:ascii="Times New Roman" w:hAnsi="Times New Roman" w:cs="Times New Roman"/>
          <w:bCs/>
          <w:sz w:val="28"/>
          <w:szCs w:val="28"/>
        </w:rPr>
        <w:t>»</w:t>
      </w:r>
      <w:r w:rsidR="00C47B5F" w:rsidRPr="007520FD">
        <w:rPr>
          <w:rFonts w:ascii="Times New Roman" w:hAnsi="Times New Roman" w:cs="Times New Roman"/>
          <w:bCs/>
          <w:sz w:val="28"/>
          <w:szCs w:val="28"/>
        </w:rPr>
        <w:t>:</w:t>
      </w:r>
    </w:p>
    <w:p w:rsidR="00797F74" w:rsidRPr="007520FD" w:rsidRDefault="009123FC" w:rsidP="00077F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20FD">
        <w:rPr>
          <w:bCs/>
          <w:sz w:val="28"/>
          <w:szCs w:val="28"/>
        </w:rPr>
        <w:t xml:space="preserve">1. </w:t>
      </w:r>
      <w:proofErr w:type="gramStart"/>
      <w:r w:rsidR="0094525E" w:rsidRPr="007520FD">
        <w:rPr>
          <w:bCs/>
          <w:sz w:val="28"/>
          <w:szCs w:val="28"/>
        </w:rPr>
        <w:t>Назначить Пе</w:t>
      </w:r>
      <w:r w:rsidR="00797F74" w:rsidRPr="007520FD">
        <w:rPr>
          <w:bCs/>
          <w:sz w:val="28"/>
          <w:szCs w:val="28"/>
        </w:rPr>
        <w:t>рвого заместителя Председателя П</w:t>
      </w:r>
      <w:r w:rsidR="0094525E" w:rsidRPr="007520FD">
        <w:rPr>
          <w:bCs/>
          <w:sz w:val="28"/>
          <w:szCs w:val="28"/>
        </w:rPr>
        <w:t xml:space="preserve">равительства Республики Алтай </w:t>
      </w:r>
      <w:proofErr w:type="spellStart"/>
      <w:r w:rsidR="0094525E" w:rsidRPr="007520FD">
        <w:rPr>
          <w:bCs/>
          <w:sz w:val="28"/>
          <w:szCs w:val="28"/>
        </w:rPr>
        <w:t>Махалова</w:t>
      </w:r>
      <w:proofErr w:type="spellEnd"/>
      <w:r w:rsidR="0094525E" w:rsidRPr="007520FD">
        <w:rPr>
          <w:bCs/>
          <w:sz w:val="28"/>
          <w:szCs w:val="28"/>
        </w:rPr>
        <w:t xml:space="preserve"> </w:t>
      </w:r>
      <w:r w:rsidR="00C16595" w:rsidRPr="007520FD">
        <w:rPr>
          <w:bCs/>
          <w:sz w:val="28"/>
          <w:szCs w:val="28"/>
        </w:rPr>
        <w:t>В.Б.</w:t>
      </w:r>
      <w:r w:rsidR="0094525E" w:rsidRPr="007520FD">
        <w:rPr>
          <w:bCs/>
          <w:sz w:val="28"/>
          <w:szCs w:val="28"/>
        </w:rPr>
        <w:t xml:space="preserve"> ответственным за качество </w:t>
      </w:r>
      <w:r w:rsidR="00077FB9" w:rsidRPr="007520FD">
        <w:rPr>
          <w:sz w:val="28"/>
          <w:szCs w:val="28"/>
        </w:rPr>
        <w:t>государственных и муниципальных услуг в Республике Алтай, включенных в перечень видов услуг, в отношении которых проводится мониторинг качества предоставления государственных и муниципальных услуг независимо от формы их предоставления,</w:t>
      </w:r>
      <w:r w:rsidR="00077FB9" w:rsidRPr="007520FD">
        <w:rPr>
          <w:b/>
          <w:sz w:val="28"/>
          <w:szCs w:val="28"/>
        </w:rPr>
        <w:t xml:space="preserve"> </w:t>
      </w:r>
      <w:r w:rsidR="00077FB9" w:rsidRPr="007520FD">
        <w:rPr>
          <w:sz w:val="28"/>
          <w:szCs w:val="28"/>
        </w:rPr>
        <w:t>утвержденный постановлением Правительства Российской Федерации от 25 мая 2022 года № 951</w:t>
      </w:r>
      <w:r w:rsidR="00077FB9" w:rsidRPr="007520FD">
        <w:rPr>
          <w:bCs/>
          <w:sz w:val="28"/>
          <w:szCs w:val="28"/>
        </w:rPr>
        <w:t xml:space="preserve"> «О мониторинге качества предоставления государственных и муниципальных услуг</w:t>
      </w:r>
      <w:proofErr w:type="gramEnd"/>
      <w:r w:rsidR="00077FB9" w:rsidRPr="007520FD">
        <w:rPr>
          <w:bCs/>
          <w:sz w:val="28"/>
          <w:szCs w:val="28"/>
        </w:rPr>
        <w:t xml:space="preserve"> </w:t>
      </w:r>
      <w:proofErr w:type="gramStart"/>
      <w:r w:rsidR="00077FB9" w:rsidRPr="007520FD">
        <w:rPr>
          <w:bCs/>
          <w:sz w:val="28"/>
          <w:szCs w:val="28"/>
        </w:rPr>
        <w:t xml:space="preserve">независимо от формы их предоставления и внесении изменений в Положение о федеральной государственной информационной системе «Единый портал государственных и муниципальных услуг (функций)», </w:t>
      </w:r>
      <w:r w:rsidR="00077FB9" w:rsidRPr="007520FD">
        <w:rPr>
          <w:sz w:val="28"/>
          <w:szCs w:val="28"/>
        </w:rPr>
        <w:t>предоставление которых осуществляется</w:t>
      </w:r>
      <w:r w:rsidR="00C16595" w:rsidRPr="007520FD">
        <w:rPr>
          <w:bCs/>
          <w:sz w:val="28"/>
          <w:szCs w:val="28"/>
        </w:rPr>
        <w:t xml:space="preserve"> </w:t>
      </w:r>
      <w:r w:rsidR="00797F74" w:rsidRPr="007520FD">
        <w:rPr>
          <w:sz w:val="28"/>
          <w:szCs w:val="28"/>
        </w:rPr>
        <w:t>исполнительными органами государственной власти Республики Алтай и органами местного самоуправления в Республике Алтай.</w:t>
      </w:r>
      <w:proofErr w:type="gramEnd"/>
    </w:p>
    <w:p w:rsidR="009123FC" w:rsidRPr="007520FD" w:rsidRDefault="009123FC" w:rsidP="009123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20FD">
        <w:rPr>
          <w:bCs/>
          <w:sz w:val="28"/>
          <w:szCs w:val="28"/>
        </w:rPr>
        <w:t>2. Рекомендовать</w:t>
      </w:r>
      <w:r w:rsidR="0094525E" w:rsidRPr="007520FD">
        <w:rPr>
          <w:bCs/>
          <w:sz w:val="28"/>
          <w:szCs w:val="28"/>
        </w:rPr>
        <w:t xml:space="preserve"> исполнительным органам государственной власти Республики Алтай и </w:t>
      </w:r>
      <w:r w:rsidRPr="007520FD">
        <w:rPr>
          <w:bCs/>
          <w:sz w:val="28"/>
          <w:szCs w:val="28"/>
        </w:rPr>
        <w:t>органам местного самоуправления в Республике Алтай:</w:t>
      </w:r>
    </w:p>
    <w:p w:rsidR="009123FC" w:rsidRPr="007520FD" w:rsidRDefault="0094525E" w:rsidP="002C5A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20FD">
        <w:rPr>
          <w:bCs/>
          <w:sz w:val="28"/>
          <w:szCs w:val="28"/>
        </w:rPr>
        <w:t xml:space="preserve">определить должностных лиц, ответственных за качество предоставления каждой услуги, предоставляемой исполнительными органами государственной власти Республики Алтай и органами местного </w:t>
      </w:r>
      <w:r w:rsidR="002C5AB1" w:rsidRPr="007520FD">
        <w:rPr>
          <w:bCs/>
          <w:sz w:val="28"/>
          <w:szCs w:val="28"/>
        </w:rPr>
        <w:t xml:space="preserve">самоуправления в Республике Алтай, в должности не ниже руководителей </w:t>
      </w:r>
      <w:r w:rsidR="002C5AB1" w:rsidRPr="007520FD">
        <w:rPr>
          <w:bCs/>
          <w:sz w:val="28"/>
          <w:szCs w:val="28"/>
        </w:rPr>
        <w:lastRenderedPageBreak/>
        <w:t>структурных подразделений, непосредственно обеспечивающих предоставление соответствующих услуг.</w:t>
      </w:r>
    </w:p>
    <w:p w:rsidR="00C16595" w:rsidRPr="007520FD" w:rsidRDefault="00C16595" w:rsidP="0034346C">
      <w:pPr>
        <w:rPr>
          <w:bCs/>
          <w:sz w:val="28"/>
          <w:szCs w:val="28"/>
        </w:rPr>
      </w:pPr>
    </w:p>
    <w:p w:rsidR="007520FD" w:rsidRPr="007520FD" w:rsidRDefault="007520FD" w:rsidP="0034346C">
      <w:pPr>
        <w:rPr>
          <w:bCs/>
          <w:sz w:val="28"/>
          <w:szCs w:val="28"/>
        </w:rPr>
      </w:pPr>
    </w:p>
    <w:p w:rsidR="007520FD" w:rsidRPr="007520FD" w:rsidRDefault="007520FD" w:rsidP="0034346C">
      <w:pPr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36"/>
        <w:gridCol w:w="5634"/>
      </w:tblGrid>
      <w:tr w:rsidR="00A90B05" w:rsidRPr="007520FD" w:rsidTr="0089638C">
        <w:tc>
          <w:tcPr>
            <w:tcW w:w="3936" w:type="dxa"/>
            <w:vAlign w:val="bottom"/>
          </w:tcPr>
          <w:p w:rsidR="00A90B05" w:rsidRPr="007520FD" w:rsidRDefault="00A90B05" w:rsidP="004551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D"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A90B05" w:rsidRPr="007520FD" w:rsidRDefault="00A90B05" w:rsidP="004551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D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A90B05" w:rsidRPr="007520FD" w:rsidRDefault="00A90B05" w:rsidP="004551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D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634" w:type="dxa"/>
            <w:vAlign w:val="bottom"/>
          </w:tcPr>
          <w:p w:rsidR="00A90B05" w:rsidRPr="007520FD" w:rsidRDefault="00A90B05" w:rsidP="00C16595">
            <w:pPr>
              <w:pStyle w:val="a4"/>
              <w:spacing w:before="12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520FD"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Pr="007520FD">
              <w:rPr>
                <w:rFonts w:ascii="Times New Roman" w:hAnsi="Times New Roman" w:cs="Times New Roman"/>
                <w:sz w:val="28"/>
                <w:szCs w:val="28"/>
              </w:rPr>
              <w:t>Хорохор</w:t>
            </w:r>
            <w:r w:rsidR="0085680A" w:rsidRPr="007520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520FD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</w:p>
        </w:tc>
      </w:tr>
    </w:tbl>
    <w:p w:rsidR="007520FD" w:rsidRDefault="007520FD" w:rsidP="007E721C">
      <w:pPr>
        <w:jc w:val="center"/>
        <w:rPr>
          <w:b/>
          <w:sz w:val="28"/>
          <w:szCs w:val="28"/>
        </w:rPr>
      </w:pPr>
    </w:p>
    <w:p w:rsidR="007520FD" w:rsidRDefault="007520F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41AD" w:rsidRPr="0091766F" w:rsidRDefault="001241AD" w:rsidP="007E721C">
      <w:pPr>
        <w:jc w:val="center"/>
        <w:rPr>
          <w:b/>
          <w:sz w:val="28"/>
          <w:szCs w:val="28"/>
        </w:rPr>
      </w:pPr>
      <w:r w:rsidRPr="0091766F">
        <w:rPr>
          <w:b/>
          <w:sz w:val="28"/>
          <w:szCs w:val="28"/>
        </w:rPr>
        <w:lastRenderedPageBreak/>
        <w:t xml:space="preserve">Пояснительная записка </w:t>
      </w:r>
    </w:p>
    <w:p w:rsidR="007E721C" w:rsidRDefault="001241AD" w:rsidP="007E72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766F">
        <w:rPr>
          <w:b/>
          <w:sz w:val="28"/>
          <w:szCs w:val="28"/>
        </w:rPr>
        <w:t xml:space="preserve">к проекту распоряжения Правительства Республики Алтай </w:t>
      </w:r>
    </w:p>
    <w:p w:rsidR="001241AD" w:rsidRPr="00F711FB" w:rsidRDefault="001241AD" w:rsidP="00F711F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711FB">
        <w:rPr>
          <w:b/>
          <w:sz w:val="28"/>
          <w:szCs w:val="28"/>
        </w:rPr>
        <w:t>«</w:t>
      </w:r>
      <w:r w:rsidR="00F711FB" w:rsidRPr="00F711FB">
        <w:rPr>
          <w:b/>
          <w:sz w:val="28"/>
          <w:szCs w:val="28"/>
        </w:rPr>
        <w:t xml:space="preserve">О назначении ответственного за </w:t>
      </w:r>
      <w:r w:rsidR="00F711FB" w:rsidRPr="00F711FB">
        <w:rPr>
          <w:b/>
          <w:bCs/>
          <w:sz w:val="28"/>
          <w:szCs w:val="28"/>
        </w:rPr>
        <w:t xml:space="preserve">качество </w:t>
      </w:r>
      <w:r w:rsidR="00F711FB" w:rsidRPr="00F711FB">
        <w:rPr>
          <w:b/>
          <w:sz w:val="28"/>
          <w:szCs w:val="28"/>
        </w:rPr>
        <w:t>государственных и муниципальных услуг в Республике Алтай, включенных в перечень видов услуг, в отношении которых проводится мониторинг качества предоставления государственных и муниципальных услуг независимо от формы их предоставления</w:t>
      </w:r>
      <w:r w:rsidR="004C31A0">
        <w:rPr>
          <w:b/>
          <w:sz w:val="27"/>
          <w:szCs w:val="27"/>
        </w:rPr>
        <w:t>,</w:t>
      </w:r>
      <w:r w:rsidR="004C31A0">
        <w:rPr>
          <w:b/>
          <w:bCs/>
          <w:sz w:val="26"/>
          <w:szCs w:val="26"/>
        </w:rPr>
        <w:t xml:space="preserve"> предоставление которых осуществляется исполнительными органами государственной власти Республики Алтай и органами местного самоуправления </w:t>
      </w:r>
      <w:r w:rsidR="004C31A0" w:rsidRPr="004C31A0">
        <w:rPr>
          <w:b/>
          <w:sz w:val="27"/>
          <w:szCs w:val="27"/>
        </w:rPr>
        <w:t>в Республике Алтай</w:t>
      </w:r>
      <w:r w:rsidR="007E721C" w:rsidRPr="00F711FB">
        <w:rPr>
          <w:b/>
          <w:sz w:val="28"/>
          <w:szCs w:val="28"/>
        </w:rPr>
        <w:t>»</w:t>
      </w:r>
    </w:p>
    <w:p w:rsidR="001241AD" w:rsidRPr="0091766F" w:rsidRDefault="001241AD" w:rsidP="0091766F">
      <w:pPr>
        <w:ind w:firstLine="709"/>
        <w:jc w:val="center"/>
        <w:rPr>
          <w:b/>
          <w:color w:val="000000"/>
          <w:sz w:val="28"/>
          <w:szCs w:val="28"/>
          <w:lang w:bidi="ru-RU"/>
        </w:rPr>
      </w:pPr>
    </w:p>
    <w:p w:rsidR="007E721C" w:rsidRPr="007E721C" w:rsidRDefault="001241AD" w:rsidP="007E72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766F">
        <w:rPr>
          <w:bCs/>
          <w:sz w:val="28"/>
          <w:szCs w:val="28"/>
        </w:rPr>
        <w:t xml:space="preserve">Субъектом нормотворческой деятельности является Правительство </w:t>
      </w:r>
      <w:r w:rsidRPr="007E721C">
        <w:rPr>
          <w:bCs/>
          <w:sz w:val="28"/>
          <w:szCs w:val="28"/>
        </w:rPr>
        <w:t xml:space="preserve">Республики Алтай. </w:t>
      </w:r>
    </w:p>
    <w:p w:rsidR="001241AD" w:rsidRPr="00F711FB" w:rsidRDefault="001241AD" w:rsidP="00F711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711FB">
        <w:rPr>
          <w:bCs/>
          <w:sz w:val="28"/>
          <w:szCs w:val="28"/>
        </w:rPr>
        <w:t>Разработчиком проекта распоряжения Правительства Республики Алтай «</w:t>
      </w:r>
      <w:r w:rsidR="00F711FB" w:rsidRPr="00F711FB">
        <w:rPr>
          <w:sz w:val="28"/>
          <w:szCs w:val="28"/>
        </w:rPr>
        <w:t xml:space="preserve">О назначении ответственного за </w:t>
      </w:r>
      <w:r w:rsidR="00F711FB" w:rsidRPr="00F711FB">
        <w:rPr>
          <w:bCs/>
          <w:sz w:val="28"/>
          <w:szCs w:val="28"/>
        </w:rPr>
        <w:t xml:space="preserve">качество </w:t>
      </w:r>
      <w:r w:rsidR="00F711FB" w:rsidRPr="00F711FB">
        <w:rPr>
          <w:sz w:val="28"/>
          <w:szCs w:val="28"/>
        </w:rPr>
        <w:t>государственных и муниципальных услуг в Республике Алтай, включенных в перечень видов услуг, в отношении которых проводится мониторинг качества предоставления государственных и муниципальных услуг независимо от формы их предоставления</w:t>
      </w:r>
      <w:r w:rsidR="004C31A0" w:rsidRPr="00115071">
        <w:rPr>
          <w:sz w:val="27"/>
          <w:szCs w:val="27"/>
        </w:rPr>
        <w:t>,</w:t>
      </w:r>
      <w:r w:rsidR="004C31A0">
        <w:rPr>
          <w:b/>
          <w:bCs/>
          <w:sz w:val="26"/>
          <w:szCs w:val="26"/>
        </w:rPr>
        <w:t xml:space="preserve"> </w:t>
      </w:r>
      <w:r w:rsidR="004C31A0" w:rsidRPr="00115071">
        <w:rPr>
          <w:bCs/>
          <w:sz w:val="26"/>
          <w:szCs w:val="26"/>
        </w:rPr>
        <w:t xml:space="preserve">предоставление которых осуществляется исполнительными органами государственной власти Республики Алтай и органами местного самоуправления </w:t>
      </w:r>
      <w:r w:rsidR="004C31A0" w:rsidRPr="00115071">
        <w:rPr>
          <w:sz w:val="27"/>
          <w:szCs w:val="27"/>
        </w:rPr>
        <w:t>в Республике Алтай</w:t>
      </w:r>
      <w:r w:rsidR="00D6760E" w:rsidRPr="00115071">
        <w:rPr>
          <w:bCs/>
          <w:sz w:val="28"/>
          <w:szCs w:val="28"/>
        </w:rPr>
        <w:t>»</w:t>
      </w:r>
      <w:r w:rsidR="00D6760E" w:rsidRPr="00F711FB">
        <w:rPr>
          <w:bCs/>
          <w:sz w:val="28"/>
          <w:szCs w:val="28"/>
        </w:rPr>
        <w:t xml:space="preserve"> (далее -</w:t>
      </w:r>
      <w:r w:rsidRPr="00F711FB">
        <w:rPr>
          <w:bCs/>
          <w:sz w:val="28"/>
          <w:szCs w:val="28"/>
        </w:rPr>
        <w:t xml:space="preserve"> проект распоряжения) является Министерство</w:t>
      </w:r>
      <w:proofErr w:type="gramEnd"/>
      <w:r w:rsidRPr="00F711FB">
        <w:rPr>
          <w:bCs/>
          <w:sz w:val="28"/>
          <w:szCs w:val="28"/>
        </w:rPr>
        <w:t xml:space="preserve"> цифрового развития Республики Алтай.</w:t>
      </w:r>
    </w:p>
    <w:p w:rsidR="00F711FB" w:rsidRDefault="001241AD" w:rsidP="0091766F">
      <w:pPr>
        <w:ind w:firstLine="709"/>
        <w:jc w:val="both"/>
        <w:rPr>
          <w:bCs/>
          <w:sz w:val="28"/>
          <w:szCs w:val="28"/>
        </w:rPr>
      </w:pPr>
      <w:r w:rsidRPr="0091766F">
        <w:rPr>
          <w:bCs/>
          <w:sz w:val="28"/>
          <w:szCs w:val="28"/>
        </w:rPr>
        <w:t>Предметом правового регулирования проекта распоряжения является</w:t>
      </w:r>
    </w:p>
    <w:p w:rsidR="00F711FB" w:rsidRPr="00F711FB" w:rsidRDefault="00F711FB" w:rsidP="00F711FB">
      <w:pPr>
        <w:autoSpaceDE w:val="0"/>
        <w:autoSpaceDN w:val="0"/>
        <w:adjustRightInd w:val="0"/>
        <w:jc w:val="both"/>
        <w:rPr>
          <w:bCs/>
          <w:sz w:val="32"/>
          <w:szCs w:val="28"/>
        </w:rPr>
      </w:pPr>
      <w:proofErr w:type="gramStart"/>
      <w:r>
        <w:rPr>
          <w:sz w:val="28"/>
          <w:szCs w:val="28"/>
        </w:rPr>
        <w:t xml:space="preserve">определить ответственного за качество </w:t>
      </w:r>
      <w:r w:rsidRPr="00115071">
        <w:rPr>
          <w:sz w:val="28"/>
          <w:szCs w:val="28"/>
        </w:rPr>
        <w:t>государственных и муниципальных услуг в Республике Алтай, включенных в перечень видов услуг, в отношении которых проводится мониторинг качества предоставления государственных и муниципальных услуг независимо от формы их предоставления</w:t>
      </w:r>
      <w:r w:rsidRPr="00115071">
        <w:rPr>
          <w:sz w:val="27"/>
          <w:szCs w:val="27"/>
        </w:rPr>
        <w:t xml:space="preserve">, </w:t>
      </w:r>
      <w:r w:rsidRPr="00115071">
        <w:rPr>
          <w:sz w:val="28"/>
          <w:szCs w:val="27"/>
        </w:rPr>
        <w:t>утвержденный постановлением Правительства Российской Федерации от 25 мая 2022 года № 951</w:t>
      </w:r>
      <w:r w:rsidRPr="00115071">
        <w:rPr>
          <w:bCs/>
          <w:sz w:val="28"/>
          <w:szCs w:val="27"/>
        </w:rPr>
        <w:t xml:space="preserve"> «О мониторинге качества предоставления государственных и муниципальных услуг независимо от формы их предоставления и внесении изменений в</w:t>
      </w:r>
      <w:proofErr w:type="gramEnd"/>
      <w:r w:rsidRPr="00115071">
        <w:rPr>
          <w:bCs/>
          <w:sz w:val="28"/>
          <w:szCs w:val="27"/>
        </w:rPr>
        <w:t xml:space="preserve"> Положение о федеральной государственной информационной системе «Единый портал государственных и муниципальных услуг (функций)»,</w:t>
      </w:r>
      <w:r w:rsidRPr="00F711FB">
        <w:rPr>
          <w:bCs/>
          <w:sz w:val="28"/>
          <w:szCs w:val="27"/>
        </w:rPr>
        <w:t xml:space="preserve"> </w:t>
      </w:r>
      <w:r w:rsidRPr="00F711FB">
        <w:rPr>
          <w:sz w:val="28"/>
          <w:szCs w:val="27"/>
        </w:rPr>
        <w:t>предоставление которых осуществляется</w:t>
      </w:r>
      <w:r w:rsidRPr="00F711FB">
        <w:rPr>
          <w:bCs/>
          <w:sz w:val="28"/>
          <w:szCs w:val="27"/>
        </w:rPr>
        <w:t xml:space="preserve"> </w:t>
      </w:r>
      <w:r w:rsidRPr="00F711FB">
        <w:rPr>
          <w:sz w:val="28"/>
          <w:szCs w:val="27"/>
        </w:rPr>
        <w:t>исполнительными органами государственной власти Республики Алтай и органами местного самоуправления в Республике Алтай.</w:t>
      </w:r>
    </w:p>
    <w:p w:rsidR="001241AD" w:rsidRPr="0091766F" w:rsidRDefault="001241AD" w:rsidP="0091766F">
      <w:pPr>
        <w:ind w:firstLine="709"/>
        <w:jc w:val="both"/>
        <w:rPr>
          <w:bCs/>
          <w:sz w:val="28"/>
          <w:szCs w:val="28"/>
        </w:rPr>
      </w:pPr>
      <w:r w:rsidRPr="0091766F">
        <w:rPr>
          <w:bCs/>
          <w:sz w:val="28"/>
          <w:szCs w:val="28"/>
        </w:rPr>
        <w:t xml:space="preserve">Проект распоряжения разработан в целях </w:t>
      </w:r>
      <w:r w:rsidR="002C5AB1">
        <w:rPr>
          <w:bCs/>
          <w:sz w:val="28"/>
          <w:szCs w:val="28"/>
        </w:rPr>
        <w:t xml:space="preserve">обеспечения </w:t>
      </w:r>
      <w:r w:rsidR="002C5AB1" w:rsidRPr="002C5AB1">
        <w:rPr>
          <w:bCs/>
          <w:sz w:val="28"/>
          <w:szCs w:val="28"/>
        </w:rPr>
        <w:t>качества предоставления государственных и муниципальных услуг независимо от формы их предоставления</w:t>
      </w:r>
      <w:r w:rsidR="000C0EE0">
        <w:rPr>
          <w:bCs/>
          <w:sz w:val="28"/>
          <w:szCs w:val="28"/>
        </w:rPr>
        <w:t>, которые оказываются</w:t>
      </w:r>
      <w:r w:rsidR="002C5AB1" w:rsidRPr="002C5AB1">
        <w:rPr>
          <w:bCs/>
          <w:sz w:val="28"/>
          <w:szCs w:val="28"/>
        </w:rPr>
        <w:t xml:space="preserve"> исполнительными органами государственной власти Республики Алтай и органами местного самоуправления в Республике Алтай</w:t>
      </w:r>
      <w:r w:rsidRPr="0091766F">
        <w:rPr>
          <w:bCs/>
          <w:sz w:val="28"/>
          <w:szCs w:val="28"/>
        </w:rPr>
        <w:t>.</w:t>
      </w:r>
    </w:p>
    <w:p w:rsidR="001241AD" w:rsidRDefault="001241AD" w:rsidP="0091766F">
      <w:pPr>
        <w:tabs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1766F">
        <w:rPr>
          <w:bCs/>
          <w:sz w:val="28"/>
          <w:szCs w:val="28"/>
        </w:rPr>
        <w:t>Правовым основанием принятия проекта распоряжения являются:</w:t>
      </w:r>
    </w:p>
    <w:p w:rsidR="00D6760E" w:rsidRDefault="00F711FB" w:rsidP="000C0EE0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0EE0">
        <w:rPr>
          <w:rFonts w:ascii="Times New Roman" w:hAnsi="Times New Roman" w:cs="Times New Roman"/>
          <w:sz w:val="28"/>
          <w:szCs w:val="28"/>
        </w:rPr>
        <w:t>од</w:t>
      </w:r>
      <w:r w:rsidR="00B93468" w:rsidRPr="00B93468">
        <w:rPr>
          <w:rFonts w:ascii="Times New Roman" w:hAnsi="Times New Roman" w:cs="Times New Roman"/>
          <w:sz w:val="28"/>
          <w:szCs w:val="28"/>
        </w:rPr>
        <w:t>пункт</w:t>
      </w:r>
      <w:r w:rsidR="000C0EE0">
        <w:rPr>
          <w:rFonts w:ascii="Times New Roman" w:hAnsi="Times New Roman" w:cs="Times New Roman"/>
          <w:sz w:val="28"/>
          <w:szCs w:val="28"/>
        </w:rPr>
        <w:t xml:space="preserve"> «в»</w:t>
      </w:r>
      <w:r w:rsidR="00D6760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C0EE0">
        <w:rPr>
          <w:rFonts w:ascii="Times New Roman" w:hAnsi="Times New Roman" w:cs="Times New Roman"/>
          <w:sz w:val="28"/>
          <w:szCs w:val="28"/>
        </w:rPr>
        <w:t>а</w:t>
      </w:r>
      <w:r w:rsidR="00D67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п</w:t>
      </w:r>
      <w:r w:rsidR="000C0EE0" w:rsidRPr="000C0EE0">
        <w:rPr>
          <w:rFonts w:ascii="Times New Roman" w:hAnsi="Times New Roman" w:cs="Times New Roman"/>
          <w:sz w:val="28"/>
          <w:szCs w:val="28"/>
        </w:rPr>
        <w:t>остановлени</w:t>
      </w:r>
      <w:r w:rsidR="000C0EE0">
        <w:rPr>
          <w:rFonts w:ascii="Times New Roman" w:hAnsi="Times New Roman" w:cs="Times New Roman"/>
          <w:sz w:val="28"/>
          <w:szCs w:val="28"/>
        </w:rPr>
        <w:t>я</w:t>
      </w:r>
      <w:r w:rsidR="000C0EE0" w:rsidRPr="000C0EE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мая 2022 года № 951 «О мониторинге качества предоставления государственных и муниципальных услуг независимо от формы их предоставления и внесении изменений в Положение о </w:t>
      </w:r>
      <w:r w:rsidR="000C0EE0" w:rsidRPr="000C0EE0">
        <w:rPr>
          <w:rFonts w:ascii="Times New Roman" w:hAnsi="Times New Roman" w:cs="Times New Roman"/>
          <w:sz w:val="28"/>
          <w:szCs w:val="28"/>
        </w:rPr>
        <w:lastRenderedPageBreak/>
        <w:t>федеральной государственной информационной системе «Единый портал государственных и муниципальных услуг (функций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0C0EE0" w:rsidRPr="000C0EE0">
        <w:rPr>
          <w:rFonts w:ascii="Times New Roman" w:hAnsi="Times New Roman" w:cs="Times New Roman"/>
          <w:sz w:val="28"/>
          <w:szCs w:val="28"/>
        </w:rPr>
        <w:t>»</w:t>
      </w:r>
      <w:r w:rsidR="00B93468" w:rsidRPr="00B93468">
        <w:rPr>
          <w:rFonts w:ascii="Times New Roman" w:hAnsi="Times New Roman" w:cs="Times New Roman"/>
          <w:sz w:val="28"/>
          <w:szCs w:val="28"/>
        </w:rPr>
        <w:t>,</w:t>
      </w:r>
      <w:r w:rsidR="00D6760E">
        <w:rPr>
          <w:rFonts w:ascii="Times New Roman" w:hAnsi="Times New Roman" w:cs="Times New Roman"/>
          <w:sz w:val="28"/>
          <w:szCs w:val="28"/>
        </w:rPr>
        <w:t xml:space="preserve"> согласно которым:</w:t>
      </w:r>
      <w:r w:rsidR="00CA5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0E" w:rsidRDefault="00F711FB" w:rsidP="00D67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C0EE0">
        <w:rPr>
          <w:sz w:val="28"/>
          <w:szCs w:val="28"/>
        </w:rPr>
        <w:t>ысшим исполнительным органам государственной власти субъектов Российской Федерации необходимо определить должностное лицо в должности не ниже заместителя руководителя высшего исполнительного органа государственной власти субъекта Российской Федерации, ответственное за качество услуг, предоставление которых осуществ</w:t>
      </w:r>
      <w:r w:rsidR="008C4CA0">
        <w:rPr>
          <w:sz w:val="28"/>
          <w:szCs w:val="28"/>
        </w:rPr>
        <w:t>ляется исполнительными органами государственной власти субъекта Российской Федерации, ответственное за качество услуг, предоставление которых осуществляется исполнительными органами государственной власти субъекта Российской Федерации, а также органами местного самоуправления соответствующего</w:t>
      </w:r>
      <w:proofErr w:type="gramEnd"/>
      <w:r w:rsidR="008C4CA0">
        <w:rPr>
          <w:sz w:val="28"/>
          <w:szCs w:val="28"/>
        </w:rPr>
        <w:t xml:space="preserve"> субъекта Российской Федерации</w:t>
      </w:r>
      <w:r w:rsidR="00D6760E">
        <w:rPr>
          <w:sz w:val="28"/>
          <w:szCs w:val="28"/>
        </w:rPr>
        <w:t>;</w:t>
      </w:r>
    </w:p>
    <w:p w:rsidR="00D6760E" w:rsidRPr="00862F33" w:rsidRDefault="008C4CA0" w:rsidP="008C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CA0">
        <w:rPr>
          <w:sz w:val="28"/>
          <w:szCs w:val="28"/>
        </w:rPr>
        <w:t>определить должностных л</w:t>
      </w:r>
      <w:r>
        <w:rPr>
          <w:sz w:val="28"/>
          <w:szCs w:val="28"/>
        </w:rPr>
        <w:t>и</w:t>
      </w:r>
      <w:r w:rsidRPr="008C4CA0">
        <w:rPr>
          <w:sz w:val="28"/>
          <w:szCs w:val="28"/>
        </w:rPr>
        <w:t>ц, ответственных за качество</w:t>
      </w:r>
      <w:r>
        <w:rPr>
          <w:sz w:val="28"/>
          <w:szCs w:val="28"/>
        </w:rPr>
        <w:t xml:space="preserve"> </w:t>
      </w:r>
      <w:r w:rsidRPr="008C4CA0">
        <w:rPr>
          <w:sz w:val="28"/>
          <w:szCs w:val="28"/>
        </w:rPr>
        <w:t>предоставления каждой услуги, предоставляемой исполнительными</w:t>
      </w:r>
      <w:r>
        <w:rPr>
          <w:sz w:val="28"/>
          <w:szCs w:val="28"/>
        </w:rPr>
        <w:t xml:space="preserve"> </w:t>
      </w:r>
      <w:r w:rsidRPr="008C4CA0">
        <w:rPr>
          <w:sz w:val="28"/>
          <w:szCs w:val="28"/>
        </w:rPr>
        <w:t>органами государственной власти субъекта Российской Федерации, а</w:t>
      </w:r>
      <w:r>
        <w:rPr>
          <w:sz w:val="28"/>
          <w:szCs w:val="28"/>
        </w:rPr>
        <w:t xml:space="preserve"> </w:t>
      </w:r>
      <w:r w:rsidRPr="008C4CA0">
        <w:rPr>
          <w:sz w:val="28"/>
          <w:szCs w:val="28"/>
        </w:rPr>
        <w:t>также органами местного самоупра</w:t>
      </w:r>
      <w:r>
        <w:rPr>
          <w:sz w:val="28"/>
          <w:szCs w:val="28"/>
        </w:rPr>
        <w:t>влен</w:t>
      </w:r>
      <w:r w:rsidRPr="008C4CA0">
        <w:rPr>
          <w:sz w:val="28"/>
          <w:szCs w:val="28"/>
        </w:rPr>
        <w:t>ия соответствующ</w:t>
      </w:r>
      <w:r>
        <w:rPr>
          <w:sz w:val="28"/>
          <w:szCs w:val="28"/>
        </w:rPr>
        <w:t>е</w:t>
      </w:r>
      <w:r w:rsidRPr="008C4CA0">
        <w:rPr>
          <w:sz w:val="28"/>
          <w:szCs w:val="28"/>
        </w:rPr>
        <w:t>го субъе</w:t>
      </w:r>
      <w:r>
        <w:rPr>
          <w:sz w:val="28"/>
          <w:szCs w:val="28"/>
        </w:rPr>
        <w:t>к</w:t>
      </w:r>
      <w:r w:rsidRPr="008C4CA0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8C4CA0">
        <w:rPr>
          <w:sz w:val="28"/>
          <w:szCs w:val="28"/>
        </w:rPr>
        <w:t>Российской Фе</w:t>
      </w:r>
      <w:r>
        <w:rPr>
          <w:sz w:val="28"/>
          <w:szCs w:val="28"/>
        </w:rPr>
        <w:t>д</w:t>
      </w:r>
      <w:r w:rsidRPr="008C4CA0">
        <w:rPr>
          <w:sz w:val="28"/>
          <w:szCs w:val="28"/>
        </w:rPr>
        <w:t>ерации</w:t>
      </w:r>
      <w:r w:rsidR="00D6760E" w:rsidRPr="00862F33">
        <w:rPr>
          <w:sz w:val="28"/>
          <w:szCs w:val="28"/>
        </w:rPr>
        <w:t>;</w:t>
      </w:r>
    </w:p>
    <w:p w:rsidR="001241AD" w:rsidRPr="00D9201B" w:rsidRDefault="001241AD" w:rsidP="00862EB8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01B">
        <w:rPr>
          <w:rFonts w:ascii="Times New Roman" w:hAnsi="Times New Roman" w:cs="Times New Roman"/>
          <w:sz w:val="28"/>
          <w:szCs w:val="28"/>
        </w:rPr>
        <w:t>часть 1 статьи 11 Закона Республики Алтай от 5 марта 2008 года № 18-РЗ «О нормативных правовых актах Республики Алтай», согласно которой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распоряжений.</w:t>
      </w:r>
    </w:p>
    <w:p w:rsidR="001241AD" w:rsidRPr="0091766F" w:rsidRDefault="001241AD" w:rsidP="0091766F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распоряжения не потребует осуществления дополнительных расходов из республиканского бюджета Республики Алтай. </w:t>
      </w:r>
    </w:p>
    <w:p w:rsidR="001241AD" w:rsidRPr="0091766F" w:rsidRDefault="001241AD" w:rsidP="0091766F">
      <w:pPr>
        <w:pStyle w:val="af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6F">
        <w:rPr>
          <w:rFonts w:ascii="Times New Roman" w:hAnsi="Times New Roman" w:cs="Times New Roman"/>
          <w:bCs/>
          <w:sz w:val="28"/>
          <w:szCs w:val="28"/>
        </w:rPr>
        <w:t>Принятие проекта распоряжения не потребует</w:t>
      </w:r>
      <w:r w:rsidRPr="0091766F">
        <w:rPr>
          <w:rFonts w:ascii="Times New Roman" w:hAnsi="Times New Roman" w:cs="Times New Roman"/>
          <w:sz w:val="28"/>
          <w:szCs w:val="28"/>
        </w:rPr>
        <w:t xml:space="preserve"> признания </w:t>
      </w:r>
      <w:proofErr w:type="gramStart"/>
      <w:r w:rsidRPr="0091766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1766F">
        <w:rPr>
          <w:rFonts w:ascii="Times New Roman" w:hAnsi="Times New Roman" w:cs="Times New Roman"/>
          <w:sz w:val="28"/>
          <w:szCs w:val="28"/>
        </w:rPr>
        <w:t xml:space="preserve"> силу, отмены, изменения или принятия иных правовых актов Республики Алтай. </w:t>
      </w:r>
    </w:p>
    <w:p w:rsidR="001241AD" w:rsidRPr="0091766F" w:rsidRDefault="001241AD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  <w:r w:rsidRPr="0091766F">
        <w:rPr>
          <w:sz w:val="28"/>
          <w:szCs w:val="28"/>
        </w:rPr>
        <w:t xml:space="preserve">В отношении проекта распоряжения в установленном </w:t>
      </w:r>
      <w:r w:rsidR="00235538">
        <w:rPr>
          <w:sz w:val="28"/>
          <w:szCs w:val="28"/>
        </w:rPr>
        <w:t xml:space="preserve">федеральном </w:t>
      </w:r>
      <w:r w:rsidRPr="0091766F">
        <w:rPr>
          <w:sz w:val="28"/>
          <w:szCs w:val="28"/>
        </w:rPr>
        <w:t>законодательством</w:t>
      </w:r>
      <w:r w:rsidR="00235538">
        <w:rPr>
          <w:sz w:val="28"/>
          <w:szCs w:val="28"/>
        </w:rPr>
        <w:t xml:space="preserve"> и законодательством Республики Алтай</w:t>
      </w:r>
      <w:r w:rsidRPr="0091766F">
        <w:rPr>
          <w:sz w:val="28"/>
          <w:szCs w:val="28"/>
        </w:rPr>
        <w:t xml:space="preserve"> порядке проведена антикоррупционная экспертиза. В результате проведения антикоррупционной экспертизы факторов, способствующих созданию условий для проявления коррупции, не выявлено.</w:t>
      </w:r>
    </w:p>
    <w:p w:rsidR="001241AD" w:rsidRDefault="001241AD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446462" w:rsidRPr="0091766F" w:rsidRDefault="00446462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1241AD" w:rsidRPr="0091766F" w:rsidRDefault="001241AD" w:rsidP="0091766F">
      <w:pPr>
        <w:pStyle w:val="af3"/>
        <w:tabs>
          <w:tab w:val="left" w:pos="1134"/>
        </w:tabs>
        <w:spacing w:before="0" w:after="0"/>
        <w:ind w:left="0" w:right="0" w:firstLine="709"/>
        <w:rPr>
          <w:sz w:val="28"/>
          <w:szCs w:val="28"/>
        </w:rPr>
      </w:pPr>
    </w:p>
    <w:p w:rsidR="001241AD" w:rsidRPr="0091766F" w:rsidRDefault="00C47FBD" w:rsidP="00D33D0C">
      <w:pPr>
        <w:pStyle w:val="af3"/>
        <w:tabs>
          <w:tab w:val="left" w:pos="1134"/>
        </w:tabs>
        <w:spacing w:before="0" w:after="0"/>
        <w:ind w:right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235538">
        <w:rPr>
          <w:sz w:val="28"/>
          <w:szCs w:val="28"/>
        </w:rPr>
        <w:t>м</w:t>
      </w:r>
      <w:r w:rsidR="001241AD" w:rsidRPr="0091766F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1241AD" w:rsidRPr="0091766F">
        <w:rPr>
          <w:sz w:val="28"/>
          <w:szCs w:val="28"/>
        </w:rPr>
        <w:t xml:space="preserve"> </w:t>
      </w:r>
    </w:p>
    <w:p w:rsidR="001241AD" w:rsidRPr="0091766F" w:rsidRDefault="001241AD" w:rsidP="00446462">
      <w:pPr>
        <w:pStyle w:val="af3"/>
        <w:tabs>
          <w:tab w:val="left" w:pos="1134"/>
        </w:tabs>
        <w:spacing w:before="0" w:after="0"/>
        <w:ind w:right="0"/>
        <w:rPr>
          <w:sz w:val="28"/>
          <w:szCs w:val="28"/>
        </w:rPr>
      </w:pPr>
      <w:r w:rsidRPr="0091766F">
        <w:rPr>
          <w:sz w:val="28"/>
          <w:szCs w:val="28"/>
        </w:rPr>
        <w:t xml:space="preserve">цифрового развития Республики Алтай                                    </w:t>
      </w:r>
      <w:r w:rsidR="00D33D0C">
        <w:rPr>
          <w:sz w:val="28"/>
          <w:szCs w:val="28"/>
        </w:rPr>
        <w:t xml:space="preserve">    </w:t>
      </w:r>
      <w:r w:rsidRPr="0091766F">
        <w:rPr>
          <w:sz w:val="28"/>
          <w:szCs w:val="28"/>
        </w:rPr>
        <w:t xml:space="preserve"> </w:t>
      </w:r>
      <w:r w:rsidR="00C47FBD">
        <w:rPr>
          <w:sz w:val="28"/>
          <w:szCs w:val="28"/>
        </w:rPr>
        <w:t xml:space="preserve">С.П. </w:t>
      </w:r>
      <w:proofErr w:type="spellStart"/>
      <w:r w:rsidR="00C47FBD">
        <w:rPr>
          <w:sz w:val="28"/>
          <w:szCs w:val="28"/>
        </w:rPr>
        <w:t>Алымов</w:t>
      </w:r>
      <w:proofErr w:type="spellEnd"/>
      <w:r w:rsidRPr="0091766F">
        <w:rPr>
          <w:sz w:val="28"/>
          <w:szCs w:val="28"/>
        </w:rPr>
        <w:br w:type="page"/>
      </w:r>
    </w:p>
    <w:p w:rsidR="008D5A89" w:rsidRPr="0091766F" w:rsidRDefault="008D5A89" w:rsidP="000A1D95">
      <w:pPr>
        <w:tabs>
          <w:tab w:val="left" w:pos="0"/>
        </w:tabs>
        <w:suppressAutoHyphens/>
        <w:ind w:right="-1"/>
        <w:jc w:val="center"/>
        <w:rPr>
          <w:b/>
          <w:sz w:val="28"/>
          <w:szCs w:val="28"/>
        </w:rPr>
      </w:pPr>
      <w:bookmarkStart w:id="1" w:name="_GoBack"/>
      <w:r w:rsidRPr="0091766F">
        <w:rPr>
          <w:b/>
          <w:sz w:val="28"/>
          <w:szCs w:val="28"/>
        </w:rPr>
        <w:lastRenderedPageBreak/>
        <w:t>Лист визирования, согласования</w:t>
      </w:r>
    </w:p>
    <w:p w:rsidR="008D5A89" w:rsidRPr="0091766F" w:rsidRDefault="008D5A89" w:rsidP="00026C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1766F">
        <w:rPr>
          <w:b/>
          <w:sz w:val="28"/>
          <w:szCs w:val="28"/>
        </w:rPr>
        <w:t xml:space="preserve">проекта распоряжения Правительства Республики Алтай </w:t>
      </w:r>
      <w:r w:rsidR="00A47C07" w:rsidRPr="00A47C07">
        <w:rPr>
          <w:b/>
          <w:sz w:val="28"/>
          <w:szCs w:val="28"/>
        </w:rPr>
        <w:t>«</w:t>
      </w:r>
      <w:r w:rsidR="00E8468E" w:rsidRPr="00E8468E">
        <w:rPr>
          <w:b/>
          <w:sz w:val="28"/>
          <w:szCs w:val="28"/>
        </w:rPr>
        <w:t>О назначении ответственного за качество государственных и муниципальных услуг в Республике Алтай, включенных в перечень видов услуг, в отношении которых проводится мониторинг качества предоставления государственных и муниципальных услуг независимо от формы их предоставления, предоставление которых осуществляется исполнительными органами государственной власти Республики Алтай и органами местного самоуправления в Республике Алтай</w:t>
      </w:r>
      <w:r w:rsidR="00A47C07" w:rsidRPr="00A47C07">
        <w:rPr>
          <w:b/>
          <w:sz w:val="28"/>
          <w:szCs w:val="28"/>
        </w:rPr>
        <w:t>»</w:t>
      </w:r>
      <w:proofErr w:type="gramEnd"/>
    </w:p>
    <w:p w:rsidR="008D5A89" w:rsidRPr="0091766F" w:rsidRDefault="008D5A89" w:rsidP="00D33D0C">
      <w:pPr>
        <w:tabs>
          <w:tab w:val="left" w:pos="0"/>
        </w:tabs>
        <w:suppressAutoHyphens/>
        <w:ind w:right="-1" w:firstLine="709"/>
        <w:jc w:val="both"/>
        <w:rPr>
          <w:sz w:val="28"/>
          <w:szCs w:val="28"/>
        </w:rPr>
      </w:pPr>
    </w:p>
    <w:tbl>
      <w:tblPr>
        <w:tblW w:w="10047" w:type="dxa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2635"/>
        <w:gridCol w:w="1759"/>
        <w:gridCol w:w="1418"/>
      </w:tblGrid>
      <w:tr w:rsidR="008D6A40" w:rsidRPr="0091766F" w:rsidTr="00017758">
        <w:trPr>
          <w:trHeight w:val="626"/>
          <w:jc w:val="center"/>
        </w:trPr>
        <w:tc>
          <w:tcPr>
            <w:tcW w:w="4235" w:type="dxa"/>
          </w:tcPr>
          <w:p w:rsidR="008D6A40" w:rsidRPr="008300E0" w:rsidRDefault="008D6A40" w:rsidP="00D33D0C">
            <w:pPr>
              <w:tabs>
                <w:tab w:val="left" w:pos="0"/>
              </w:tabs>
              <w:suppressAutoHyphens/>
              <w:ind w:right="-1"/>
              <w:jc w:val="center"/>
              <w:rPr>
                <w:b/>
                <w:sz w:val="28"/>
                <w:szCs w:val="28"/>
              </w:rPr>
            </w:pPr>
            <w:r w:rsidRPr="008300E0">
              <w:rPr>
                <w:b/>
                <w:sz w:val="28"/>
                <w:szCs w:val="28"/>
              </w:rPr>
              <w:t>Члены Правительства</w:t>
            </w:r>
            <w:r w:rsidR="005E2174" w:rsidRPr="008300E0">
              <w:rPr>
                <w:b/>
                <w:sz w:val="28"/>
                <w:szCs w:val="28"/>
              </w:rPr>
              <w:t xml:space="preserve"> РА</w:t>
            </w:r>
          </w:p>
          <w:p w:rsidR="008D6A40" w:rsidRPr="008300E0" w:rsidRDefault="008D6A40" w:rsidP="00D33D0C">
            <w:pPr>
              <w:tabs>
                <w:tab w:val="left" w:pos="0"/>
              </w:tabs>
              <w:suppressAutoHyphens/>
              <w:ind w:right="-1"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5" w:type="dxa"/>
          </w:tcPr>
          <w:p w:rsidR="008D6A40" w:rsidRPr="008300E0" w:rsidRDefault="005E2174" w:rsidP="00D33D0C">
            <w:pPr>
              <w:suppressAutoHyphens/>
              <w:ind w:right="-1"/>
              <w:jc w:val="center"/>
              <w:rPr>
                <w:b/>
                <w:sz w:val="28"/>
                <w:szCs w:val="28"/>
              </w:rPr>
            </w:pPr>
            <w:r w:rsidRPr="008300E0">
              <w:rPr>
                <w:b/>
                <w:sz w:val="28"/>
                <w:szCs w:val="28"/>
              </w:rPr>
              <w:t xml:space="preserve">Фамилия, </w:t>
            </w:r>
            <w:r w:rsidR="008D6A40" w:rsidRPr="008300E0">
              <w:rPr>
                <w:b/>
                <w:sz w:val="28"/>
                <w:szCs w:val="28"/>
              </w:rPr>
              <w:t>инициалы</w:t>
            </w:r>
          </w:p>
        </w:tc>
        <w:tc>
          <w:tcPr>
            <w:tcW w:w="1759" w:type="dxa"/>
          </w:tcPr>
          <w:p w:rsidR="008D6A40" w:rsidRPr="008300E0" w:rsidRDefault="008D6A40" w:rsidP="00D33D0C">
            <w:pPr>
              <w:suppressAutoHyphens/>
              <w:ind w:right="-1"/>
              <w:jc w:val="center"/>
              <w:rPr>
                <w:b/>
                <w:sz w:val="28"/>
                <w:szCs w:val="28"/>
              </w:rPr>
            </w:pPr>
            <w:r w:rsidRPr="008300E0">
              <w:rPr>
                <w:b/>
                <w:sz w:val="28"/>
                <w:szCs w:val="28"/>
              </w:rPr>
              <w:t>Подпись</w:t>
            </w:r>
          </w:p>
          <w:p w:rsidR="008D6A40" w:rsidRPr="008300E0" w:rsidRDefault="008D6A40" w:rsidP="00D33D0C">
            <w:pPr>
              <w:suppressAutoHyphens/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6A40" w:rsidRPr="008300E0" w:rsidRDefault="008D6A40" w:rsidP="00D33D0C">
            <w:pPr>
              <w:suppressAutoHyphens/>
              <w:ind w:right="-1"/>
              <w:jc w:val="center"/>
              <w:rPr>
                <w:b/>
                <w:sz w:val="28"/>
                <w:szCs w:val="28"/>
              </w:rPr>
            </w:pPr>
            <w:r w:rsidRPr="008300E0">
              <w:rPr>
                <w:b/>
                <w:sz w:val="28"/>
                <w:szCs w:val="28"/>
              </w:rPr>
              <w:t>Дата</w:t>
            </w:r>
          </w:p>
        </w:tc>
      </w:tr>
      <w:tr w:rsidR="008D6A40" w:rsidRPr="0091766F" w:rsidTr="00330197">
        <w:trPr>
          <w:trHeight w:val="902"/>
          <w:jc w:val="center"/>
        </w:trPr>
        <w:tc>
          <w:tcPr>
            <w:tcW w:w="4235" w:type="dxa"/>
          </w:tcPr>
          <w:p w:rsidR="008D6A40" w:rsidRDefault="00477C47" w:rsidP="00D33D0C">
            <w:pPr>
              <w:tabs>
                <w:tab w:val="left" w:pos="0"/>
              </w:tabs>
              <w:suppressAutoHyphens/>
              <w:rPr>
                <w:bCs/>
                <w:sz w:val="28"/>
                <w:szCs w:val="28"/>
              </w:rPr>
            </w:pPr>
            <w:r w:rsidRPr="0091766F">
              <w:rPr>
                <w:bCs/>
                <w:sz w:val="28"/>
                <w:szCs w:val="28"/>
              </w:rPr>
              <w:t>Первый заместитель Председателя Правительства Республики Алтай</w:t>
            </w:r>
          </w:p>
          <w:p w:rsidR="00017758" w:rsidRPr="0091766F" w:rsidRDefault="00017758" w:rsidP="00D33D0C">
            <w:pPr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8D6A40" w:rsidRPr="0091766F" w:rsidRDefault="00477C47" w:rsidP="00330197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91766F">
              <w:rPr>
                <w:sz w:val="28"/>
                <w:szCs w:val="28"/>
              </w:rPr>
              <w:t>Махалов</w:t>
            </w:r>
            <w:proofErr w:type="spellEnd"/>
            <w:r w:rsidRPr="0091766F"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1759" w:type="dxa"/>
          </w:tcPr>
          <w:p w:rsidR="008D6A40" w:rsidRPr="0091766F" w:rsidRDefault="008D6A40" w:rsidP="00D33D0C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6A40" w:rsidRPr="0091766F" w:rsidRDefault="008D6A40" w:rsidP="00D33D0C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017758" w:rsidRPr="0091766F" w:rsidTr="00330197">
        <w:trPr>
          <w:trHeight w:val="902"/>
          <w:jc w:val="center"/>
        </w:trPr>
        <w:tc>
          <w:tcPr>
            <w:tcW w:w="4235" w:type="dxa"/>
          </w:tcPr>
          <w:p w:rsidR="00017758" w:rsidRDefault="00017758" w:rsidP="00D33D0C">
            <w:pPr>
              <w:tabs>
                <w:tab w:val="left" w:pos="0"/>
              </w:tabs>
              <w:suppressAutoHyphens/>
              <w:rPr>
                <w:bCs/>
                <w:sz w:val="28"/>
                <w:szCs w:val="28"/>
              </w:rPr>
            </w:pPr>
            <w:r w:rsidRPr="0091766F">
              <w:rPr>
                <w:bCs/>
                <w:sz w:val="28"/>
                <w:szCs w:val="28"/>
              </w:rPr>
              <w:t>Первый заместитель Председателя Правительства Республики Алтай</w:t>
            </w:r>
          </w:p>
          <w:p w:rsidR="00017758" w:rsidRPr="0091766F" w:rsidRDefault="00017758" w:rsidP="00D33D0C">
            <w:pPr>
              <w:tabs>
                <w:tab w:val="left" w:pos="0"/>
              </w:tabs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017758" w:rsidRPr="0091766F" w:rsidRDefault="00017758" w:rsidP="00330197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Ялбаков</w:t>
            </w:r>
            <w:proofErr w:type="spellEnd"/>
            <w:r>
              <w:rPr>
                <w:sz w:val="28"/>
                <w:szCs w:val="28"/>
              </w:rPr>
              <w:t xml:space="preserve"> Э.А.</w:t>
            </w:r>
          </w:p>
        </w:tc>
        <w:tc>
          <w:tcPr>
            <w:tcW w:w="1759" w:type="dxa"/>
          </w:tcPr>
          <w:p w:rsidR="00017758" w:rsidRPr="0091766F" w:rsidRDefault="00017758" w:rsidP="00D33D0C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17758" w:rsidRPr="0091766F" w:rsidRDefault="00017758" w:rsidP="00D33D0C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017758" w:rsidRPr="0091766F" w:rsidTr="00330197">
        <w:trPr>
          <w:trHeight w:val="902"/>
          <w:jc w:val="center"/>
        </w:trPr>
        <w:tc>
          <w:tcPr>
            <w:tcW w:w="4235" w:type="dxa"/>
          </w:tcPr>
          <w:p w:rsidR="00017758" w:rsidRPr="0091766F" w:rsidRDefault="00017758" w:rsidP="00D33D0C">
            <w:pPr>
              <w:tabs>
                <w:tab w:val="left" w:pos="0"/>
              </w:tabs>
              <w:suppressAutoHyphens/>
              <w:rPr>
                <w:bCs/>
                <w:sz w:val="28"/>
                <w:szCs w:val="28"/>
              </w:rPr>
            </w:pPr>
            <w:r w:rsidRPr="00017758">
              <w:rPr>
                <w:bCs/>
                <w:sz w:val="28"/>
                <w:szCs w:val="28"/>
              </w:rPr>
              <w:t>Заместитель Председателя Правительства Республики Алтай</w:t>
            </w:r>
          </w:p>
        </w:tc>
        <w:tc>
          <w:tcPr>
            <w:tcW w:w="2635" w:type="dxa"/>
            <w:vAlign w:val="center"/>
          </w:tcPr>
          <w:p w:rsidR="00017758" w:rsidRPr="0091766F" w:rsidRDefault="00017758" w:rsidP="00330197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017758">
              <w:rPr>
                <w:sz w:val="28"/>
                <w:szCs w:val="28"/>
              </w:rPr>
              <w:t>Култуева</w:t>
            </w:r>
            <w:proofErr w:type="spellEnd"/>
            <w:r w:rsidRPr="00017758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.</w:t>
            </w:r>
            <w:r w:rsidRPr="0001775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017758" w:rsidRPr="0091766F" w:rsidRDefault="00017758" w:rsidP="00D33D0C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17758" w:rsidRPr="0091766F" w:rsidRDefault="00017758" w:rsidP="00D33D0C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115CC" w:rsidRPr="0091766F" w:rsidTr="00330197">
        <w:trPr>
          <w:trHeight w:val="902"/>
          <w:jc w:val="center"/>
        </w:trPr>
        <w:tc>
          <w:tcPr>
            <w:tcW w:w="4235" w:type="dxa"/>
          </w:tcPr>
          <w:p w:rsidR="00C115CC" w:rsidRPr="00FA3772" w:rsidRDefault="00C115CC" w:rsidP="00C115CC">
            <w:pPr>
              <w:rPr>
                <w:sz w:val="28"/>
                <w:szCs w:val="28"/>
              </w:rPr>
            </w:pPr>
            <w:r w:rsidRPr="00FA3772">
              <w:rPr>
                <w:sz w:val="28"/>
                <w:szCs w:val="28"/>
              </w:rPr>
              <w:t xml:space="preserve">Заместитель </w:t>
            </w:r>
          </w:p>
          <w:p w:rsidR="00C115CC" w:rsidRDefault="00C115CC" w:rsidP="00C115CC">
            <w:pPr>
              <w:rPr>
                <w:sz w:val="28"/>
                <w:szCs w:val="28"/>
              </w:rPr>
            </w:pPr>
            <w:r w:rsidRPr="00FA3772">
              <w:rPr>
                <w:sz w:val="28"/>
                <w:szCs w:val="28"/>
              </w:rPr>
              <w:t>Председателя Правительства Республики Алтай, министр финансов Республики Алтай</w:t>
            </w:r>
          </w:p>
          <w:p w:rsidR="00D977D3" w:rsidRPr="0091766F" w:rsidRDefault="00D977D3" w:rsidP="00C115CC">
            <w:pPr>
              <w:rPr>
                <w:bCs/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C115CC" w:rsidRPr="0091766F" w:rsidRDefault="00C115CC" w:rsidP="00330197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Завьялова О.В.</w:t>
            </w:r>
          </w:p>
        </w:tc>
        <w:tc>
          <w:tcPr>
            <w:tcW w:w="1759" w:type="dxa"/>
          </w:tcPr>
          <w:p w:rsidR="00C115CC" w:rsidRPr="0091766F" w:rsidRDefault="00C115CC" w:rsidP="00D33D0C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115CC" w:rsidRPr="0091766F" w:rsidRDefault="00C115CC" w:rsidP="00D33D0C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D6A40" w:rsidRPr="0091766F" w:rsidTr="00330197">
        <w:trPr>
          <w:trHeight w:val="797"/>
          <w:jc w:val="center"/>
        </w:trPr>
        <w:tc>
          <w:tcPr>
            <w:tcW w:w="4235" w:type="dxa"/>
          </w:tcPr>
          <w:p w:rsidR="008D6A40" w:rsidRDefault="008D6A40" w:rsidP="00D33D0C">
            <w:pPr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 w:rsidRPr="0091766F">
              <w:rPr>
                <w:sz w:val="28"/>
                <w:szCs w:val="28"/>
              </w:rPr>
              <w:t>Министр экономического развития Республики Алтай</w:t>
            </w:r>
          </w:p>
          <w:p w:rsidR="00D977D3" w:rsidRPr="0091766F" w:rsidRDefault="00D977D3" w:rsidP="00D33D0C">
            <w:pPr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8D6A40" w:rsidRPr="0091766F" w:rsidRDefault="00477C47" w:rsidP="00330197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91766F">
              <w:rPr>
                <w:sz w:val="28"/>
                <w:szCs w:val="28"/>
              </w:rPr>
              <w:t>Тупикин</w:t>
            </w:r>
            <w:proofErr w:type="spellEnd"/>
            <w:r w:rsidRPr="0091766F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759" w:type="dxa"/>
          </w:tcPr>
          <w:p w:rsidR="008D6A40" w:rsidRPr="0091766F" w:rsidRDefault="008D6A40" w:rsidP="00D33D0C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6A40" w:rsidRPr="0091766F" w:rsidRDefault="008D6A40" w:rsidP="00D33D0C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053D11" w:rsidRPr="0091766F" w:rsidTr="00330197">
        <w:trPr>
          <w:trHeight w:val="904"/>
          <w:jc w:val="center"/>
        </w:trPr>
        <w:tc>
          <w:tcPr>
            <w:tcW w:w="4235" w:type="dxa"/>
          </w:tcPr>
          <w:p w:rsidR="00053D11" w:rsidRDefault="00053D11" w:rsidP="00D33D0C">
            <w:pPr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  <w:r w:rsidRPr="0091766F">
              <w:rPr>
                <w:sz w:val="28"/>
                <w:szCs w:val="28"/>
              </w:rPr>
              <w:t xml:space="preserve">Министр </w:t>
            </w:r>
            <w:r w:rsidR="00477C47" w:rsidRPr="0091766F">
              <w:rPr>
                <w:sz w:val="28"/>
                <w:szCs w:val="28"/>
              </w:rPr>
              <w:t>труда, социального развития  и занятости населения Республики Алтай</w:t>
            </w:r>
          </w:p>
          <w:p w:rsidR="00D977D3" w:rsidRPr="0091766F" w:rsidRDefault="00D977D3" w:rsidP="00D33D0C">
            <w:pPr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053D11" w:rsidRPr="0091766F" w:rsidRDefault="00A66144" w:rsidP="00330197">
            <w:pPr>
              <w:tabs>
                <w:tab w:val="left" w:pos="0"/>
              </w:tabs>
              <w:suppressAutoHyphens/>
              <w:jc w:val="center"/>
              <w:rPr>
                <w:sz w:val="28"/>
                <w:szCs w:val="28"/>
              </w:rPr>
            </w:pPr>
            <w:r w:rsidRPr="0091766F">
              <w:rPr>
                <w:sz w:val="28"/>
                <w:szCs w:val="28"/>
              </w:rPr>
              <w:t>Сум</w:t>
            </w:r>
            <w:r w:rsidR="00477C47" w:rsidRPr="0091766F">
              <w:rPr>
                <w:sz w:val="28"/>
                <w:szCs w:val="28"/>
              </w:rPr>
              <w:t>ин А.Г.</w:t>
            </w:r>
          </w:p>
        </w:tc>
        <w:tc>
          <w:tcPr>
            <w:tcW w:w="1759" w:type="dxa"/>
          </w:tcPr>
          <w:p w:rsidR="00053D11" w:rsidRPr="0091766F" w:rsidRDefault="00053D11" w:rsidP="00D33D0C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3D11" w:rsidRPr="0091766F" w:rsidRDefault="00053D11" w:rsidP="00D33D0C">
            <w:pPr>
              <w:tabs>
                <w:tab w:val="left" w:pos="0"/>
              </w:tabs>
              <w:suppressAutoHyphens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8D6A40" w:rsidRPr="0091766F" w:rsidTr="00330197">
        <w:trPr>
          <w:trHeight w:val="85"/>
          <w:jc w:val="center"/>
        </w:trPr>
        <w:tc>
          <w:tcPr>
            <w:tcW w:w="4235" w:type="dxa"/>
          </w:tcPr>
          <w:p w:rsidR="008D6A40" w:rsidRDefault="00D33D0C" w:rsidP="00D33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D6A40" w:rsidRPr="0091766F">
              <w:rPr>
                <w:sz w:val="28"/>
                <w:szCs w:val="28"/>
              </w:rPr>
              <w:t>инистр</w:t>
            </w:r>
            <w:r w:rsidR="00477C47" w:rsidRPr="0091766F">
              <w:rPr>
                <w:sz w:val="28"/>
                <w:szCs w:val="28"/>
              </w:rPr>
              <w:t xml:space="preserve"> образования </w:t>
            </w:r>
            <w:r w:rsidR="00A74DB5">
              <w:rPr>
                <w:sz w:val="28"/>
                <w:szCs w:val="28"/>
              </w:rPr>
              <w:t xml:space="preserve"> и науки </w:t>
            </w:r>
            <w:r w:rsidR="00477C47" w:rsidRPr="0091766F">
              <w:rPr>
                <w:sz w:val="28"/>
                <w:szCs w:val="28"/>
              </w:rPr>
              <w:t>Республики Алтай</w:t>
            </w:r>
          </w:p>
          <w:p w:rsidR="00330197" w:rsidRPr="0091766F" w:rsidRDefault="00330197" w:rsidP="00D33D0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8D6A40" w:rsidRPr="0091766F" w:rsidRDefault="00477C47" w:rsidP="00330197">
            <w:pPr>
              <w:tabs>
                <w:tab w:val="left" w:pos="0"/>
                <w:tab w:val="left" w:pos="608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91766F">
              <w:rPr>
                <w:sz w:val="28"/>
                <w:szCs w:val="28"/>
              </w:rPr>
              <w:t>Саврасова</w:t>
            </w:r>
            <w:proofErr w:type="spellEnd"/>
            <w:r w:rsidRPr="0091766F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1759" w:type="dxa"/>
            <w:vAlign w:val="bottom"/>
          </w:tcPr>
          <w:p w:rsidR="008D6A40" w:rsidRPr="0091766F" w:rsidRDefault="008D6A40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6A40" w:rsidRPr="0091766F" w:rsidRDefault="008D6A40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</w:tr>
      <w:tr w:rsidR="00C115CC" w:rsidRPr="0091766F" w:rsidTr="00330197">
        <w:trPr>
          <w:trHeight w:val="85"/>
          <w:jc w:val="center"/>
        </w:trPr>
        <w:tc>
          <w:tcPr>
            <w:tcW w:w="4235" w:type="dxa"/>
          </w:tcPr>
          <w:p w:rsidR="00C115CC" w:rsidRDefault="00C115CC" w:rsidP="00C1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52024">
              <w:rPr>
                <w:sz w:val="28"/>
                <w:szCs w:val="28"/>
              </w:rPr>
              <w:t>инистр регионального развития Республики Алтай</w:t>
            </w:r>
          </w:p>
          <w:p w:rsidR="00330197" w:rsidRDefault="00330197" w:rsidP="00C115C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C115CC" w:rsidRPr="0091766F" w:rsidRDefault="004E6BFE" w:rsidP="00330197">
            <w:pPr>
              <w:tabs>
                <w:tab w:val="left" w:pos="0"/>
                <w:tab w:val="left" w:pos="608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4E6BFE">
              <w:rPr>
                <w:sz w:val="28"/>
                <w:szCs w:val="28"/>
              </w:rPr>
              <w:t>Зорий</w:t>
            </w:r>
            <w:proofErr w:type="spellEnd"/>
            <w:r w:rsidRPr="004E6BFE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.В.</w:t>
            </w:r>
          </w:p>
        </w:tc>
        <w:tc>
          <w:tcPr>
            <w:tcW w:w="1759" w:type="dxa"/>
            <w:vAlign w:val="bottom"/>
          </w:tcPr>
          <w:p w:rsidR="00C115CC" w:rsidRPr="0091766F" w:rsidRDefault="00C115CC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115CC" w:rsidRPr="0091766F" w:rsidRDefault="00C115CC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</w:tr>
      <w:tr w:rsidR="00C115CC" w:rsidRPr="0091766F" w:rsidTr="00330197">
        <w:trPr>
          <w:trHeight w:val="85"/>
          <w:jc w:val="center"/>
        </w:trPr>
        <w:tc>
          <w:tcPr>
            <w:tcW w:w="4235" w:type="dxa"/>
          </w:tcPr>
          <w:p w:rsidR="00C115CC" w:rsidRDefault="00C115CC" w:rsidP="00C1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52024">
              <w:rPr>
                <w:sz w:val="28"/>
                <w:szCs w:val="28"/>
              </w:rPr>
              <w:t>инистр сельского хозяйства Республики Алтай</w:t>
            </w:r>
          </w:p>
          <w:p w:rsidR="00330197" w:rsidRDefault="00330197" w:rsidP="00C115C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C115CC" w:rsidRPr="0091766F" w:rsidRDefault="004E6BFE" w:rsidP="00330197">
            <w:pPr>
              <w:tabs>
                <w:tab w:val="left" w:pos="0"/>
                <w:tab w:val="left" w:pos="608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Цыгулев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759" w:type="dxa"/>
            <w:vAlign w:val="bottom"/>
          </w:tcPr>
          <w:p w:rsidR="00C115CC" w:rsidRPr="0091766F" w:rsidRDefault="00C115CC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115CC" w:rsidRPr="0091766F" w:rsidRDefault="00C115CC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</w:tr>
      <w:tr w:rsidR="00C115CC" w:rsidRPr="0091766F" w:rsidTr="00330197">
        <w:trPr>
          <w:trHeight w:val="85"/>
          <w:jc w:val="center"/>
        </w:trPr>
        <w:tc>
          <w:tcPr>
            <w:tcW w:w="4235" w:type="dxa"/>
          </w:tcPr>
          <w:p w:rsidR="00C115CC" w:rsidRDefault="00C115CC" w:rsidP="00C11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52024">
              <w:rPr>
                <w:sz w:val="28"/>
                <w:szCs w:val="28"/>
              </w:rPr>
              <w:t xml:space="preserve">инистр природных ресурсов, </w:t>
            </w:r>
            <w:r w:rsidRPr="00652024">
              <w:rPr>
                <w:sz w:val="28"/>
                <w:szCs w:val="28"/>
              </w:rPr>
              <w:lastRenderedPageBreak/>
              <w:t>экологии и туризма Республики Алтай</w:t>
            </w:r>
          </w:p>
          <w:p w:rsidR="00330197" w:rsidRDefault="00330197" w:rsidP="00C115CC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  <w:vAlign w:val="center"/>
          </w:tcPr>
          <w:p w:rsidR="00C115CC" w:rsidRPr="0091766F" w:rsidRDefault="00E8468E" w:rsidP="00330197">
            <w:pPr>
              <w:tabs>
                <w:tab w:val="left" w:pos="0"/>
                <w:tab w:val="left" w:pos="608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Сумачаков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1759" w:type="dxa"/>
            <w:vAlign w:val="bottom"/>
          </w:tcPr>
          <w:p w:rsidR="00C115CC" w:rsidRPr="0091766F" w:rsidRDefault="00C115CC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115CC" w:rsidRPr="0091766F" w:rsidRDefault="00C115CC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</w:tr>
      <w:tr w:rsidR="00C115CC" w:rsidRPr="0091766F" w:rsidTr="00330197">
        <w:trPr>
          <w:trHeight w:val="85"/>
          <w:jc w:val="center"/>
        </w:trPr>
        <w:tc>
          <w:tcPr>
            <w:tcW w:w="4235" w:type="dxa"/>
          </w:tcPr>
          <w:p w:rsidR="00C115CC" w:rsidRDefault="00C115CC" w:rsidP="00862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Pr="00652024">
              <w:rPr>
                <w:sz w:val="28"/>
                <w:szCs w:val="28"/>
              </w:rPr>
              <w:t>инистр здравоохранения Республики Алтай</w:t>
            </w:r>
          </w:p>
        </w:tc>
        <w:tc>
          <w:tcPr>
            <w:tcW w:w="2635" w:type="dxa"/>
            <w:vAlign w:val="center"/>
          </w:tcPr>
          <w:p w:rsidR="00C115CC" w:rsidRPr="0091766F" w:rsidRDefault="00446462" w:rsidP="00330197">
            <w:pPr>
              <w:tabs>
                <w:tab w:val="left" w:pos="0"/>
                <w:tab w:val="left" w:pos="608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Елыкомов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759" w:type="dxa"/>
            <w:vAlign w:val="bottom"/>
          </w:tcPr>
          <w:p w:rsidR="00C115CC" w:rsidRPr="0091766F" w:rsidRDefault="00C115CC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115CC" w:rsidRPr="0091766F" w:rsidRDefault="00C115CC" w:rsidP="00D33D0C">
            <w:pPr>
              <w:tabs>
                <w:tab w:val="left" w:pos="0"/>
                <w:tab w:val="left" w:pos="608"/>
              </w:tabs>
              <w:suppressAutoHyphens/>
              <w:ind w:firstLine="709"/>
              <w:rPr>
                <w:sz w:val="28"/>
                <w:szCs w:val="28"/>
              </w:rPr>
            </w:pPr>
          </w:p>
        </w:tc>
      </w:tr>
    </w:tbl>
    <w:p w:rsidR="005E2174" w:rsidRPr="0091766F" w:rsidRDefault="005E2174" w:rsidP="00D33D0C">
      <w:pPr>
        <w:ind w:firstLine="709"/>
        <w:jc w:val="both"/>
        <w:rPr>
          <w:b/>
          <w:sz w:val="28"/>
          <w:szCs w:val="28"/>
        </w:rPr>
      </w:pPr>
    </w:p>
    <w:p w:rsidR="008D5A89" w:rsidRPr="00CF6FD8" w:rsidRDefault="008D5A89" w:rsidP="00CF6FD8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proofErr w:type="gramStart"/>
      <w:r w:rsidRPr="0091766F">
        <w:rPr>
          <w:b/>
          <w:sz w:val="28"/>
          <w:szCs w:val="28"/>
        </w:rPr>
        <w:t>Проект</w:t>
      </w:r>
      <w:r w:rsidR="00A47C07" w:rsidRPr="00A47C07">
        <w:t xml:space="preserve"> </w:t>
      </w:r>
      <w:r w:rsidR="00A47C07" w:rsidRPr="00A47C07">
        <w:rPr>
          <w:sz w:val="28"/>
          <w:szCs w:val="28"/>
        </w:rPr>
        <w:t>распоряжения Правительства Республики Алтай «</w:t>
      </w:r>
      <w:r w:rsidR="00CF6FD8" w:rsidRPr="00CF6FD8">
        <w:rPr>
          <w:sz w:val="28"/>
          <w:szCs w:val="28"/>
        </w:rPr>
        <w:t xml:space="preserve">О назначении ответственного за </w:t>
      </w:r>
      <w:r w:rsidR="00CF6FD8" w:rsidRPr="00CF6FD8">
        <w:rPr>
          <w:bCs/>
          <w:sz w:val="28"/>
          <w:szCs w:val="28"/>
        </w:rPr>
        <w:t xml:space="preserve">качество </w:t>
      </w:r>
      <w:r w:rsidR="00CF6FD8" w:rsidRPr="00CF6FD8">
        <w:rPr>
          <w:sz w:val="28"/>
          <w:szCs w:val="28"/>
        </w:rPr>
        <w:t>государственных и муниципальных услуг в Республике Алтай, включенных в перечень видов услуг, в отношении которых проводится мониторинг качества предоставления государственных и муниципальных услуг независимо от формы их предоставления,</w:t>
      </w:r>
      <w:r w:rsidR="00CF6FD8" w:rsidRPr="00CF6FD8">
        <w:rPr>
          <w:bCs/>
          <w:sz w:val="28"/>
          <w:szCs w:val="28"/>
        </w:rPr>
        <w:t xml:space="preserve"> предоставление которых осуществляется исполнительными органами государственной власти Республики Алтай и органами местного самоуправления </w:t>
      </w:r>
      <w:r w:rsidR="00CF6FD8" w:rsidRPr="00CF6FD8">
        <w:rPr>
          <w:sz w:val="28"/>
          <w:szCs w:val="28"/>
        </w:rPr>
        <w:t>в Республике Алтай</w:t>
      </w:r>
      <w:r w:rsidR="00A47C07" w:rsidRPr="00CF6FD8">
        <w:rPr>
          <w:sz w:val="28"/>
          <w:szCs w:val="28"/>
        </w:rPr>
        <w:t>»</w:t>
      </w:r>
      <w:proofErr w:type="gramEnd"/>
    </w:p>
    <w:p w:rsidR="00D33D0C" w:rsidRPr="0091766F" w:rsidRDefault="00D33D0C" w:rsidP="007B6F6B">
      <w:pPr>
        <w:ind w:firstLine="709"/>
        <w:jc w:val="both"/>
        <w:rPr>
          <w:sz w:val="28"/>
          <w:szCs w:val="28"/>
        </w:rPr>
      </w:pPr>
    </w:p>
    <w:p w:rsidR="00CE30FC" w:rsidRDefault="008D5A89" w:rsidP="007B6F6B">
      <w:pPr>
        <w:ind w:firstLine="709"/>
        <w:jc w:val="both"/>
        <w:rPr>
          <w:sz w:val="28"/>
          <w:szCs w:val="28"/>
        </w:rPr>
      </w:pPr>
      <w:r w:rsidRPr="0091766F">
        <w:rPr>
          <w:b/>
          <w:sz w:val="28"/>
          <w:szCs w:val="28"/>
        </w:rPr>
        <w:t>Внесен</w:t>
      </w:r>
      <w:r w:rsidRPr="0091766F">
        <w:rPr>
          <w:sz w:val="28"/>
          <w:szCs w:val="28"/>
        </w:rPr>
        <w:t xml:space="preserve">: Министерством </w:t>
      </w:r>
      <w:r w:rsidR="00477C47" w:rsidRPr="0091766F">
        <w:rPr>
          <w:sz w:val="28"/>
          <w:szCs w:val="28"/>
        </w:rPr>
        <w:t>цифрового развития</w:t>
      </w:r>
      <w:r w:rsidRPr="0091766F">
        <w:rPr>
          <w:sz w:val="28"/>
          <w:szCs w:val="28"/>
        </w:rPr>
        <w:t xml:space="preserve"> Республики Алтай, </w:t>
      </w:r>
      <w:r w:rsidR="00477C47" w:rsidRPr="0091766F">
        <w:rPr>
          <w:sz w:val="28"/>
          <w:szCs w:val="28"/>
        </w:rPr>
        <w:t xml:space="preserve"> </w:t>
      </w:r>
    </w:p>
    <w:p w:rsidR="008D5A89" w:rsidRPr="0091766F" w:rsidRDefault="00C47FBD" w:rsidP="007B6F6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Алымов</w:t>
      </w:r>
      <w:proofErr w:type="spellEnd"/>
      <w:r>
        <w:rPr>
          <w:sz w:val="28"/>
          <w:szCs w:val="28"/>
        </w:rPr>
        <w:t xml:space="preserve"> С.П.</w:t>
      </w:r>
    </w:p>
    <w:p w:rsidR="008D5A89" w:rsidRPr="0091766F" w:rsidRDefault="008D5A89" w:rsidP="007B6F6B">
      <w:pPr>
        <w:ind w:firstLine="709"/>
        <w:rPr>
          <w:sz w:val="28"/>
          <w:szCs w:val="28"/>
        </w:rPr>
      </w:pPr>
    </w:p>
    <w:p w:rsidR="008D5A89" w:rsidRPr="0091766F" w:rsidRDefault="008D5A89" w:rsidP="007B6F6B">
      <w:pPr>
        <w:ind w:firstLine="709"/>
        <w:rPr>
          <w:sz w:val="28"/>
          <w:szCs w:val="28"/>
        </w:rPr>
      </w:pPr>
      <w:r w:rsidRPr="0091766F">
        <w:rPr>
          <w:sz w:val="28"/>
          <w:szCs w:val="28"/>
        </w:rPr>
        <w:t xml:space="preserve">Исп. </w:t>
      </w:r>
      <w:r w:rsidR="00C115CC">
        <w:rPr>
          <w:sz w:val="28"/>
          <w:szCs w:val="28"/>
        </w:rPr>
        <w:t>Кудашова Е.И.</w:t>
      </w:r>
    </w:p>
    <w:p w:rsidR="008D5A89" w:rsidRPr="0091766F" w:rsidRDefault="00477C47" w:rsidP="007B6F6B">
      <w:pPr>
        <w:ind w:firstLine="709"/>
        <w:rPr>
          <w:sz w:val="28"/>
          <w:szCs w:val="28"/>
        </w:rPr>
      </w:pPr>
      <w:r w:rsidRPr="0091766F">
        <w:rPr>
          <w:sz w:val="28"/>
          <w:szCs w:val="28"/>
        </w:rPr>
        <w:t xml:space="preserve">Тел. </w:t>
      </w:r>
      <w:r w:rsidR="00C115CC">
        <w:rPr>
          <w:sz w:val="28"/>
          <w:szCs w:val="28"/>
        </w:rPr>
        <w:t>89136925546</w:t>
      </w:r>
    </w:p>
    <w:p w:rsidR="008D5A89" w:rsidRPr="0091766F" w:rsidRDefault="008D5A89" w:rsidP="007B6F6B">
      <w:pPr>
        <w:ind w:firstLine="709"/>
        <w:rPr>
          <w:sz w:val="28"/>
          <w:szCs w:val="28"/>
        </w:rPr>
      </w:pPr>
    </w:p>
    <w:p w:rsidR="008D5A89" w:rsidRPr="0091766F" w:rsidRDefault="008D5A89" w:rsidP="007B6F6B">
      <w:pPr>
        <w:ind w:firstLine="709"/>
        <w:rPr>
          <w:sz w:val="28"/>
          <w:szCs w:val="28"/>
        </w:rPr>
      </w:pPr>
      <w:r w:rsidRPr="0091766F">
        <w:rPr>
          <w:b/>
          <w:sz w:val="28"/>
          <w:szCs w:val="28"/>
        </w:rPr>
        <w:t>Юрист</w:t>
      </w:r>
      <w:r w:rsidR="00BC345C" w:rsidRPr="0091766F">
        <w:rPr>
          <w:sz w:val="28"/>
          <w:szCs w:val="28"/>
        </w:rPr>
        <w:t>:</w:t>
      </w:r>
      <w:r w:rsidR="002148A3">
        <w:rPr>
          <w:sz w:val="28"/>
          <w:szCs w:val="28"/>
        </w:rPr>
        <w:t xml:space="preserve"> </w:t>
      </w:r>
      <w:proofErr w:type="spellStart"/>
      <w:r w:rsidR="002148A3">
        <w:rPr>
          <w:sz w:val="28"/>
          <w:szCs w:val="28"/>
        </w:rPr>
        <w:t>Быкина</w:t>
      </w:r>
      <w:proofErr w:type="spellEnd"/>
      <w:r w:rsidR="002148A3">
        <w:rPr>
          <w:sz w:val="28"/>
          <w:szCs w:val="28"/>
        </w:rPr>
        <w:t xml:space="preserve"> Г.С.</w:t>
      </w:r>
    </w:p>
    <w:p w:rsidR="008D5A89" w:rsidRDefault="0091361E" w:rsidP="007B6F6B">
      <w:pPr>
        <w:ind w:firstLine="709"/>
        <w:rPr>
          <w:sz w:val="28"/>
          <w:szCs w:val="28"/>
        </w:rPr>
      </w:pPr>
      <w:r w:rsidRPr="0091766F">
        <w:rPr>
          <w:sz w:val="28"/>
          <w:szCs w:val="28"/>
        </w:rPr>
        <w:t xml:space="preserve">Тел. </w:t>
      </w:r>
      <w:r w:rsidR="002148A3">
        <w:rPr>
          <w:sz w:val="28"/>
          <w:szCs w:val="28"/>
        </w:rPr>
        <w:t>59054</w:t>
      </w:r>
    </w:p>
    <w:p w:rsidR="00A56A50" w:rsidRDefault="00A56A50" w:rsidP="007B6F6B">
      <w:pPr>
        <w:ind w:firstLine="709"/>
        <w:rPr>
          <w:sz w:val="28"/>
          <w:szCs w:val="28"/>
        </w:rPr>
      </w:pPr>
    </w:p>
    <w:bookmarkEnd w:id="1"/>
    <w:p w:rsidR="008300E0" w:rsidRDefault="008300E0">
      <w:pPr>
        <w:rPr>
          <w:b/>
        </w:rPr>
      </w:pPr>
      <w:r>
        <w:rPr>
          <w:b/>
        </w:rPr>
        <w:br w:type="page"/>
      </w:r>
    </w:p>
    <w:p w:rsidR="00A56A50" w:rsidRPr="007B6F6B" w:rsidRDefault="00A56A50" w:rsidP="00A56A50">
      <w:pPr>
        <w:rPr>
          <w:b/>
          <w:sz w:val="28"/>
          <w:szCs w:val="28"/>
        </w:rPr>
      </w:pPr>
      <w:r w:rsidRPr="007B6F6B">
        <w:rPr>
          <w:b/>
          <w:sz w:val="28"/>
          <w:szCs w:val="28"/>
        </w:rPr>
        <w:lastRenderedPageBreak/>
        <w:t>СОГЛАСОВАНО:</w:t>
      </w:r>
    </w:p>
    <w:p w:rsidR="00A56A50" w:rsidRPr="007B6F6B" w:rsidRDefault="00A56A50" w:rsidP="00A56A50">
      <w:pPr>
        <w:rPr>
          <w:sz w:val="28"/>
          <w:szCs w:val="28"/>
        </w:rPr>
      </w:pPr>
    </w:p>
    <w:p w:rsidR="00A56A50" w:rsidRPr="007B6F6B" w:rsidRDefault="00A56A50" w:rsidP="00A56A50">
      <w:pPr>
        <w:rPr>
          <w:sz w:val="28"/>
          <w:szCs w:val="28"/>
        </w:rPr>
      </w:pPr>
    </w:p>
    <w:p w:rsidR="00A56A50" w:rsidRPr="007B6F6B" w:rsidRDefault="00A56A50" w:rsidP="00A56A50">
      <w:pPr>
        <w:rPr>
          <w:sz w:val="28"/>
          <w:szCs w:val="28"/>
        </w:rPr>
      </w:pPr>
      <w:r w:rsidRPr="007B6F6B">
        <w:rPr>
          <w:sz w:val="28"/>
          <w:szCs w:val="28"/>
        </w:rPr>
        <w:t>Начальник отдела по развитию</w:t>
      </w:r>
    </w:p>
    <w:p w:rsidR="00A56A50" w:rsidRPr="007B6F6B" w:rsidRDefault="00A56A50" w:rsidP="00A56A50">
      <w:pPr>
        <w:rPr>
          <w:sz w:val="28"/>
          <w:szCs w:val="28"/>
        </w:rPr>
      </w:pPr>
      <w:r w:rsidRPr="007B6F6B">
        <w:rPr>
          <w:sz w:val="28"/>
          <w:szCs w:val="28"/>
        </w:rPr>
        <w:t>информационных технологий</w:t>
      </w:r>
      <w:r w:rsidRPr="007B6F6B">
        <w:rPr>
          <w:sz w:val="28"/>
          <w:szCs w:val="28"/>
        </w:rPr>
        <w:tab/>
        <w:t xml:space="preserve">               _______________</w:t>
      </w:r>
      <w:r w:rsidR="00446462">
        <w:rPr>
          <w:sz w:val="28"/>
          <w:szCs w:val="28"/>
        </w:rPr>
        <w:t xml:space="preserve"> Е.И. Кудашова</w:t>
      </w:r>
    </w:p>
    <w:p w:rsidR="00A56A50" w:rsidRPr="007B6F6B" w:rsidRDefault="00A56A50" w:rsidP="00A56A50">
      <w:pPr>
        <w:rPr>
          <w:sz w:val="28"/>
          <w:szCs w:val="28"/>
        </w:rPr>
      </w:pPr>
    </w:p>
    <w:p w:rsidR="00A56A50" w:rsidRPr="007B6F6B" w:rsidRDefault="00A56A50" w:rsidP="00A56A50">
      <w:pPr>
        <w:rPr>
          <w:sz w:val="28"/>
          <w:szCs w:val="28"/>
        </w:rPr>
      </w:pPr>
    </w:p>
    <w:p w:rsidR="00A56A50" w:rsidRPr="007B6F6B" w:rsidRDefault="002148A3" w:rsidP="00A56A50">
      <w:pPr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A56A50" w:rsidRPr="007B6F6B">
        <w:rPr>
          <w:sz w:val="28"/>
          <w:szCs w:val="28"/>
        </w:rPr>
        <w:t xml:space="preserve">ачальник </w:t>
      </w:r>
    </w:p>
    <w:p w:rsidR="00A56A50" w:rsidRPr="007B6F6B" w:rsidRDefault="00A56A50" w:rsidP="00A56A50">
      <w:pPr>
        <w:rPr>
          <w:sz w:val="28"/>
          <w:szCs w:val="28"/>
        </w:rPr>
      </w:pPr>
      <w:r w:rsidRPr="007B6F6B">
        <w:rPr>
          <w:sz w:val="28"/>
          <w:szCs w:val="28"/>
        </w:rPr>
        <w:t>административно-правового отдела                ______________</w:t>
      </w:r>
      <w:r w:rsidR="002148A3">
        <w:rPr>
          <w:sz w:val="28"/>
          <w:szCs w:val="28"/>
        </w:rPr>
        <w:t xml:space="preserve">Г.С. </w:t>
      </w:r>
      <w:proofErr w:type="spellStart"/>
      <w:r w:rsidR="002148A3">
        <w:rPr>
          <w:sz w:val="28"/>
          <w:szCs w:val="28"/>
        </w:rPr>
        <w:t>Быкина</w:t>
      </w:r>
      <w:proofErr w:type="spellEnd"/>
    </w:p>
    <w:p w:rsidR="00A56A50" w:rsidRDefault="00A56A50" w:rsidP="00A56A50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Cs w:val="28"/>
        </w:rPr>
      </w:pPr>
    </w:p>
    <w:p w:rsidR="00A56A50" w:rsidRPr="0091766F" w:rsidRDefault="00A56A50" w:rsidP="0091766F">
      <w:pPr>
        <w:ind w:firstLine="709"/>
        <w:rPr>
          <w:sz w:val="28"/>
          <w:szCs w:val="28"/>
        </w:rPr>
      </w:pPr>
    </w:p>
    <w:sectPr w:rsidR="00A56A50" w:rsidRPr="0091766F" w:rsidSect="00285882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06" w:rsidRDefault="00512406" w:rsidP="006E3FEB">
      <w:r>
        <w:separator/>
      </w:r>
    </w:p>
  </w:endnote>
  <w:endnote w:type="continuationSeparator" w:id="0">
    <w:p w:rsidR="00512406" w:rsidRDefault="00512406" w:rsidP="006E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06" w:rsidRDefault="00512406" w:rsidP="006E3FEB">
      <w:r>
        <w:separator/>
      </w:r>
    </w:p>
  </w:footnote>
  <w:footnote w:type="continuationSeparator" w:id="0">
    <w:p w:rsidR="00512406" w:rsidRDefault="00512406" w:rsidP="006E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909"/>
    <w:multiLevelType w:val="hybridMultilevel"/>
    <w:tmpl w:val="78DE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3CC1"/>
    <w:multiLevelType w:val="hybridMultilevel"/>
    <w:tmpl w:val="8ACAE522"/>
    <w:lvl w:ilvl="0" w:tplc="46C0B9D4">
      <w:start w:val="1"/>
      <w:numFmt w:val="decimal"/>
      <w:suff w:val="space"/>
      <w:lvlText w:val="%1)"/>
      <w:lvlJc w:val="left"/>
      <w:pPr>
        <w:ind w:left="36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9B460FC"/>
    <w:multiLevelType w:val="hybridMultilevel"/>
    <w:tmpl w:val="10DE5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F223B"/>
    <w:multiLevelType w:val="hybridMultilevel"/>
    <w:tmpl w:val="3480A4AC"/>
    <w:lvl w:ilvl="0" w:tplc="C12404C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BE487D"/>
    <w:multiLevelType w:val="hybridMultilevel"/>
    <w:tmpl w:val="2D080A54"/>
    <w:lvl w:ilvl="0" w:tplc="7AA2F970">
      <w:start w:val="1"/>
      <w:numFmt w:val="decimal"/>
      <w:lvlText w:val="%1."/>
      <w:lvlJc w:val="left"/>
      <w:pPr>
        <w:tabs>
          <w:tab w:val="num" w:pos="3399"/>
        </w:tabs>
        <w:ind w:left="33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F5D75D0"/>
    <w:multiLevelType w:val="hybridMultilevel"/>
    <w:tmpl w:val="2FF63D26"/>
    <w:lvl w:ilvl="0" w:tplc="F7040C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EB"/>
    <w:rsid w:val="0000432F"/>
    <w:rsid w:val="00017758"/>
    <w:rsid w:val="00023132"/>
    <w:rsid w:val="000246D1"/>
    <w:rsid w:val="00026CDE"/>
    <w:rsid w:val="00053D11"/>
    <w:rsid w:val="000542A4"/>
    <w:rsid w:val="00055AC7"/>
    <w:rsid w:val="00055B3F"/>
    <w:rsid w:val="00065E9D"/>
    <w:rsid w:val="00077275"/>
    <w:rsid w:val="00077FB9"/>
    <w:rsid w:val="0008719B"/>
    <w:rsid w:val="00090865"/>
    <w:rsid w:val="0009658D"/>
    <w:rsid w:val="000A1D95"/>
    <w:rsid w:val="000C0C83"/>
    <w:rsid w:val="000C0EE0"/>
    <w:rsid w:val="000D3F6D"/>
    <w:rsid w:val="000E4692"/>
    <w:rsid w:val="00111988"/>
    <w:rsid w:val="00115071"/>
    <w:rsid w:val="00116610"/>
    <w:rsid w:val="00116FB5"/>
    <w:rsid w:val="001241AD"/>
    <w:rsid w:val="0012460B"/>
    <w:rsid w:val="00133E00"/>
    <w:rsid w:val="00136BB8"/>
    <w:rsid w:val="00137BA5"/>
    <w:rsid w:val="00141309"/>
    <w:rsid w:val="00141611"/>
    <w:rsid w:val="0014486B"/>
    <w:rsid w:val="00155A0E"/>
    <w:rsid w:val="00155F05"/>
    <w:rsid w:val="0016372B"/>
    <w:rsid w:val="0016793B"/>
    <w:rsid w:val="001710F1"/>
    <w:rsid w:val="00172EFA"/>
    <w:rsid w:val="0017629E"/>
    <w:rsid w:val="00180F38"/>
    <w:rsid w:val="0019001D"/>
    <w:rsid w:val="001A6F20"/>
    <w:rsid w:val="001A72B6"/>
    <w:rsid w:val="001B0CC5"/>
    <w:rsid w:val="001B65D8"/>
    <w:rsid w:val="001C5A56"/>
    <w:rsid w:val="001D36F0"/>
    <w:rsid w:val="001D571C"/>
    <w:rsid w:val="001E28B3"/>
    <w:rsid w:val="00201E51"/>
    <w:rsid w:val="00212517"/>
    <w:rsid w:val="002148A3"/>
    <w:rsid w:val="00216476"/>
    <w:rsid w:val="00221D6B"/>
    <w:rsid w:val="00230AEB"/>
    <w:rsid w:val="00230EC1"/>
    <w:rsid w:val="00233B72"/>
    <w:rsid w:val="0023401D"/>
    <w:rsid w:val="00235538"/>
    <w:rsid w:val="00237D0A"/>
    <w:rsid w:val="0024009D"/>
    <w:rsid w:val="00252870"/>
    <w:rsid w:val="002601AF"/>
    <w:rsid w:val="00262E45"/>
    <w:rsid w:val="0027098F"/>
    <w:rsid w:val="00271866"/>
    <w:rsid w:val="00285882"/>
    <w:rsid w:val="002A1791"/>
    <w:rsid w:val="002A29C0"/>
    <w:rsid w:val="002B19B9"/>
    <w:rsid w:val="002B5FB7"/>
    <w:rsid w:val="002C5AB1"/>
    <w:rsid w:val="002D0D08"/>
    <w:rsid w:val="002D4269"/>
    <w:rsid w:val="002D7FEB"/>
    <w:rsid w:val="002E01C9"/>
    <w:rsid w:val="002E276B"/>
    <w:rsid w:val="002F5446"/>
    <w:rsid w:val="002F570E"/>
    <w:rsid w:val="002F60D5"/>
    <w:rsid w:val="00301246"/>
    <w:rsid w:val="003076A5"/>
    <w:rsid w:val="00323637"/>
    <w:rsid w:val="003276B4"/>
    <w:rsid w:val="00330197"/>
    <w:rsid w:val="00330AC1"/>
    <w:rsid w:val="0033411E"/>
    <w:rsid w:val="00334C87"/>
    <w:rsid w:val="00340EBF"/>
    <w:rsid w:val="0034346C"/>
    <w:rsid w:val="00343B04"/>
    <w:rsid w:val="003647B5"/>
    <w:rsid w:val="00364D09"/>
    <w:rsid w:val="00373BB8"/>
    <w:rsid w:val="00380524"/>
    <w:rsid w:val="003849AF"/>
    <w:rsid w:val="003855F3"/>
    <w:rsid w:val="003A4B05"/>
    <w:rsid w:val="003A7C67"/>
    <w:rsid w:val="003B2E3A"/>
    <w:rsid w:val="003B5DC0"/>
    <w:rsid w:val="003B642C"/>
    <w:rsid w:val="003C3B7B"/>
    <w:rsid w:val="003C41B4"/>
    <w:rsid w:val="003C7862"/>
    <w:rsid w:val="003D29AB"/>
    <w:rsid w:val="003D563D"/>
    <w:rsid w:val="003F080B"/>
    <w:rsid w:val="003F0A32"/>
    <w:rsid w:val="003F2E59"/>
    <w:rsid w:val="003F404D"/>
    <w:rsid w:val="003F7429"/>
    <w:rsid w:val="00416A7F"/>
    <w:rsid w:val="00424901"/>
    <w:rsid w:val="00436FC4"/>
    <w:rsid w:val="00441F36"/>
    <w:rsid w:val="00445ECF"/>
    <w:rsid w:val="00446462"/>
    <w:rsid w:val="00454650"/>
    <w:rsid w:val="00455182"/>
    <w:rsid w:val="00455F11"/>
    <w:rsid w:val="00470425"/>
    <w:rsid w:val="00470843"/>
    <w:rsid w:val="00472076"/>
    <w:rsid w:val="00474E92"/>
    <w:rsid w:val="00477C47"/>
    <w:rsid w:val="00483E97"/>
    <w:rsid w:val="00497F1D"/>
    <w:rsid w:val="004B25B5"/>
    <w:rsid w:val="004C31A0"/>
    <w:rsid w:val="004C757F"/>
    <w:rsid w:val="004D2257"/>
    <w:rsid w:val="004D48C5"/>
    <w:rsid w:val="004D4DC2"/>
    <w:rsid w:val="004E6BFE"/>
    <w:rsid w:val="004F3126"/>
    <w:rsid w:val="004F44BE"/>
    <w:rsid w:val="00506955"/>
    <w:rsid w:val="00507F9B"/>
    <w:rsid w:val="00512406"/>
    <w:rsid w:val="00531CD8"/>
    <w:rsid w:val="0053764E"/>
    <w:rsid w:val="0055414E"/>
    <w:rsid w:val="0055797B"/>
    <w:rsid w:val="005674A6"/>
    <w:rsid w:val="00573271"/>
    <w:rsid w:val="005827AA"/>
    <w:rsid w:val="00584515"/>
    <w:rsid w:val="005857EA"/>
    <w:rsid w:val="0058733C"/>
    <w:rsid w:val="005875C7"/>
    <w:rsid w:val="005901F7"/>
    <w:rsid w:val="005A110E"/>
    <w:rsid w:val="005D21E3"/>
    <w:rsid w:val="005E2174"/>
    <w:rsid w:val="005F1F32"/>
    <w:rsid w:val="005F3E1B"/>
    <w:rsid w:val="00603F5B"/>
    <w:rsid w:val="0063175F"/>
    <w:rsid w:val="00643CBE"/>
    <w:rsid w:val="00652024"/>
    <w:rsid w:val="00665066"/>
    <w:rsid w:val="006718E2"/>
    <w:rsid w:val="006732D4"/>
    <w:rsid w:val="00687292"/>
    <w:rsid w:val="00692AA5"/>
    <w:rsid w:val="006964BD"/>
    <w:rsid w:val="006A0D3F"/>
    <w:rsid w:val="006B0E96"/>
    <w:rsid w:val="006B74FC"/>
    <w:rsid w:val="006C0611"/>
    <w:rsid w:val="006C548A"/>
    <w:rsid w:val="006D02BF"/>
    <w:rsid w:val="006D0457"/>
    <w:rsid w:val="006D1840"/>
    <w:rsid w:val="006E3FEB"/>
    <w:rsid w:val="006E417E"/>
    <w:rsid w:val="006E6B13"/>
    <w:rsid w:val="006F596D"/>
    <w:rsid w:val="007043D6"/>
    <w:rsid w:val="007108DB"/>
    <w:rsid w:val="00725B9B"/>
    <w:rsid w:val="007260B9"/>
    <w:rsid w:val="00727A2D"/>
    <w:rsid w:val="00735E47"/>
    <w:rsid w:val="0073749D"/>
    <w:rsid w:val="00747AF0"/>
    <w:rsid w:val="007520FD"/>
    <w:rsid w:val="007533E6"/>
    <w:rsid w:val="0075504A"/>
    <w:rsid w:val="00755FCC"/>
    <w:rsid w:val="0077186F"/>
    <w:rsid w:val="00775117"/>
    <w:rsid w:val="00794049"/>
    <w:rsid w:val="00794E59"/>
    <w:rsid w:val="00797F74"/>
    <w:rsid w:val="007A0ABA"/>
    <w:rsid w:val="007B4375"/>
    <w:rsid w:val="007B6C50"/>
    <w:rsid w:val="007B6F6B"/>
    <w:rsid w:val="007E42E5"/>
    <w:rsid w:val="007E721C"/>
    <w:rsid w:val="007F0C33"/>
    <w:rsid w:val="007F4989"/>
    <w:rsid w:val="0080349E"/>
    <w:rsid w:val="00804CBE"/>
    <w:rsid w:val="00823F69"/>
    <w:rsid w:val="0082413A"/>
    <w:rsid w:val="00824800"/>
    <w:rsid w:val="00824D9E"/>
    <w:rsid w:val="00825DD1"/>
    <w:rsid w:val="00827148"/>
    <w:rsid w:val="008300E0"/>
    <w:rsid w:val="00830476"/>
    <w:rsid w:val="008317B2"/>
    <w:rsid w:val="00834AE0"/>
    <w:rsid w:val="00835D78"/>
    <w:rsid w:val="00837B87"/>
    <w:rsid w:val="00841F55"/>
    <w:rsid w:val="008528BA"/>
    <w:rsid w:val="0085680A"/>
    <w:rsid w:val="00862EB8"/>
    <w:rsid w:val="00862F33"/>
    <w:rsid w:val="00865CE7"/>
    <w:rsid w:val="008705F2"/>
    <w:rsid w:val="008820C3"/>
    <w:rsid w:val="0089638C"/>
    <w:rsid w:val="008B1EF6"/>
    <w:rsid w:val="008B1F6B"/>
    <w:rsid w:val="008B5876"/>
    <w:rsid w:val="008B66A8"/>
    <w:rsid w:val="008C1020"/>
    <w:rsid w:val="008C4CA0"/>
    <w:rsid w:val="008C53E4"/>
    <w:rsid w:val="008D43D8"/>
    <w:rsid w:val="008D5A89"/>
    <w:rsid w:val="008D6A40"/>
    <w:rsid w:val="008E574F"/>
    <w:rsid w:val="008E57C8"/>
    <w:rsid w:val="008F5521"/>
    <w:rsid w:val="008F7D79"/>
    <w:rsid w:val="009067EF"/>
    <w:rsid w:val="00906C28"/>
    <w:rsid w:val="00907B11"/>
    <w:rsid w:val="009123FC"/>
    <w:rsid w:val="0091361E"/>
    <w:rsid w:val="00916E63"/>
    <w:rsid w:val="0091766F"/>
    <w:rsid w:val="00923B04"/>
    <w:rsid w:val="00926027"/>
    <w:rsid w:val="00927FA9"/>
    <w:rsid w:val="00933282"/>
    <w:rsid w:val="00937BC7"/>
    <w:rsid w:val="00941015"/>
    <w:rsid w:val="00943682"/>
    <w:rsid w:val="0094525E"/>
    <w:rsid w:val="0095108D"/>
    <w:rsid w:val="00951C22"/>
    <w:rsid w:val="00952CD6"/>
    <w:rsid w:val="00954E1C"/>
    <w:rsid w:val="00960AEA"/>
    <w:rsid w:val="00962E21"/>
    <w:rsid w:val="00967831"/>
    <w:rsid w:val="00970E0D"/>
    <w:rsid w:val="009A7BF0"/>
    <w:rsid w:val="009B22C0"/>
    <w:rsid w:val="009B43DF"/>
    <w:rsid w:val="009C088E"/>
    <w:rsid w:val="009D29F7"/>
    <w:rsid w:val="009E6F58"/>
    <w:rsid w:val="009F1868"/>
    <w:rsid w:val="009F2834"/>
    <w:rsid w:val="00A01E80"/>
    <w:rsid w:val="00A17E02"/>
    <w:rsid w:val="00A24E18"/>
    <w:rsid w:val="00A25DB7"/>
    <w:rsid w:val="00A3313D"/>
    <w:rsid w:val="00A40AA3"/>
    <w:rsid w:val="00A47C07"/>
    <w:rsid w:val="00A56A50"/>
    <w:rsid w:val="00A57563"/>
    <w:rsid w:val="00A62CB3"/>
    <w:rsid w:val="00A63E6F"/>
    <w:rsid w:val="00A65D58"/>
    <w:rsid w:val="00A66144"/>
    <w:rsid w:val="00A67659"/>
    <w:rsid w:val="00A73931"/>
    <w:rsid w:val="00A74DB5"/>
    <w:rsid w:val="00A90B05"/>
    <w:rsid w:val="00AA3AA8"/>
    <w:rsid w:val="00AB1A1C"/>
    <w:rsid w:val="00AB32FB"/>
    <w:rsid w:val="00AB5410"/>
    <w:rsid w:val="00AC3EB3"/>
    <w:rsid w:val="00AC580C"/>
    <w:rsid w:val="00AC7B32"/>
    <w:rsid w:val="00AD6159"/>
    <w:rsid w:val="00AD7489"/>
    <w:rsid w:val="00AE03CC"/>
    <w:rsid w:val="00AE2579"/>
    <w:rsid w:val="00B00168"/>
    <w:rsid w:val="00B04127"/>
    <w:rsid w:val="00B10319"/>
    <w:rsid w:val="00B2162D"/>
    <w:rsid w:val="00B2248C"/>
    <w:rsid w:val="00B30032"/>
    <w:rsid w:val="00B30F45"/>
    <w:rsid w:val="00B33983"/>
    <w:rsid w:val="00B413FA"/>
    <w:rsid w:val="00B60C32"/>
    <w:rsid w:val="00B92408"/>
    <w:rsid w:val="00B93468"/>
    <w:rsid w:val="00B96974"/>
    <w:rsid w:val="00BA635E"/>
    <w:rsid w:val="00BA6865"/>
    <w:rsid w:val="00BB370C"/>
    <w:rsid w:val="00BB7A53"/>
    <w:rsid w:val="00BC345C"/>
    <w:rsid w:val="00BD6211"/>
    <w:rsid w:val="00BD7EE7"/>
    <w:rsid w:val="00BE0DDE"/>
    <w:rsid w:val="00BE2962"/>
    <w:rsid w:val="00BE62EB"/>
    <w:rsid w:val="00C115CC"/>
    <w:rsid w:val="00C15FC2"/>
    <w:rsid w:val="00C16595"/>
    <w:rsid w:val="00C16B00"/>
    <w:rsid w:val="00C23187"/>
    <w:rsid w:val="00C30C58"/>
    <w:rsid w:val="00C32863"/>
    <w:rsid w:val="00C46CF9"/>
    <w:rsid w:val="00C47B5F"/>
    <w:rsid w:val="00C47FBD"/>
    <w:rsid w:val="00C522C7"/>
    <w:rsid w:val="00C63EB0"/>
    <w:rsid w:val="00C71884"/>
    <w:rsid w:val="00C7228A"/>
    <w:rsid w:val="00C939C4"/>
    <w:rsid w:val="00CA4D3C"/>
    <w:rsid w:val="00CA57C1"/>
    <w:rsid w:val="00CA5DF6"/>
    <w:rsid w:val="00CB143C"/>
    <w:rsid w:val="00CB2BA2"/>
    <w:rsid w:val="00CB2D3C"/>
    <w:rsid w:val="00CB2D5E"/>
    <w:rsid w:val="00CB3796"/>
    <w:rsid w:val="00CC2124"/>
    <w:rsid w:val="00CD061C"/>
    <w:rsid w:val="00CD2D86"/>
    <w:rsid w:val="00CD7FE1"/>
    <w:rsid w:val="00CE30FC"/>
    <w:rsid w:val="00CF60D3"/>
    <w:rsid w:val="00CF6B7C"/>
    <w:rsid w:val="00CF6FD8"/>
    <w:rsid w:val="00D01738"/>
    <w:rsid w:val="00D0787D"/>
    <w:rsid w:val="00D07913"/>
    <w:rsid w:val="00D111ED"/>
    <w:rsid w:val="00D2284B"/>
    <w:rsid w:val="00D23312"/>
    <w:rsid w:val="00D24029"/>
    <w:rsid w:val="00D25474"/>
    <w:rsid w:val="00D33D0C"/>
    <w:rsid w:val="00D35B21"/>
    <w:rsid w:val="00D4437E"/>
    <w:rsid w:val="00D53D7B"/>
    <w:rsid w:val="00D577D2"/>
    <w:rsid w:val="00D639B2"/>
    <w:rsid w:val="00D650B0"/>
    <w:rsid w:val="00D6760E"/>
    <w:rsid w:val="00D74DB7"/>
    <w:rsid w:val="00D85666"/>
    <w:rsid w:val="00D87318"/>
    <w:rsid w:val="00D9201B"/>
    <w:rsid w:val="00D977D3"/>
    <w:rsid w:val="00DA323C"/>
    <w:rsid w:val="00DA7D00"/>
    <w:rsid w:val="00DB073F"/>
    <w:rsid w:val="00DC33CB"/>
    <w:rsid w:val="00DE56C7"/>
    <w:rsid w:val="00DF5A04"/>
    <w:rsid w:val="00DF7325"/>
    <w:rsid w:val="00E0029E"/>
    <w:rsid w:val="00E0070B"/>
    <w:rsid w:val="00E01BC1"/>
    <w:rsid w:val="00E05A18"/>
    <w:rsid w:val="00E06AFF"/>
    <w:rsid w:val="00E17CD3"/>
    <w:rsid w:val="00E22BE0"/>
    <w:rsid w:val="00E41A0C"/>
    <w:rsid w:val="00E41DC2"/>
    <w:rsid w:val="00E46B22"/>
    <w:rsid w:val="00E53069"/>
    <w:rsid w:val="00E53B6A"/>
    <w:rsid w:val="00E54B67"/>
    <w:rsid w:val="00E56B6B"/>
    <w:rsid w:val="00E6075C"/>
    <w:rsid w:val="00E64A67"/>
    <w:rsid w:val="00E707B8"/>
    <w:rsid w:val="00E74D7E"/>
    <w:rsid w:val="00E83049"/>
    <w:rsid w:val="00E841C5"/>
    <w:rsid w:val="00E8468E"/>
    <w:rsid w:val="00E87BBB"/>
    <w:rsid w:val="00E9625E"/>
    <w:rsid w:val="00EA23DC"/>
    <w:rsid w:val="00EB7EF4"/>
    <w:rsid w:val="00EC37B7"/>
    <w:rsid w:val="00ED3462"/>
    <w:rsid w:val="00ED4813"/>
    <w:rsid w:val="00ED4D0A"/>
    <w:rsid w:val="00ED6DA1"/>
    <w:rsid w:val="00ED6EF8"/>
    <w:rsid w:val="00EE56D1"/>
    <w:rsid w:val="00EE6157"/>
    <w:rsid w:val="00EE7B57"/>
    <w:rsid w:val="00EF7F31"/>
    <w:rsid w:val="00F05FAF"/>
    <w:rsid w:val="00F13997"/>
    <w:rsid w:val="00F23315"/>
    <w:rsid w:val="00F4108E"/>
    <w:rsid w:val="00F57C78"/>
    <w:rsid w:val="00F6401A"/>
    <w:rsid w:val="00F711FB"/>
    <w:rsid w:val="00F720FA"/>
    <w:rsid w:val="00F74074"/>
    <w:rsid w:val="00F82058"/>
    <w:rsid w:val="00F8511A"/>
    <w:rsid w:val="00F932B0"/>
    <w:rsid w:val="00F9533B"/>
    <w:rsid w:val="00FA2CE8"/>
    <w:rsid w:val="00FC1673"/>
    <w:rsid w:val="00FC2FAB"/>
    <w:rsid w:val="00FC44C3"/>
    <w:rsid w:val="00FD334F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88E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0C58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3">
    <w:name w:val="Текст (лев. подпись)"/>
    <w:basedOn w:val="a"/>
    <w:next w:val="a"/>
    <w:rsid w:val="003C3B7B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a4">
    <w:name w:val="Текст (прав. подпись)"/>
    <w:basedOn w:val="a"/>
    <w:next w:val="a"/>
    <w:rsid w:val="003C3B7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ConsPlusNormal">
    <w:name w:val="ConsPlusNormal"/>
    <w:rsid w:val="002B5FB7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90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ED4D0A"/>
    <w:rPr>
      <w:color w:val="0000FF"/>
      <w:u w:val="single"/>
    </w:rPr>
  </w:style>
  <w:style w:type="paragraph" w:styleId="a7">
    <w:name w:val="Body Text Indent"/>
    <w:basedOn w:val="a"/>
    <w:link w:val="a8"/>
    <w:rsid w:val="00221D6B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с отступом Знак"/>
    <w:link w:val="a7"/>
    <w:semiHidden/>
    <w:locked/>
    <w:rsid w:val="00221D6B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a9">
    <w:name w:val="Знак Знак"/>
    <w:basedOn w:val="a"/>
    <w:rsid w:val="00221D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0772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7275"/>
  </w:style>
  <w:style w:type="character" w:customStyle="1" w:styleId="10">
    <w:name w:val="Заголовок 1 Знак"/>
    <w:basedOn w:val="a0"/>
    <w:link w:val="1"/>
    <w:rsid w:val="009C088E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styleId="aa">
    <w:name w:val="Strong"/>
    <w:basedOn w:val="a0"/>
    <w:uiPriority w:val="22"/>
    <w:qFormat/>
    <w:rsid w:val="007533E6"/>
    <w:rPr>
      <w:b/>
      <w:bCs/>
    </w:rPr>
  </w:style>
  <w:style w:type="paragraph" w:styleId="ab">
    <w:name w:val="Body Text"/>
    <w:basedOn w:val="a"/>
    <w:link w:val="ac"/>
    <w:rsid w:val="00927FA9"/>
    <w:pPr>
      <w:spacing w:after="120"/>
    </w:pPr>
  </w:style>
  <w:style w:type="character" w:customStyle="1" w:styleId="ac">
    <w:name w:val="Основной текст Знак"/>
    <w:basedOn w:val="a0"/>
    <w:link w:val="ab"/>
    <w:rsid w:val="00927FA9"/>
    <w:rPr>
      <w:sz w:val="24"/>
      <w:szCs w:val="24"/>
    </w:rPr>
  </w:style>
  <w:style w:type="paragraph" w:customStyle="1" w:styleId="ConsPlusNonformat">
    <w:name w:val="ConsPlusNonformat"/>
    <w:rsid w:val="000D3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6E3F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3FEB"/>
    <w:rPr>
      <w:sz w:val="24"/>
      <w:szCs w:val="24"/>
    </w:rPr>
  </w:style>
  <w:style w:type="paragraph" w:styleId="af">
    <w:name w:val="footer"/>
    <w:basedOn w:val="a"/>
    <w:link w:val="af0"/>
    <w:rsid w:val="006E3F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FEB"/>
    <w:rPr>
      <w:sz w:val="24"/>
      <w:szCs w:val="24"/>
    </w:rPr>
  </w:style>
  <w:style w:type="paragraph" w:styleId="af1">
    <w:name w:val="Balloon Text"/>
    <w:basedOn w:val="a"/>
    <w:link w:val="af2"/>
    <w:rsid w:val="008D6A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D6A40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1241AD"/>
    <w:pPr>
      <w:spacing w:before="28" w:after="28"/>
      <w:ind w:left="28" w:right="28"/>
      <w:jc w:val="both"/>
    </w:pPr>
  </w:style>
  <w:style w:type="paragraph" w:styleId="af4">
    <w:name w:val="List Paragraph"/>
    <w:basedOn w:val="a"/>
    <w:uiPriority w:val="34"/>
    <w:qFormat/>
    <w:rsid w:val="001241A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e11">
    <w:name w:val="style11"/>
    <w:rsid w:val="001241AD"/>
    <w:rPr>
      <w:b/>
      <w:bCs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652024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ptNotBold">
    <w:name w:val="Body text + 10 pt;Not Bold"/>
    <w:basedOn w:val="a0"/>
    <w:rsid w:val="00E8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E8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0">
    <w:name w:val="Сетка таблицы2"/>
    <w:basedOn w:val="a1"/>
    <w:next w:val="a5"/>
    <w:uiPriority w:val="59"/>
    <w:rsid w:val="00E841C5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E841C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Heading2">
    <w:name w:val="Heading #2_"/>
    <w:basedOn w:val="a0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4ptSpacing4pt">
    <w:name w:val="Heading #2 + 14 pt;Spacing 4 pt"/>
    <w:basedOn w:val="Heading2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0">
    <w:name w:val="Heading #2"/>
    <w:basedOn w:val="Heading2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F0A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0A3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1B65D8"/>
    <w:rPr>
      <w:i/>
      <w:iCs/>
    </w:rPr>
  </w:style>
  <w:style w:type="paragraph" w:customStyle="1" w:styleId="12">
    <w:name w:val="Стиль1"/>
    <w:basedOn w:val="a"/>
    <w:link w:val="13"/>
    <w:qFormat/>
    <w:rsid w:val="001B65D8"/>
    <w:pPr>
      <w:jc w:val="center"/>
    </w:pPr>
    <w:rPr>
      <w:b/>
    </w:rPr>
  </w:style>
  <w:style w:type="character" w:customStyle="1" w:styleId="13">
    <w:name w:val="Стиль1 Знак"/>
    <w:basedOn w:val="a0"/>
    <w:link w:val="12"/>
    <w:rsid w:val="001B65D8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88E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0C58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3">
    <w:name w:val="Текст (лев. подпись)"/>
    <w:basedOn w:val="a"/>
    <w:next w:val="a"/>
    <w:rsid w:val="003C3B7B"/>
    <w:pPr>
      <w:widowControl w:val="0"/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paragraph" w:customStyle="1" w:styleId="a4">
    <w:name w:val="Текст (прав. подпись)"/>
    <w:basedOn w:val="a"/>
    <w:next w:val="a"/>
    <w:rsid w:val="003C3B7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32"/>
      <w:szCs w:val="32"/>
    </w:rPr>
  </w:style>
  <w:style w:type="paragraph" w:customStyle="1" w:styleId="ConsPlusNormal">
    <w:name w:val="ConsPlusNormal"/>
    <w:rsid w:val="002B5FB7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90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ED4D0A"/>
    <w:rPr>
      <w:color w:val="0000FF"/>
      <w:u w:val="single"/>
    </w:rPr>
  </w:style>
  <w:style w:type="paragraph" w:styleId="a7">
    <w:name w:val="Body Text Indent"/>
    <w:basedOn w:val="a"/>
    <w:link w:val="a8"/>
    <w:rsid w:val="00221D6B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с отступом Знак"/>
    <w:link w:val="a7"/>
    <w:semiHidden/>
    <w:locked/>
    <w:rsid w:val="00221D6B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a9">
    <w:name w:val="Знак Знак"/>
    <w:basedOn w:val="a"/>
    <w:rsid w:val="00221D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0772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7275"/>
  </w:style>
  <w:style w:type="character" w:customStyle="1" w:styleId="10">
    <w:name w:val="Заголовок 1 Знак"/>
    <w:basedOn w:val="a0"/>
    <w:link w:val="1"/>
    <w:rsid w:val="009C088E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styleId="aa">
    <w:name w:val="Strong"/>
    <w:basedOn w:val="a0"/>
    <w:uiPriority w:val="22"/>
    <w:qFormat/>
    <w:rsid w:val="007533E6"/>
    <w:rPr>
      <w:b/>
      <w:bCs/>
    </w:rPr>
  </w:style>
  <w:style w:type="paragraph" w:styleId="ab">
    <w:name w:val="Body Text"/>
    <w:basedOn w:val="a"/>
    <w:link w:val="ac"/>
    <w:rsid w:val="00927FA9"/>
    <w:pPr>
      <w:spacing w:after="120"/>
    </w:pPr>
  </w:style>
  <w:style w:type="character" w:customStyle="1" w:styleId="ac">
    <w:name w:val="Основной текст Знак"/>
    <w:basedOn w:val="a0"/>
    <w:link w:val="ab"/>
    <w:rsid w:val="00927FA9"/>
    <w:rPr>
      <w:sz w:val="24"/>
      <w:szCs w:val="24"/>
    </w:rPr>
  </w:style>
  <w:style w:type="paragraph" w:customStyle="1" w:styleId="ConsPlusNonformat">
    <w:name w:val="ConsPlusNonformat"/>
    <w:rsid w:val="000D3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6E3F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3FEB"/>
    <w:rPr>
      <w:sz w:val="24"/>
      <w:szCs w:val="24"/>
    </w:rPr>
  </w:style>
  <w:style w:type="paragraph" w:styleId="af">
    <w:name w:val="footer"/>
    <w:basedOn w:val="a"/>
    <w:link w:val="af0"/>
    <w:rsid w:val="006E3F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FEB"/>
    <w:rPr>
      <w:sz w:val="24"/>
      <w:szCs w:val="24"/>
    </w:rPr>
  </w:style>
  <w:style w:type="paragraph" w:styleId="af1">
    <w:name w:val="Balloon Text"/>
    <w:basedOn w:val="a"/>
    <w:link w:val="af2"/>
    <w:rsid w:val="008D6A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D6A40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1241AD"/>
    <w:pPr>
      <w:spacing w:before="28" w:after="28"/>
      <w:ind w:left="28" w:right="28"/>
      <w:jc w:val="both"/>
    </w:pPr>
  </w:style>
  <w:style w:type="paragraph" w:styleId="af4">
    <w:name w:val="List Paragraph"/>
    <w:basedOn w:val="a"/>
    <w:uiPriority w:val="34"/>
    <w:qFormat/>
    <w:rsid w:val="001241A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e11">
    <w:name w:val="style11"/>
    <w:rsid w:val="001241AD"/>
    <w:rPr>
      <w:b/>
      <w:bCs/>
      <w:sz w:val="20"/>
      <w:szCs w:val="20"/>
    </w:rPr>
  </w:style>
  <w:style w:type="table" w:customStyle="1" w:styleId="11">
    <w:name w:val="Сетка таблицы1"/>
    <w:basedOn w:val="a1"/>
    <w:next w:val="a5"/>
    <w:uiPriority w:val="59"/>
    <w:rsid w:val="00652024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ptNotBold">
    <w:name w:val="Body text + 10 pt;Not Bold"/>
    <w:basedOn w:val="a0"/>
    <w:rsid w:val="00E8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E84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0">
    <w:name w:val="Сетка таблицы2"/>
    <w:basedOn w:val="a1"/>
    <w:next w:val="a5"/>
    <w:uiPriority w:val="59"/>
    <w:rsid w:val="00E841C5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E841C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Heading2">
    <w:name w:val="Heading #2_"/>
    <w:basedOn w:val="a0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4ptSpacing4pt">
    <w:name w:val="Heading #2 + 14 pt;Spacing 4 pt"/>
    <w:basedOn w:val="Heading2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0">
    <w:name w:val="Heading #2"/>
    <w:basedOn w:val="Heading2"/>
    <w:rsid w:val="00E53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F0A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0A3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1B65D8"/>
    <w:rPr>
      <w:i/>
      <w:iCs/>
    </w:rPr>
  </w:style>
  <w:style w:type="paragraph" w:customStyle="1" w:styleId="12">
    <w:name w:val="Стиль1"/>
    <w:basedOn w:val="a"/>
    <w:link w:val="13"/>
    <w:qFormat/>
    <w:rsid w:val="001B65D8"/>
    <w:pPr>
      <w:jc w:val="center"/>
    </w:pPr>
    <w:rPr>
      <w:b/>
    </w:rPr>
  </w:style>
  <w:style w:type="character" w:customStyle="1" w:styleId="13">
    <w:name w:val="Стиль1 Знак"/>
    <w:basedOn w:val="a0"/>
    <w:link w:val="12"/>
    <w:rsid w:val="001B65D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7500-B3A5-44CA-930D-BCCD5571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9247</CharactersWithSpaces>
  <SharedDoc>false</SharedDoc>
  <HLinks>
    <vt:vector size="24" baseType="variant">
      <vt:variant>
        <vt:i4>4522076</vt:i4>
      </vt:variant>
      <vt:variant>
        <vt:i4>9</vt:i4>
      </vt:variant>
      <vt:variant>
        <vt:i4>0</vt:i4>
      </vt:variant>
      <vt:variant>
        <vt:i4>5</vt:i4>
      </vt:variant>
      <vt:variant>
        <vt:lpwstr>http://kitis.altai-republic.ru/upload/docs/%D0%A0%D0%B0%D1%81%D0%BF%D0%BE%D1%80%D1%8F%D0%B6%D0%B5%D0%BD%D0%B8%D0%B5 %D0%BF%D0%BE %D0%A0%D0%B0%D0%B1%D0%BE%D1%87%D0%B5%D0%B9 %D0%B3%D1%80%D1%83%D0%BF%D0%BF%D0%B5.pdf</vt:lpwstr>
      </vt:variant>
      <vt:variant>
        <vt:lpwstr/>
      </vt:variant>
      <vt:variant>
        <vt:i4>4980749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consultantplus://offline/ref=58A433E8EAED14195CA39B8823461052014837789ED9A90CDA1CDCDA462D6E1954C3E94DAB1089106BB3E0o4a4D</vt:lpwstr>
      </vt:variant>
      <vt:variant>
        <vt:lpwstr/>
      </vt:variant>
      <vt:variant>
        <vt:i4>5570643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consultantplus://offline/ref=050484AE3CC70590DA69FF5D49A2B5BB6A11656E92C256D682F396AAAA239DF19E116B758E46B31462D524P7a7D</vt:lpwstr>
      </vt:variant>
      <vt:variant>
        <vt:lpwstr/>
      </vt:variant>
      <vt:variant>
        <vt:i4>2621493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consultantplus://offline/ref=9C6464E455BBB77BD8942B7A0EBC1C4A68AABAB8FEF90E496797F5423733FADBFED9A3EA5DAA347BYAZ6D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Valy</dc:creator>
  <cp:lastModifiedBy>IT1</cp:lastModifiedBy>
  <cp:revision>15</cp:revision>
  <cp:lastPrinted>2022-06-21T07:33:00Z</cp:lastPrinted>
  <dcterms:created xsi:type="dcterms:W3CDTF">2022-06-17T08:32:00Z</dcterms:created>
  <dcterms:modified xsi:type="dcterms:W3CDTF">2022-06-21T07:43:00Z</dcterms:modified>
</cp:coreProperties>
</file>