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13F" w:rsidRPr="00D7513F" w:rsidRDefault="00D7513F" w:rsidP="00D7513F">
      <w:pPr>
        <w:spacing w:after="0" w:line="240" w:lineRule="auto"/>
        <w:ind w:left="4962" w:right="-82"/>
        <w:jc w:val="right"/>
        <w:rPr>
          <w:rFonts w:ascii="Times New Roman" w:eastAsia="Times New Roman" w:hAnsi="Times New Roman" w:cs="Times New Roman"/>
          <w:sz w:val="28"/>
          <w:szCs w:val="28"/>
          <w:lang w:eastAsia="ru-RU"/>
        </w:rPr>
      </w:pPr>
      <w:r w:rsidRPr="00D7513F">
        <w:rPr>
          <w:rFonts w:ascii="Times New Roman" w:eastAsia="Times New Roman" w:hAnsi="Times New Roman" w:cs="Times New Roman"/>
          <w:sz w:val="28"/>
          <w:szCs w:val="28"/>
          <w:lang w:eastAsia="ru-RU"/>
        </w:rPr>
        <w:t>Проект</w:t>
      </w:r>
    </w:p>
    <w:p w:rsidR="00D7513F" w:rsidRPr="00D7513F" w:rsidRDefault="00D7513F" w:rsidP="00D7513F">
      <w:pPr>
        <w:spacing w:after="0" w:line="240" w:lineRule="auto"/>
        <w:ind w:right="-82" w:firstLine="560"/>
        <w:jc w:val="both"/>
        <w:rPr>
          <w:rFonts w:ascii="Times New Roman" w:eastAsia="Times New Roman" w:hAnsi="Times New Roman" w:cs="Times New Roman"/>
          <w:b/>
          <w:sz w:val="28"/>
          <w:szCs w:val="28"/>
          <w:lang w:eastAsia="ru-RU"/>
        </w:rPr>
      </w:pPr>
    </w:p>
    <w:p w:rsidR="00D7513F" w:rsidRPr="00D7513F" w:rsidRDefault="00D7513F" w:rsidP="00D7513F">
      <w:pPr>
        <w:spacing w:after="0" w:line="240" w:lineRule="auto"/>
        <w:ind w:firstLine="709"/>
        <w:jc w:val="both"/>
        <w:rPr>
          <w:rFonts w:ascii="Times New Roman" w:eastAsia="Calibri" w:hAnsi="Times New Roman" w:cs="Times New Roman"/>
          <w:sz w:val="28"/>
          <w:szCs w:val="28"/>
        </w:rPr>
      </w:pPr>
      <w:r w:rsidRPr="00D7513F">
        <w:rPr>
          <w:rFonts w:ascii="Times New Roman" w:eastAsia="Calibri" w:hAnsi="Times New Roman" w:cs="Times New Roman"/>
          <w:sz w:val="28"/>
          <w:szCs w:val="28"/>
        </w:rPr>
        <w:t>Министерство цифрового развития Республики Алтай</w:t>
      </w:r>
    </w:p>
    <w:p w:rsidR="00D7513F" w:rsidRPr="00D7513F" w:rsidRDefault="00D7513F" w:rsidP="00D7513F">
      <w:pPr>
        <w:spacing w:after="0" w:line="240" w:lineRule="auto"/>
        <w:ind w:firstLine="709"/>
        <w:jc w:val="both"/>
        <w:rPr>
          <w:rFonts w:ascii="Times New Roman" w:eastAsia="Calibri" w:hAnsi="Times New Roman" w:cs="Times New Roman"/>
          <w:sz w:val="28"/>
          <w:szCs w:val="28"/>
        </w:rPr>
      </w:pPr>
      <w:r w:rsidRPr="00D7513F">
        <w:rPr>
          <w:rFonts w:ascii="Times New Roman" w:eastAsia="Calibri" w:hAnsi="Times New Roman" w:cs="Times New Roman"/>
          <w:sz w:val="28"/>
          <w:szCs w:val="28"/>
        </w:rPr>
        <w:t xml:space="preserve">Почтовый адрес: 649000, г. Горно-Алтайск, ул. </w:t>
      </w:r>
      <w:proofErr w:type="spellStart"/>
      <w:r w:rsidRPr="00D7513F">
        <w:rPr>
          <w:rFonts w:ascii="Times New Roman" w:eastAsia="Calibri" w:hAnsi="Times New Roman" w:cs="Times New Roman"/>
          <w:sz w:val="28"/>
          <w:szCs w:val="28"/>
        </w:rPr>
        <w:t>Чаптынова</w:t>
      </w:r>
      <w:proofErr w:type="spellEnd"/>
      <w:r w:rsidRPr="00D7513F">
        <w:rPr>
          <w:rFonts w:ascii="Times New Roman" w:eastAsia="Calibri" w:hAnsi="Times New Roman" w:cs="Times New Roman"/>
          <w:sz w:val="28"/>
          <w:szCs w:val="28"/>
        </w:rPr>
        <w:t>, д. 2.             E-</w:t>
      </w:r>
      <w:proofErr w:type="spellStart"/>
      <w:r w:rsidRPr="00D7513F">
        <w:rPr>
          <w:rFonts w:ascii="Times New Roman" w:eastAsia="Calibri" w:hAnsi="Times New Roman" w:cs="Times New Roman"/>
          <w:sz w:val="28"/>
          <w:szCs w:val="28"/>
        </w:rPr>
        <w:t>mail</w:t>
      </w:r>
      <w:proofErr w:type="spellEnd"/>
      <w:r w:rsidRPr="00D7513F">
        <w:rPr>
          <w:rFonts w:ascii="Times New Roman" w:eastAsia="Calibri" w:hAnsi="Times New Roman" w:cs="Times New Roman"/>
          <w:sz w:val="28"/>
          <w:szCs w:val="28"/>
        </w:rPr>
        <w:t>:  info@mincifra04.ru</w:t>
      </w:r>
    </w:p>
    <w:p w:rsidR="00D7513F" w:rsidRPr="00D7513F" w:rsidRDefault="00D7513F" w:rsidP="00D7513F">
      <w:pPr>
        <w:spacing w:after="0" w:line="240" w:lineRule="auto"/>
        <w:ind w:firstLine="709"/>
        <w:jc w:val="center"/>
        <w:rPr>
          <w:rFonts w:ascii="Times New Roman" w:eastAsia="Calibri" w:hAnsi="Times New Roman" w:cs="Times New Roman"/>
          <w:sz w:val="28"/>
          <w:szCs w:val="28"/>
        </w:rPr>
      </w:pPr>
    </w:p>
    <w:p w:rsidR="00D7513F" w:rsidRPr="00D7513F" w:rsidRDefault="00D7513F" w:rsidP="00D7513F">
      <w:pPr>
        <w:spacing w:after="0" w:line="240" w:lineRule="auto"/>
        <w:ind w:firstLine="709"/>
        <w:jc w:val="center"/>
        <w:rPr>
          <w:rFonts w:ascii="Times New Roman" w:eastAsia="Calibri" w:hAnsi="Times New Roman" w:cs="Times New Roman"/>
          <w:b/>
          <w:sz w:val="28"/>
          <w:szCs w:val="28"/>
        </w:rPr>
      </w:pPr>
      <w:r w:rsidRPr="00D7513F">
        <w:rPr>
          <w:rFonts w:ascii="Times New Roman" w:eastAsia="Calibri" w:hAnsi="Times New Roman" w:cs="Times New Roman"/>
          <w:b/>
          <w:sz w:val="28"/>
          <w:szCs w:val="28"/>
        </w:rPr>
        <w:t>Информация</w:t>
      </w:r>
    </w:p>
    <w:p w:rsidR="00D7513F" w:rsidRPr="00D7513F" w:rsidRDefault="00D7513F" w:rsidP="00D7513F">
      <w:pPr>
        <w:spacing w:after="0" w:line="240" w:lineRule="auto"/>
        <w:ind w:firstLine="709"/>
        <w:jc w:val="center"/>
        <w:rPr>
          <w:rFonts w:ascii="Times New Roman" w:eastAsia="Calibri" w:hAnsi="Times New Roman" w:cs="Times New Roman"/>
          <w:b/>
          <w:sz w:val="28"/>
          <w:szCs w:val="28"/>
        </w:rPr>
      </w:pPr>
      <w:r w:rsidRPr="00D7513F">
        <w:rPr>
          <w:rFonts w:ascii="Times New Roman" w:eastAsia="Calibri" w:hAnsi="Times New Roman" w:cs="Times New Roman"/>
          <w:b/>
          <w:sz w:val="28"/>
          <w:szCs w:val="28"/>
        </w:rPr>
        <w:t>Уведомление о проведении общественного обсуждения</w:t>
      </w:r>
    </w:p>
    <w:p w:rsidR="00D7513F" w:rsidRPr="00D7513F" w:rsidRDefault="00D7513F" w:rsidP="00D7513F">
      <w:pPr>
        <w:spacing w:after="0" w:line="240" w:lineRule="auto"/>
        <w:ind w:firstLine="709"/>
        <w:jc w:val="both"/>
        <w:rPr>
          <w:rFonts w:ascii="Times New Roman" w:eastAsia="Calibri" w:hAnsi="Times New Roman" w:cs="Times New Roman"/>
          <w:sz w:val="28"/>
          <w:szCs w:val="28"/>
        </w:rPr>
      </w:pPr>
    </w:p>
    <w:p w:rsidR="00D7513F" w:rsidRPr="00D7513F" w:rsidRDefault="00D7513F" w:rsidP="00D7513F">
      <w:pPr>
        <w:spacing w:after="0" w:line="240" w:lineRule="auto"/>
        <w:ind w:firstLine="709"/>
        <w:jc w:val="both"/>
        <w:rPr>
          <w:rFonts w:ascii="Times New Roman" w:eastAsia="Calibri" w:hAnsi="Times New Roman" w:cs="Times New Roman"/>
          <w:sz w:val="28"/>
          <w:szCs w:val="28"/>
        </w:rPr>
      </w:pPr>
      <w:proofErr w:type="gramStart"/>
      <w:r w:rsidRPr="00D7513F">
        <w:rPr>
          <w:rFonts w:ascii="Times New Roman" w:eastAsia="Calibri" w:hAnsi="Times New Roman" w:cs="Times New Roman"/>
          <w:sz w:val="28"/>
          <w:szCs w:val="28"/>
        </w:rPr>
        <w:t>Министерство цифрового развития Республики Алтай  сообщает, что в соответствии с требованиями постановления Правительства РФ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с 1 ноября по</w:t>
      </w:r>
      <w:r>
        <w:rPr>
          <w:rFonts w:ascii="Times New Roman" w:eastAsia="Calibri" w:hAnsi="Times New Roman" w:cs="Times New Roman"/>
          <w:sz w:val="28"/>
          <w:szCs w:val="28"/>
        </w:rPr>
        <w:t xml:space="preserve">            </w:t>
      </w:r>
      <w:r w:rsidRPr="00D7513F">
        <w:rPr>
          <w:rFonts w:ascii="Times New Roman" w:eastAsia="Calibri" w:hAnsi="Times New Roman" w:cs="Times New Roman"/>
          <w:sz w:val="28"/>
          <w:szCs w:val="28"/>
        </w:rPr>
        <w:t xml:space="preserve"> 1 декабря 2021 года проводится общественное обсуждение проекта программы профилактики нарушений обязательных требований в области контроля за соблюдением</w:t>
      </w:r>
      <w:proofErr w:type="gramEnd"/>
      <w:r w:rsidRPr="00D7513F">
        <w:rPr>
          <w:rFonts w:ascii="Times New Roman" w:eastAsia="Calibri" w:hAnsi="Times New Roman" w:cs="Times New Roman"/>
          <w:sz w:val="28"/>
          <w:szCs w:val="28"/>
        </w:rPr>
        <w:t xml:space="preserve"> органами местного самоуправления  Республике Алтай законодательства о градостроительной деятельности на 2022 год и на плановый период 2023-2024 годы. </w:t>
      </w:r>
    </w:p>
    <w:p w:rsidR="00D7513F" w:rsidRPr="00D7513F" w:rsidRDefault="00D7513F" w:rsidP="00D7513F">
      <w:pPr>
        <w:spacing w:after="0" w:line="240" w:lineRule="auto"/>
        <w:ind w:firstLine="709"/>
        <w:jc w:val="both"/>
        <w:rPr>
          <w:rFonts w:ascii="Times New Roman" w:eastAsia="Calibri" w:hAnsi="Times New Roman" w:cs="Times New Roman"/>
          <w:sz w:val="28"/>
          <w:szCs w:val="28"/>
        </w:rPr>
      </w:pPr>
      <w:r w:rsidRPr="00D7513F">
        <w:rPr>
          <w:rFonts w:ascii="Times New Roman" w:eastAsia="Calibri" w:hAnsi="Times New Roman" w:cs="Times New Roman"/>
          <w:sz w:val="28"/>
          <w:szCs w:val="28"/>
        </w:rPr>
        <w:t>Предложения принимаются с по 1 ноября 2021 года по 1 декабря 2021 года.</w:t>
      </w:r>
    </w:p>
    <w:p w:rsidR="00D7513F" w:rsidRPr="00D7513F" w:rsidRDefault="00D7513F" w:rsidP="00D7513F">
      <w:pPr>
        <w:spacing w:after="0" w:line="240" w:lineRule="auto"/>
        <w:ind w:firstLine="709"/>
        <w:jc w:val="both"/>
        <w:rPr>
          <w:rFonts w:ascii="Times New Roman" w:eastAsia="Calibri" w:hAnsi="Times New Roman" w:cs="Times New Roman"/>
          <w:sz w:val="28"/>
          <w:szCs w:val="28"/>
        </w:rPr>
      </w:pPr>
      <w:r w:rsidRPr="00D7513F">
        <w:rPr>
          <w:rFonts w:ascii="Times New Roman" w:eastAsia="Calibri" w:hAnsi="Times New Roman" w:cs="Times New Roman"/>
          <w:sz w:val="28"/>
          <w:szCs w:val="28"/>
        </w:rPr>
        <w:t>Способы подачи предложений по итогам рассмотрения:</w:t>
      </w:r>
    </w:p>
    <w:p w:rsidR="00D7513F" w:rsidRPr="00D7513F" w:rsidRDefault="00D7513F" w:rsidP="00D7513F">
      <w:pPr>
        <w:spacing w:after="0" w:line="240" w:lineRule="auto"/>
        <w:ind w:firstLine="709"/>
        <w:jc w:val="both"/>
        <w:rPr>
          <w:rFonts w:ascii="Times New Roman" w:eastAsia="Calibri" w:hAnsi="Times New Roman" w:cs="Times New Roman"/>
          <w:sz w:val="28"/>
          <w:szCs w:val="28"/>
        </w:rPr>
      </w:pPr>
      <w:r w:rsidRPr="00D7513F">
        <w:rPr>
          <w:rFonts w:ascii="Times New Roman" w:eastAsia="Calibri" w:hAnsi="Times New Roman" w:cs="Times New Roman"/>
          <w:sz w:val="28"/>
          <w:szCs w:val="28"/>
        </w:rPr>
        <w:t xml:space="preserve">почтовым отправлением: 649000, Республика Алтай, г. Горно-Алтайск, ул. </w:t>
      </w:r>
      <w:proofErr w:type="spellStart"/>
      <w:r w:rsidRPr="00D7513F">
        <w:rPr>
          <w:rFonts w:ascii="Times New Roman" w:eastAsia="Calibri" w:hAnsi="Times New Roman" w:cs="Times New Roman"/>
          <w:sz w:val="28"/>
          <w:szCs w:val="28"/>
        </w:rPr>
        <w:t>Чаптынова</w:t>
      </w:r>
      <w:proofErr w:type="spellEnd"/>
      <w:r w:rsidRPr="00D7513F">
        <w:rPr>
          <w:rFonts w:ascii="Times New Roman" w:eastAsia="Calibri" w:hAnsi="Times New Roman" w:cs="Times New Roman"/>
          <w:sz w:val="28"/>
          <w:szCs w:val="28"/>
        </w:rPr>
        <w:t>, д. 2;</w:t>
      </w:r>
    </w:p>
    <w:p w:rsidR="00D7513F" w:rsidRPr="00D7513F" w:rsidRDefault="00D7513F" w:rsidP="00D7513F">
      <w:pPr>
        <w:spacing w:after="0" w:line="240" w:lineRule="auto"/>
        <w:ind w:firstLine="709"/>
        <w:jc w:val="both"/>
        <w:rPr>
          <w:rFonts w:ascii="Times New Roman" w:eastAsia="Calibri" w:hAnsi="Times New Roman" w:cs="Times New Roman"/>
          <w:sz w:val="28"/>
          <w:szCs w:val="28"/>
        </w:rPr>
      </w:pPr>
      <w:r w:rsidRPr="00D7513F">
        <w:rPr>
          <w:rFonts w:ascii="Times New Roman" w:eastAsia="Calibri" w:hAnsi="Times New Roman" w:cs="Times New Roman"/>
          <w:sz w:val="28"/>
          <w:szCs w:val="28"/>
        </w:rPr>
        <w:t>письмом на адрес электронной почты: info@mincifra04.ru</w:t>
      </w:r>
    </w:p>
    <w:p w:rsidR="00D7513F" w:rsidRPr="00D7513F" w:rsidRDefault="00D7513F" w:rsidP="00D7513F">
      <w:pPr>
        <w:spacing w:after="0" w:line="240" w:lineRule="auto"/>
        <w:ind w:firstLine="709"/>
        <w:jc w:val="both"/>
        <w:rPr>
          <w:rFonts w:ascii="Times New Roman" w:eastAsia="Calibri" w:hAnsi="Times New Roman" w:cs="Times New Roman"/>
          <w:sz w:val="28"/>
          <w:szCs w:val="28"/>
        </w:rPr>
      </w:pPr>
      <w:r w:rsidRPr="00D7513F">
        <w:rPr>
          <w:rFonts w:ascii="Times New Roman" w:eastAsia="Calibri" w:hAnsi="Times New Roman" w:cs="Times New Roman"/>
          <w:sz w:val="28"/>
          <w:szCs w:val="28"/>
        </w:rPr>
        <w:t>Поданные в период общественного обсуждения предложения рассматриваются контрольным (надзорным) органом с 1 декабря по                   20 декабря 2021 года.</w:t>
      </w:r>
    </w:p>
    <w:p w:rsidR="00D7513F" w:rsidRPr="00D7513F" w:rsidRDefault="00D7513F" w:rsidP="00D7513F">
      <w:pPr>
        <w:spacing w:after="0" w:line="240" w:lineRule="auto"/>
        <w:ind w:right="-82" w:firstLine="560"/>
        <w:jc w:val="both"/>
        <w:rPr>
          <w:rFonts w:ascii="Times New Roman" w:eastAsia="Times New Roman" w:hAnsi="Times New Roman" w:cs="Times New Roman"/>
          <w:b/>
          <w:sz w:val="28"/>
          <w:szCs w:val="28"/>
          <w:lang w:eastAsia="ru-RU"/>
        </w:rPr>
      </w:pPr>
    </w:p>
    <w:p w:rsidR="00D7513F" w:rsidRPr="00D7513F" w:rsidRDefault="00D7513F" w:rsidP="00D7513F">
      <w:pPr>
        <w:spacing w:after="0" w:line="240" w:lineRule="auto"/>
        <w:ind w:right="-82" w:firstLine="560"/>
        <w:jc w:val="both"/>
        <w:rPr>
          <w:rFonts w:ascii="Times New Roman" w:eastAsia="Times New Roman" w:hAnsi="Times New Roman" w:cs="Times New Roman"/>
          <w:b/>
          <w:sz w:val="28"/>
          <w:szCs w:val="28"/>
          <w:lang w:eastAsia="ru-RU"/>
        </w:rPr>
      </w:pPr>
    </w:p>
    <w:p w:rsidR="00D7513F" w:rsidRPr="00D7513F" w:rsidRDefault="00D7513F" w:rsidP="00D7513F">
      <w:pPr>
        <w:spacing w:after="0" w:line="240" w:lineRule="auto"/>
        <w:ind w:right="-82" w:firstLine="560"/>
        <w:jc w:val="both"/>
        <w:rPr>
          <w:rFonts w:ascii="Times New Roman" w:eastAsia="Times New Roman" w:hAnsi="Times New Roman" w:cs="Times New Roman"/>
          <w:b/>
          <w:sz w:val="28"/>
          <w:szCs w:val="28"/>
          <w:lang w:eastAsia="ru-RU"/>
        </w:rPr>
      </w:pPr>
    </w:p>
    <w:p w:rsidR="00D7513F" w:rsidRPr="00D7513F" w:rsidRDefault="00D7513F" w:rsidP="00D7513F">
      <w:pPr>
        <w:spacing w:after="0" w:line="240" w:lineRule="auto"/>
        <w:ind w:right="-82" w:firstLine="560"/>
        <w:jc w:val="both"/>
        <w:rPr>
          <w:rFonts w:ascii="Times New Roman" w:eastAsia="Times New Roman" w:hAnsi="Times New Roman" w:cs="Times New Roman"/>
          <w:b/>
          <w:sz w:val="28"/>
          <w:szCs w:val="28"/>
          <w:lang w:eastAsia="ru-RU"/>
        </w:rPr>
      </w:pPr>
    </w:p>
    <w:p w:rsidR="00D7513F" w:rsidRPr="00D7513F" w:rsidRDefault="00D7513F" w:rsidP="00D7513F">
      <w:pPr>
        <w:spacing w:after="0" w:line="240" w:lineRule="auto"/>
        <w:ind w:right="-82" w:firstLine="560"/>
        <w:jc w:val="both"/>
        <w:rPr>
          <w:rFonts w:ascii="Times New Roman" w:eastAsia="Times New Roman" w:hAnsi="Times New Roman" w:cs="Times New Roman"/>
          <w:b/>
          <w:sz w:val="28"/>
          <w:szCs w:val="28"/>
          <w:lang w:eastAsia="ru-RU"/>
        </w:rPr>
      </w:pPr>
    </w:p>
    <w:p w:rsidR="00D7513F" w:rsidRPr="00D7513F" w:rsidRDefault="00D7513F" w:rsidP="00D7513F">
      <w:pPr>
        <w:spacing w:after="0" w:line="240" w:lineRule="auto"/>
        <w:ind w:right="-82" w:firstLine="560"/>
        <w:jc w:val="both"/>
        <w:rPr>
          <w:rFonts w:ascii="Times New Roman" w:eastAsia="Times New Roman" w:hAnsi="Times New Roman" w:cs="Times New Roman"/>
          <w:b/>
          <w:sz w:val="28"/>
          <w:szCs w:val="28"/>
          <w:lang w:eastAsia="ru-RU"/>
        </w:rPr>
      </w:pPr>
    </w:p>
    <w:p w:rsidR="00D7513F" w:rsidRPr="00D7513F" w:rsidRDefault="00D7513F" w:rsidP="00D7513F">
      <w:pPr>
        <w:spacing w:after="0" w:line="240" w:lineRule="auto"/>
        <w:ind w:right="-82" w:firstLine="560"/>
        <w:jc w:val="both"/>
        <w:rPr>
          <w:rFonts w:ascii="Times New Roman" w:eastAsia="Times New Roman" w:hAnsi="Times New Roman" w:cs="Times New Roman"/>
          <w:b/>
          <w:sz w:val="28"/>
          <w:szCs w:val="28"/>
          <w:lang w:eastAsia="ru-RU"/>
        </w:rPr>
      </w:pPr>
    </w:p>
    <w:p w:rsidR="00D7513F" w:rsidRPr="00D7513F" w:rsidRDefault="00D7513F" w:rsidP="00D7513F">
      <w:pPr>
        <w:spacing w:after="0" w:line="240" w:lineRule="auto"/>
        <w:ind w:right="-82" w:firstLine="560"/>
        <w:jc w:val="both"/>
        <w:rPr>
          <w:rFonts w:ascii="Times New Roman" w:eastAsia="Times New Roman" w:hAnsi="Times New Roman" w:cs="Times New Roman"/>
          <w:b/>
          <w:sz w:val="28"/>
          <w:szCs w:val="28"/>
          <w:lang w:eastAsia="ru-RU"/>
        </w:rPr>
      </w:pPr>
    </w:p>
    <w:p w:rsidR="00D7513F" w:rsidRPr="00D7513F" w:rsidRDefault="00D7513F" w:rsidP="00D7513F">
      <w:pPr>
        <w:spacing w:after="0" w:line="240" w:lineRule="auto"/>
        <w:ind w:right="-82" w:firstLine="560"/>
        <w:jc w:val="both"/>
        <w:rPr>
          <w:rFonts w:ascii="Times New Roman" w:eastAsia="Times New Roman" w:hAnsi="Times New Roman" w:cs="Times New Roman"/>
          <w:b/>
          <w:sz w:val="28"/>
          <w:szCs w:val="28"/>
          <w:lang w:eastAsia="ru-RU"/>
        </w:rPr>
      </w:pPr>
    </w:p>
    <w:p w:rsidR="00D7513F" w:rsidRPr="00D7513F" w:rsidRDefault="00D7513F" w:rsidP="00D7513F">
      <w:pPr>
        <w:spacing w:after="0" w:line="240" w:lineRule="auto"/>
        <w:ind w:right="-82" w:firstLine="560"/>
        <w:jc w:val="both"/>
        <w:rPr>
          <w:rFonts w:ascii="Times New Roman" w:eastAsia="Times New Roman" w:hAnsi="Times New Roman" w:cs="Times New Roman"/>
          <w:b/>
          <w:sz w:val="28"/>
          <w:szCs w:val="28"/>
          <w:lang w:eastAsia="ru-RU"/>
        </w:rPr>
      </w:pPr>
    </w:p>
    <w:p w:rsidR="00D7513F" w:rsidRPr="00D7513F" w:rsidRDefault="00D7513F" w:rsidP="00D7513F">
      <w:pPr>
        <w:spacing w:after="0" w:line="240" w:lineRule="auto"/>
        <w:ind w:right="-82" w:firstLine="560"/>
        <w:jc w:val="both"/>
        <w:rPr>
          <w:rFonts w:ascii="Times New Roman" w:eastAsia="Times New Roman" w:hAnsi="Times New Roman" w:cs="Times New Roman"/>
          <w:b/>
          <w:sz w:val="28"/>
          <w:szCs w:val="28"/>
          <w:lang w:eastAsia="ru-RU"/>
        </w:rPr>
      </w:pPr>
    </w:p>
    <w:p w:rsidR="00D7513F" w:rsidRPr="00D7513F" w:rsidRDefault="00D7513F" w:rsidP="00D7513F">
      <w:pPr>
        <w:spacing w:after="0" w:line="240" w:lineRule="auto"/>
        <w:ind w:right="-82" w:firstLine="560"/>
        <w:jc w:val="both"/>
        <w:rPr>
          <w:rFonts w:ascii="Times New Roman" w:eastAsia="Times New Roman" w:hAnsi="Times New Roman" w:cs="Times New Roman"/>
          <w:b/>
          <w:sz w:val="28"/>
          <w:szCs w:val="28"/>
          <w:lang w:eastAsia="ru-RU"/>
        </w:rPr>
      </w:pPr>
    </w:p>
    <w:p w:rsidR="00D7513F" w:rsidRPr="00D7513F" w:rsidRDefault="00D7513F" w:rsidP="00D7513F">
      <w:pPr>
        <w:spacing w:after="0" w:line="240" w:lineRule="auto"/>
        <w:ind w:right="-82" w:firstLine="560"/>
        <w:jc w:val="both"/>
        <w:rPr>
          <w:rFonts w:ascii="Times New Roman" w:eastAsia="Times New Roman" w:hAnsi="Times New Roman" w:cs="Times New Roman"/>
          <w:b/>
          <w:sz w:val="28"/>
          <w:szCs w:val="28"/>
          <w:lang w:eastAsia="ru-RU"/>
        </w:rPr>
      </w:pPr>
    </w:p>
    <w:p w:rsidR="00D7513F" w:rsidRPr="00D7513F" w:rsidRDefault="00D7513F" w:rsidP="00D7513F">
      <w:pPr>
        <w:spacing w:after="0" w:line="240" w:lineRule="auto"/>
        <w:ind w:right="-82" w:firstLine="560"/>
        <w:jc w:val="both"/>
        <w:rPr>
          <w:rFonts w:ascii="Times New Roman" w:eastAsia="Times New Roman" w:hAnsi="Times New Roman" w:cs="Times New Roman"/>
          <w:b/>
          <w:sz w:val="28"/>
          <w:szCs w:val="28"/>
          <w:lang w:eastAsia="ru-RU"/>
        </w:rPr>
      </w:pPr>
    </w:p>
    <w:p w:rsidR="00D7513F" w:rsidRPr="00D7513F" w:rsidRDefault="00D7513F" w:rsidP="00D7513F">
      <w:pPr>
        <w:spacing w:after="0" w:line="240" w:lineRule="auto"/>
        <w:ind w:right="-82" w:firstLine="560"/>
        <w:jc w:val="both"/>
        <w:rPr>
          <w:rFonts w:ascii="Times New Roman" w:eastAsia="Times New Roman" w:hAnsi="Times New Roman" w:cs="Times New Roman"/>
          <w:b/>
          <w:sz w:val="28"/>
          <w:szCs w:val="28"/>
          <w:lang w:eastAsia="ru-RU"/>
        </w:rPr>
      </w:pPr>
    </w:p>
    <w:p w:rsidR="00D7513F" w:rsidRPr="00D7513F" w:rsidRDefault="00D7513F" w:rsidP="00D7513F">
      <w:pPr>
        <w:spacing w:after="0" w:line="240" w:lineRule="auto"/>
        <w:ind w:right="-82" w:firstLine="560"/>
        <w:jc w:val="both"/>
        <w:rPr>
          <w:rFonts w:ascii="Times New Roman" w:eastAsia="Times New Roman" w:hAnsi="Times New Roman" w:cs="Times New Roman"/>
          <w:b/>
          <w:sz w:val="28"/>
          <w:szCs w:val="28"/>
          <w:lang w:eastAsia="ru-RU"/>
        </w:rPr>
      </w:pPr>
    </w:p>
    <w:p w:rsidR="00D7513F" w:rsidRPr="00D7513F" w:rsidRDefault="00D7513F" w:rsidP="00D7513F">
      <w:pPr>
        <w:spacing w:after="0" w:line="240" w:lineRule="auto"/>
        <w:ind w:right="-82" w:firstLine="560"/>
        <w:jc w:val="both"/>
        <w:rPr>
          <w:rFonts w:ascii="Times New Roman" w:eastAsia="Times New Roman" w:hAnsi="Times New Roman" w:cs="Times New Roman"/>
          <w:b/>
          <w:sz w:val="28"/>
          <w:szCs w:val="28"/>
          <w:lang w:eastAsia="ru-RU"/>
        </w:rPr>
      </w:pPr>
    </w:p>
    <w:p w:rsidR="00FB68A0" w:rsidRPr="00CD2A7E" w:rsidRDefault="00663209" w:rsidP="00FB68A0">
      <w:pPr>
        <w:spacing w:after="0" w:line="240" w:lineRule="auto"/>
        <w:jc w:val="center"/>
        <w:rPr>
          <w:rFonts w:ascii="Times New Roman" w:hAnsi="Times New Roman" w:cs="Times New Roman"/>
          <w:b/>
          <w:sz w:val="28"/>
          <w:szCs w:val="28"/>
        </w:rPr>
      </w:pPr>
      <w:r w:rsidRPr="00CD2A7E">
        <w:rPr>
          <w:rFonts w:ascii="Times New Roman" w:hAnsi="Times New Roman" w:cs="Times New Roman"/>
          <w:b/>
          <w:sz w:val="28"/>
          <w:szCs w:val="28"/>
        </w:rPr>
        <w:lastRenderedPageBreak/>
        <w:t xml:space="preserve">Программа </w:t>
      </w:r>
    </w:p>
    <w:p w:rsidR="001E53A5" w:rsidRPr="00CD2A7E" w:rsidRDefault="008C6FAB" w:rsidP="00FB68A0">
      <w:pPr>
        <w:spacing w:after="0" w:line="240" w:lineRule="auto"/>
        <w:jc w:val="center"/>
        <w:rPr>
          <w:rFonts w:ascii="Times New Roman" w:hAnsi="Times New Roman" w:cs="Times New Roman"/>
          <w:b/>
          <w:sz w:val="28"/>
          <w:szCs w:val="28"/>
        </w:rPr>
      </w:pPr>
      <w:r w:rsidRPr="00CD2A7E">
        <w:rPr>
          <w:rFonts w:ascii="Times New Roman" w:hAnsi="Times New Roman" w:cs="Times New Roman"/>
          <w:b/>
          <w:sz w:val="28"/>
          <w:szCs w:val="28"/>
        </w:rPr>
        <w:t xml:space="preserve">профилактики нарушений обязательных </w:t>
      </w:r>
      <w:proofErr w:type="gramStart"/>
      <w:r w:rsidRPr="00CD2A7E">
        <w:rPr>
          <w:rFonts w:ascii="Times New Roman" w:hAnsi="Times New Roman" w:cs="Times New Roman"/>
          <w:b/>
          <w:sz w:val="28"/>
          <w:szCs w:val="28"/>
        </w:rPr>
        <w:t>требований</w:t>
      </w:r>
      <w:proofErr w:type="gramEnd"/>
      <w:r w:rsidRPr="00CD2A7E">
        <w:rPr>
          <w:rFonts w:ascii="Times New Roman" w:hAnsi="Times New Roman" w:cs="Times New Roman"/>
          <w:b/>
          <w:sz w:val="28"/>
          <w:szCs w:val="28"/>
        </w:rPr>
        <w:t xml:space="preserve"> но региональному</w:t>
      </w:r>
      <w:r w:rsidRPr="00CD2A7E">
        <w:rPr>
          <w:rFonts w:ascii="Times New Roman" w:hAnsi="Times New Roman" w:cs="Times New Roman"/>
          <w:b/>
          <w:sz w:val="28"/>
          <w:szCs w:val="28"/>
        </w:rPr>
        <w:t xml:space="preserve"> </w:t>
      </w:r>
      <w:r w:rsidRPr="00CD2A7E">
        <w:rPr>
          <w:rFonts w:ascii="Times New Roman" w:hAnsi="Times New Roman" w:cs="Times New Roman"/>
          <w:b/>
          <w:sz w:val="28"/>
          <w:szCs w:val="28"/>
        </w:rPr>
        <w:t>государственному контролю в области организации дорожного движения на</w:t>
      </w:r>
      <w:r w:rsidRPr="00CD2A7E">
        <w:rPr>
          <w:rFonts w:ascii="Times New Roman" w:hAnsi="Times New Roman" w:cs="Times New Roman"/>
          <w:b/>
          <w:sz w:val="28"/>
          <w:szCs w:val="28"/>
        </w:rPr>
        <w:t xml:space="preserve"> </w:t>
      </w:r>
      <w:r w:rsidRPr="00CD2A7E">
        <w:rPr>
          <w:rFonts w:ascii="Times New Roman" w:hAnsi="Times New Roman" w:cs="Times New Roman"/>
          <w:b/>
          <w:sz w:val="28"/>
          <w:szCs w:val="28"/>
        </w:rPr>
        <w:t>автомобильных дорогах регионального</w:t>
      </w:r>
      <w:r w:rsidRPr="00CD2A7E">
        <w:rPr>
          <w:rFonts w:ascii="Times New Roman" w:hAnsi="Times New Roman" w:cs="Times New Roman"/>
          <w:b/>
          <w:sz w:val="28"/>
          <w:szCs w:val="28"/>
        </w:rPr>
        <w:t xml:space="preserve"> </w:t>
      </w:r>
      <w:r w:rsidR="00663209" w:rsidRPr="00CD2A7E">
        <w:rPr>
          <w:rFonts w:ascii="Times New Roman" w:hAnsi="Times New Roman" w:cs="Times New Roman"/>
          <w:b/>
          <w:sz w:val="28"/>
          <w:szCs w:val="28"/>
        </w:rPr>
        <w:t xml:space="preserve">на 2022 год </w:t>
      </w:r>
    </w:p>
    <w:p w:rsidR="00687A06" w:rsidRPr="00CD2A7E" w:rsidRDefault="00687A06" w:rsidP="00CD2A7E">
      <w:pPr>
        <w:pStyle w:val="a4"/>
        <w:spacing w:after="0" w:line="240" w:lineRule="auto"/>
        <w:ind w:left="1077"/>
        <w:rPr>
          <w:rFonts w:ascii="Times New Roman" w:hAnsi="Times New Roman" w:cs="Times New Roman"/>
          <w:b/>
          <w:sz w:val="28"/>
          <w:szCs w:val="28"/>
        </w:rPr>
      </w:pPr>
    </w:p>
    <w:p w:rsidR="001E53A5" w:rsidRPr="00CD2A7E" w:rsidRDefault="001E53A5" w:rsidP="00CD2A7E">
      <w:pPr>
        <w:pStyle w:val="a4"/>
        <w:spacing w:after="0" w:line="240" w:lineRule="auto"/>
        <w:ind w:left="1077"/>
        <w:jc w:val="center"/>
        <w:rPr>
          <w:rFonts w:ascii="Times New Roman" w:hAnsi="Times New Roman" w:cs="Times New Roman"/>
          <w:b/>
          <w:sz w:val="28"/>
          <w:szCs w:val="28"/>
        </w:rPr>
      </w:pPr>
      <w:r w:rsidRPr="00CD2A7E">
        <w:rPr>
          <w:rFonts w:ascii="Times New Roman" w:hAnsi="Times New Roman" w:cs="Times New Roman"/>
          <w:b/>
          <w:sz w:val="28"/>
          <w:szCs w:val="28"/>
        </w:rPr>
        <w:t>Паспорт программы.</w:t>
      </w:r>
    </w:p>
    <w:p w:rsidR="00FB68A0" w:rsidRPr="00CD2A7E" w:rsidRDefault="00FB68A0" w:rsidP="00CD2A7E">
      <w:pPr>
        <w:pStyle w:val="a4"/>
        <w:spacing w:after="0" w:line="240" w:lineRule="auto"/>
        <w:ind w:left="1077"/>
        <w:rPr>
          <w:rFonts w:ascii="Times New Roman" w:hAnsi="Times New Roman" w:cs="Times New Roman"/>
          <w:b/>
          <w:sz w:val="26"/>
          <w:szCs w:val="26"/>
        </w:rPr>
      </w:pPr>
    </w:p>
    <w:tbl>
      <w:tblPr>
        <w:tblStyle w:val="a3"/>
        <w:tblW w:w="0" w:type="auto"/>
        <w:tblLook w:val="0000" w:firstRow="0" w:lastRow="0" w:firstColumn="0" w:lastColumn="0" w:noHBand="0" w:noVBand="0"/>
      </w:tblPr>
      <w:tblGrid>
        <w:gridCol w:w="3227"/>
        <w:gridCol w:w="6344"/>
      </w:tblGrid>
      <w:tr w:rsidR="001E53A5" w:rsidRPr="00CD2A7E" w:rsidTr="008E4236">
        <w:trPr>
          <w:trHeight w:val="285"/>
        </w:trPr>
        <w:tc>
          <w:tcPr>
            <w:tcW w:w="3227" w:type="dxa"/>
          </w:tcPr>
          <w:p w:rsidR="001E53A5" w:rsidRPr="00CD2A7E" w:rsidRDefault="001E53A5" w:rsidP="000F68F4">
            <w:pPr>
              <w:jc w:val="both"/>
              <w:rPr>
                <w:rFonts w:ascii="Times New Roman" w:hAnsi="Times New Roman" w:cs="Times New Roman"/>
                <w:b/>
              </w:rPr>
            </w:pPr>
            <w:r w:rsidRPr="00CD2A7E">
              <w:rPr>
                <w:rFonts w:ascii="Times New Roman" w:hAnsi="Times New Roman" w:cs="Times New Roman"/>
                <w:b/>
              </w:rPr>
              <w:t>Наименование программы</w:t>
            </w:r>
          </w:p>
        </w:tc>
        <w:tc>
          <w:tcPr>
            <w:tcW w:w="6344" w:type="dxa"/>
            <w:shd w:val="clear" w:color="auto" w:fill="auto"/>
          </w:tcPr>
          <w:p w:rsidR="001E53A5" w:rsidRPr="00CD2A7E" w:rsidRDefault="00393559" w:rsidP="00393559">
            <w:pPr>
              <w:jc w:val="both"/>
              <w:rPr>
                <w:rFonts w:ascii="Times New Roman" w:hAnsi="Times New Roman" w:cs="Times New Roman"/>
                <w:b/>
              </w:rPr>
            </w:pPr>
            <w:r w:rsidRPr="00CD2A7E">
              <w:rPr>
                <w:rFonts w:ascii="Times New Roman" w:hAnsi="Times New Roman" w:cs="Times New Roman"/>
                <w:b/>
              </w:rPr>
              <w:t>Программа профилактики нарушений обязательных требований по региональному государственному контролю в области организации дорожного движения на автомобильных дорогах регионального, межмуниципального на 2022 год (далее - Программа профилактики)</w:t>
            </w:r>
          </w:p>
        </w:tc>
      </w:tr>
      <w:tr w:rsidR="001E53A5" w:rsidRPr="00CD2A7E" w:rsidTr="008E4236">
        <w:tblPrEx>
          <w:tblLook w:val="04A0" w:firstRow="1" w:lastRow="0" w:firstColumn="1" w:lastColumn="0" w:noHBand="0" w:noVBand="1"/>
        </w:tblPrEx>
        <w:tc>
          <w:tcPr>
            <w:tcW w:w="3227" w:type="dxa"/>
          </w:tcPr>
          <w:p w:rsidR="001E53A5" w:rsidRPr="00CD2A7E" w:rsidRDefault="001E53A5" w:rsidP="000F68F4">
            <w:pPr>
              <w:jc w:val="both"/>
              <w:rPr>
                <w:rFonts w:ascii="Times New Roman" w:hAnsi="Times New Roman" w:cs="Times New Roman"/>
              </w:rPr>
            </w:pPr>
            <w:r w:rsidRPr="00CD2A7E">
              <w:rPr>
                <w:rFonts w:ascii="Times New Roman" w:hAnsi="Times New Roman" w:cs="Times New Roman"/>
              </w:rPr>
              <w:t>Правовое основание разработки Программы (плана мероприятий) профилактики нарушений обязательных требований законодательства о градостроительной деятельности (далее-программа):</w:t>
            </w:r>
          </w:p>
        </w:tc>
        <w:tc>
          <w:tcPr>
            <w:tcW w:w="6344" w:type="dxa"/>
          </w:tcPr>
          <w:p w:rsidR="00393559" w:rsidRPr="00CD2A7E" w:rsidRDefault="005E1A86" w:rsidP="000F68F4">
            <w:pPr>
              <w:autoSpaceDE w:val="0"/>
              <w:autoSpaceDN w:val="0"/>
              <w:adjustRightInd w:val="0"/>
              <w:jc w:val="both"/>
              <w:outlineLvl w:val="0"/>
              <w:rPr>
                <w:rFonts w:ascii="Times New Roman" w:hAnsi="Times New Roman" w:cs="Times New Roman"/>
              </w:rPr>
            </w:pPr>
            <w:r w:rsidRPr="00CD2A7E">
              <w:rPr>
                <w:rFonts w:ascii="Times New Roman" w:hAnsi="Times New Roman" w:cs="Times New Roman"/>
              </w:rPr>
              <w:t xml:space="preserve">Федеральный закон </w:t>
            </w:r>
          </w:p>
          <w:p w:rsidR="00393559" w:rsidRPr="00CD2A7E" w:rsidRDefault="00393559" w:rsidP="00393559">
            <w:pPr>
              <w:autoSpaceDE w:val="0"/>
              <w:autoSpaceDN w:val="0"/>
              <w:adjustRightInd w:val="0"/>
              <w:jc w:val="both"/>
              <w:outlineLvl w:val="0"/>
              <w:rPr>
                <w:rFonts w:ascii="Times New Roman" w:hAnsi="Times New Roman" w:cs="Times New Roman"/>
              </w:rPr>
            </w:pPr>
            <w:r w:rsidRPr="00CD2A7E">
              <w:rPr>
                <w:rFonts w:ascii="Times New Roman" w:hAnsi="Times New Roman" w:cs="Times New Roman"/>
              </w:rPr>
              <w:t>от 10 декабря 1995 года №</w:t>
            </w:r>
            <w:r w:rsidR="00FB68A0" w:rsidRPr="00CD2A7E">
              <w:rPr>
                <w:rFonts w:ascii="Times New Roman" w:hAnsi="Times New Roman" w:cs="Times New Roman"/>
              </w:rPr>
              <w:t xml:space="preserve"> </w:t>
            </w:r>
            <w:r w:rsidRPr="00CD2A7E">
              <w:rPr>
                <w:rFonts w:ascii="Times New Roman" w:hAnsi="Times New Roman" w:cs="Times New Roman"/>
              </w:rPr>
              <w:t>196-ФЗ «О</w:t>
            </w:r>
            <w:r w:rsidR="00FB68A0" w:rsidRPr="00CD2A7E">
              <w:rPr>
                <w:rFonts w:ascii="Times New Roman" w:hAnsi="Times New Roman" w:cs="Times New Roman"/>
              </w:rPr>
              <w:t xml:space="preserve"> </w:t>
            </w:r>
            <w:r w:rsidRPr="00CD2A7E">
              <w:rPr>
                <w:rFonts w:ascii="Times New Roman" w:hAnsi="Times New Roman" w:cs="Times New Roman"/>
              </w:rPr>
              <w:t>безопасности дорожного движения»;</w:t>
            </w:r>
          </w:p>
          <w:p w:rsidR="00393559" w:rsidRPr="00CD2A7E" w:rsidRDefault="00393559" w:rsidP="00393559">
            <w:pPr>
              <w:autoSpaceDE w:val="0"/>
              <w:autoSpaceDN w:val="0"/>
              <w:adjustRightInd w:val="0"/>
              <w:jc w:val="both"/>
              <w:outlineLvl w:val="0"/>
              <w:rPr>
                <w:rFonts w:ascii="Times New Roman" w:hAnsi="Times New Roman" w:cs="Times New Roman"/>
              </w:rPr>
            </w:pPr>
            <w:r w:rsidRPr="00CD2A7E">
              <w:rPr>
                <w:rFonts w:ascii="Times New Roman" w:hAnsi="Times New Roman" w:cs="Times New Roman"/>
              </w:rPr>
              <w:t>от 6 октября 1999 № 184-ФЗ «Об общих принципах</w:t>
            </w:r>
            <w:r w:rsidR="00FB68A0" w:rsidRPr="00CD2A7E">
              <w:rPr>
                <w:rFonts w:ascii="Times New Roman" w:hAnsi="Times New Roman" w:cs="Times New Roman"/>
              </w:rPr>
              <w:t xml:space="preserve"> </w:t>
            </w:r>
            <w:r w:rsidRPr="00CD2A7E">
              <w:rPr>
                <w:rFonts w:ascii="Times New Roman" w:hAnsi="Times New Roman" w:cs="Times New Roman"/>
              </w:rPr>
              <w:t>организации</w:t>
            </w:r>
            <w:r w:rsidRPr="00CD2A7E">
              <w:rPr>
                <w:rFonts w:ascii="Times New Roman" w:hAnsi="Times New Roman" w:cs="Times New Roman"/>
              </w:rPr>
              <w:tab/>
              <w:t>законодательных</w:t>
            </w:r>
            <w:r w:rsidR="00FB68A0" w:rsidRPr="00CD2A7E">
              <w:rPr>
                <w:rFonts w:ascii="Times New Roman" w:hAnsi="Times New Roman" w:cs="Times New Roman"/>
              </w:rPr>
              <w:t xml:space="preserve"> </w:t>
            </w:r>
            <w:r w:rsidRPr="00CD2A7E">
              <w:rPr>
                <w:rFonts w:ascii="Times New Roman" w:hAnsi="Times New Roman" w:cs="Times New Roman"/>
              </w:rPr>
              <w:t>(представительных)</w:t>
            </w:r>
            <w:r w:rsidRPr="00CD2A7E">
              <w:rPr>
                <w:rFonts w:ascii="Times New Roman" w:hAnsi="Times New Roman" w:cs="Times New Roman"/>
              </w:rPr>
              <w:tab/>
              <w:t>и исполнительных органов</w:t>
            </w:r>
            <w:r w:rsidR="00FB68A0" w:rsidRPr="00CD2A7E">
              <w:rPr>
                <w:rFonts w:ascii="Times New Roman" w:hAnsi="Times New Roman" w:cs="Times New Roman"/>
              </w:rPr>
              <w:t xml:space="preserve"> </w:t>
            </w:r>
            <w:r w:rsidRPr="00CD2A7E">
              <w:rPr>
                <w:rFonts w:ascii="Times New Roman" w:hAnsi="Times New Roman" w:cs="Times New Roman"/>
              </w:rPr>
              <w:t>государственной</w:t>
            </w:r>
            <w:r w:rsidRPr="00CD2A7E">
              <w:rPr>
                <w:rFonts w:ascii="Times New Roman" w:hAnsi="Times New Roman" w:cs="Times New Roman"/>
              </w:rPr>
              <w:tab/>
              <w:t>власти</w:t>
            </w:r>
            <w:r w:rsidR="00FB68A0" w:rsidRPr="00CD2A7E">
              <w:rPr>
                <w:rFonts w:ascii="Times New Roman" w:hAnsi="Times New Roman" w:cs="Times New Roman"/>
              </w:rPr>
              <w:t xml:space="preserve"> </w:t>
            </w:r>
            <w:r w:rsidRPr="00CD2A7E">
              <w:rPr>
                <w:rFonts w:ascii="Times New Roman" w:hAnsi="Times New Roman" w:cs="Times New Roman"/>
              </w:rPr>
              <w:t>субъектов</w:t>
            </w:r>
            <w:r w:rsidR="00FB68A0" w:rsidRPr="00CD2A7E">
              <w:rPr>
                <w:rFonts w:ascii="Times New Roman" w:hAnsi="Times New Roman" w:cs="Times New Roman"/>
              </w:rPr>
              <w:t xml:space="preserve"> </w:t>
            </w:r>
            <w:r w:rsidRPr="00CD2A7E">
              <w:rPr>
                <w:rFonts w:ascii="Times New Roman" w:hAnsi="Times New Roman" w:cs="Times New Roman"/>
              </w:rPr>
              <w:t>Российской</w:t>
            </w:r>
            <w:r w:rsidR="00FB68A0" w:rsidRPr="00CD2A7E">
              <w:rPr>
                <w:rFonts w:ascii="Times New Roman" w:hAnsi="Times New Roman" w:cs="Times New Roman"/>
              </w:rPr>
              <w:t xml:space="preserve"> </w:t>
            </w:r>
            <w:r w:rsidRPr="00CD2A7E">
              <w:rPr>
                <w:rFonts w:ascii="Times New Roman" w:hAnsi="Times New Roman" w:cs="Times New Roman"/>
              </w:rPr>
              <w:t>Федерации»;</w:t>
            </w:r>
          </w:p>
          <w:p w:rsidR="00393559" w:rsidRPr="00CD2A7E" w:rsidRDefault="00393559" w:rsidP="00393559">
            <w:pPr>
              <w:autoSpaceDE w:val="0"/>
              <w:autoSpaceDN w:val="0"/>
              <w:adjustRightInd w:val="0"/>
              <w:jc w:val="both"/>
              <w:outlineLvl w:val="0"/>
              <w:rPr>
                <w:rFonts w:ascii="Times New Roman" w:hAnsi="Times New Roman" w:cs="Times New Roman"/>
              </w:rPr>
            </w:pPr>
            <w:r w:rsidRPr="00CD2A7E">
              <w:rPr>
                <w:rFonts w:ascii="Times New Roman" w:hAnsi="Times New Roman" w:cs="Times New Roman"/>
              </w:rPr>
              <w:t>от 6 октября 2003 года № 131 -ФЗ «Об общих принципах организации местного самоуправления в Российской Федерации»;</w:t>
            </w:r>
          </w:p>
          <w:p w:rsidR="00393559" w:rsidRPr="00CD2A7E" w:rsidRDefault="00393559" w:rsidP="00393559">
            <w:pPr>
              <w:autoSpaceDE w:val="0"/>
              <w:autoSpaceDN w:val="0"/>
              <w:adjustRightInd w:val="0"/>
              <w:jc w:val="both"/>
              <w:outlineLvl w:val="0"/>
              <w:rPr>
                <w:rFonts w:ascii="Times New Roman" w:hAnsi="Times New Roman" w:cs="Times New Roman"/>
              </w:rPr>
            </w:pPr>
            <w:r w:rsidRPr="00CD2A7E">
              <w:rPr>
                <w:rFonts w:ascii="Times New Roman" w:hAnsi="Times New Roman" w:cs="Times New Roman"/>
              </w:rPr>
              <w:t>от 2 мая 2006 года № 59-ФЗ «О порядке рассмотрения</w:t>
            </w:r>
            <w:r w:rsidR="00FB68A0" w:rsidRPr="00CD2A7E">
              <w:rPr>
                <w:rFonts w:ascii="Times New Roman" w:hAnsi="Times New Roman" w:cs="Times New Roman"/>
              </w:rPr>
              <w:t xml:space="preserve"> </w:t>
            </w:r>
            <w:r w:rsidRPr="00CD2A7E">
              <w:rPr>
                <w:rFonts w:ascii="Times New Roman" w:hAnsi="Times New Roman" w:cs="Times New Roman"/>
              </w:rPr>
              <w:t>обращений</w:t>
            </w:r>
            <w:r w:rsidR="00FB68A0" w:rsidRPr="00CD2A7E">
              <w:rPr>
                <w:rFonts w:ascii="Times New Roman" w:hAnsi="Times New Roman" w:cs="Times New Roman"/>
              </w:rPr>
              <w:t xml:space="preserve"> </w:t>
            </w:r>
            <w:r w:rsidRPr="00CD2A7E">
              <w:rPr>
                <w:rFonts w:ascii="Times New Roman" w:hAnsi="Times New Roman" w:cs="Times New Roman"/>
              </w:rPr>
              <w:t>граждан</w:t>
            </w:r>
            <w:r w:rsidR="00FB68A0" w:rsidRPr="00CD2A7E">
              <w:rPr>
                <w:rFonts w:ascii="Times New Roman" w:hAnsi="Times New Roman" w:cs="Times New Roman"/>
              </w:rPr>
              <w:t xml:space="preserve"> </w:t>
            </w:r>
            <w:r w:rsidRPr="00CD2A7E">
              <w:rPr>
                <w:rFonts w:ascii="Times New Roman" w:hAnsi="Times New Roman" w:cs="Times New Roman"/>
              </w:rPr>
              <w:t>Российской</w:t>
            </w:r>
            <w:r w:rsidR="00FB68A0" w:rsidRPr="00CD2A7E">
              <w:rPr>
                <w:rFonts w:ascii="Times New Roman" w:hAnsi="Times New Roman" w:cs="Times New Roman"/>
              </w:rPr>
              <w:t xml:space="preserve"> </w:t>
            </w:r>
            <w:r w:rsidRPr="00CD2A7E">
              <w:rPr>
                <w:rFonts w:ascii="Times New Roman" w:hAnsi="Times New Roman" w:cs="Times New Roman"/>
              </w:rPr>
              <w:t>Федерации»;</w:t>
            </w:r>
          </w:p>
          <w:p w:rsidR="00393559" w:rsidRPr="00CD2A7E" w:rsidRDefault="00393559" w:rsidP="00393559">
            <w:pPr>
              <w:autoSpaceDE w:val="0"/>
              <w:autoSpaceDN w:val="0"/>
              <w:adjustRightInd w:val="0"/>
              <w:jc w:val="both"/>
              <w:outlineLvl w:val="0"/>
              <w:rPr>
                <w:rFonts w:ascii="Times New Roman" w:hAnsi="Times New Roman" w:cs="Times New Roman"/>
              </w:rPr>
            </w:pPr>
            <w:r w:rsidRPr="00CD2A7E">
              <w:rPr>
                <w:rFonts w:ascii="Times New Roman" w:hAnsi="Times New Roman" w:cs="Times New Roman"/>
              </w:rPr>
              <w:t>от 08 ноября 2007 года №</w:t>
            </w:r>
            <w:r w:rsidR="00FB68A0" w:rsidRPr="00CD2A7E">
              <w:rPr>
                <w:rFonts w:ascii="Times New Roman" w:hAnsi="Times New Roman" w:cs="Times New Roman"/>
              </w:rPr>
              <w:t xml:space="preserve"> </w:t>
            </w:r>
            <w:r w:rsidRPr="00CD2A7E">
              <w:rPr>
                <w:rFonts w:ascii="Times New Roman" w:hAnsi="Times New Roman" w:cs="Times New Roman"/>
              </w:rPr>
              <w:t>257-ФЗ «Об</w:t>
            </w:r>
            <w:r w:rsidR="00FB68A0" w:rsidRPr="00CD2A7E">
              <w:rPr>
                <w:rFonts w:ascii="Times New Roman" w:hAnsi="Times New Roman" w:cs="Times New Roman"/>
              </w:rPr>
              <w:t xml:space="preserve"> </w:t>
            </w:r>
            <w:r w:rsidRPr="00CD2A7E">
              <w:rPr>
                <w:rFonts w:ascii="Times New Roman" w:hAnsi="Times New Roman" w:cs="Times New Roman"/>
              </w:rPr>
              <w:t>автомобильных дорогах и дорожной деятельности в Российской Федерации и о внесении изменений в отдельные</w:t>
            </w:r>
            <w:r w:rsidR="00FB68A0" w:rsidRPr="00CD2A7E">
              <w:rPr>
                <w:rFonts w:ascii="Times New Roman" w:hAnsi="Times New Roman" w:cs="Times New Roman"/>
              </w:rPr>
              <w:t xml:space="preserve"> </w:t>
            </w:r>
            <w:r w:rsidRPr="00CD2A7E">
              <w:rPr>
                <w:rFonts w:ascii="Times New Roman" w:hAnsi="Times New Roman" w:cs="Times New Roman"/>
              </w:rPr>
              <w:t>законодательные</w:t>
            </w:r>
            <w:r w:rsidR="00FB68A0" w:rsidRPr="00CD2A7E">
              <w:rPr>
                <w:rFonts w:ascii="Times New Roman" w:hAnsi="Times New Roman" w:cs="Times New Roman"/>
              </w:rPr>
              <w:t xml:space="preserve"> </w:t>
            </w:r>
            <w:r w:rsidRPr="00CD2A7E">
              <w:rPr>
                <w:rFonts w:ascii="Times New Roman" w:hAnsi="Times New Roman" w:cs="Times New Roman"/>
              </w:rPr>
              <w:t>акты</w:t>
            </w:r>
            <w:r w:rsidR="00FB68A0" w:rsidRPr="00CD2A7E">
              <w:rPr>
                <w:rFonts w:ascii="Times New Roman" w:hAnsi="Times New Roman" w:cs="Times New Roman"/>
              </w:rPr>
              <w:t xml:space="preserve"> </w:t>
            </w:r>
            <w:r w:rsidRPr="00CD2A7E">
              <w:rPr>
                <w:rFonts w:ascii="Times New Roman" w:hAnsi="Times New Roman" w:cs="Times New Roman"/>
              </w:rPr>
              <w:t>Российской</w:t>
            </w:r>
            <w:r w:rsidR="00FB68A0" w:rsidRPr="00CD2A7E">
              <w:rPr>
                <w:rFonts w:ascii="Times New Roman" w:hAnsi="Times New Roman" w:cs="Times New Roman"/>
              </w:rPr>
              <w:t xml:space="preserve"> </w:t>
            </w:r>
            <w:r w:rsidRPr="00CD2A7E">
              <w:rPr>
                <w:rFonts w:ascii="Times New Roman" w:hAnsi="Times New Roman" w:cs="Times New Roman"/>
              </w:rPr>
              <w:t>Федерации»;</w:t>
            </w:r>
          </w:p>
          <w:p w:rsidR="00393559" w:rsidRPr="00CD2A7E" w:rsidRDefault="00393559" w:rsidP="00393559">
            <w:pPr>
              <w:autoSpaceDE w:val="0"/>
              <w:autoSpaceDN w:val="0"/>
              <w:adjustRightInd w:val="0"/>
              <w:jc w:val="both"/>
              <w:outlineLvl w:val="0"/>
              <w:rPr>
                <w:rFonts w:ascii="Times New Roman" w:hAnsi="Times New Roman" w:cs="Times New Roman"/>
              </w:rPr>
            </w:pPr>
            <w:r w:rsidRPr="00CD2A7E">
              <w:rPr>
                <w:rFonts w:ascii="Times New Roman" w:hAnsi="Times New Roman" w:cs="Times New Roman"/>
              </w:rP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93559" w:rsidRPr="00CD2A7E" w:rsidRDefault="00393559" w:rsidP="00FB68A0">
            <w:pPr>
              <w:pStyle w:val="a9"/>
              <w:ind w:firstLine="175"/>
              <w:jc w:val="both"/>
              <w:rPr>
                <w:sz w:val="22"/>
                <w:szCs w:val="22"/>
              </w:rPr>
            </w:pPr>
            <w:hyperlink r:id="rId6" w:history="1">
              <w:r w:rsidRPr="00CD2A7E">
                <w:rPr>
                  <w:sz w:val="22"/>
                  <w:szCs w:val="22"/>
                </w:rPr>
                <w:t>от 29 декабря 2017 года № 443-ФЗ «Об</w:t>
              </w:r>
            </w:hyperlink>
            <w:r w:rsidRPr="00CD2A7E">
              <w:rPr>
                <w:sz w:val="22"/>
                <w:szCs w:val="22"/>
              </w:rPr>
              <w:t xml:space="preserve"> </w:t>
            </w:r>
            <w:hyperlink r:id="rId7" w:history="1">
              <w:r w:rsidRPr="00CD2A7E">
                <w:rPr>
                  <w:sz w:val="22"/>
                  <w:szCs w:val="22"/>
                </w:rPr>
                <w:t>организации дорожного движения в Российской</w:t>
              </w:r>
            </w:hyperlink>
            <w:r w:rsidRPr="00CD2A7E">
              <w:rPr>
                <w:sz w:val="22"/>
                <w:szCs w:val="22"/>
              </w:rPr>
              <w:t xml:space="preserve"> </w:t>
            </w:r>
            <w:hyperlink r:id="rId8" w:history="1">
              <w:r w:rsidRPr="00CD2A7E">
                <w:rPr>
                  <w:sz w:val="22"/>
                  <w:szCs w:val="22"/>
                </w:rPr>
                <w:t>Федерации и о внесении изменений в отдельные</w:t>
              </w:r>
            </w:hyperlink>
            <w:r w:rsidRPr="00CD2A7E">
              <w:rPr>
                <w:sz w:val="22"/>
                <w:szCs w:val="22"/>
              </w:rPr>
              <w:t xml:space="preserve"> </w:t>
            </w:r>
            <w:hyperlink r:id="rId9" w:history="1">
              <w:r w:rsidRPr="00CD2A7E">
                <w:rPr>
                  <w:sz w:val="22"/>
                  <w:szCs w:val="22"/>
                </w:rPr>
                <w:t>законодательные акты Российской Федерации»</w:t>
              </w:r>
            </w:hyperlink>
            <w:r w:rsidRPr="00CD2A7E">
              <w:rPr>
                <w:sz w:val="22"/>
                <w:szCs w:val="22"/>
              </w:rPr>
              <w:t>;</w:t>
            </w:r>
          </w:p>
          <w:p w:rsidR="00393559" w:rsidRPr="00CD2A7E" w:rsidRDefault="00393559" w:rsidP="00FB68A0">
            <w:pPr>
              <w:pStyle w:val="a9"/>
              <w:ind w:firstLine="175"/>
              <w:jc w:val="both"/>
              <w:rPr>
                <w:sz w:val="22"/>
                <w:szCs w:val="22"/>
              </w:rPr>
            </w:pPr>
            <w:proofErr w:type="gramStart"/>
            <w:r w:rsidRPr="00CD2A7E">
              <w:rPr>
                <w:sz w:val="22"/>
                <w:szCs w:val="22"/>
              </w:rPr>
              <w:t>от 31 октября 2016 г. № 1106 «О подготовке государственными органами, уполномоченными на осуществление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проектов ежегодных планов проведения проверок органов государственной власти субъектов Российской Федерации и должностных лиц органов государственной власти субъектов Российской Федерации, а также о согласовании внеплановых проверок органов</w:t>
            </w:r>
            <w:proofErr w:type="gramEnd"/>
            <w:r w:rsidRPr="00CD2A7E">
              <w:rPr>
                <w:sz w:val="22"/>
                <w:szCs w:val="22"/>
              </w:rPr>
              <w:t xml:space="preserve"> государственной власти субъектов Российской Федерации и должностных лиц органов государственной власти субъектов Российской Федерации»;</w:t>
            </w:r>
          </w:p>
          <w:p w:rsidR="00393559" w:rsidRPr="00CD2A7E" w:rsidRDefault="00393559" w:rsidP="00FB68A0">
            <w:pPr>
              <w:pStyle w:val="a9"/>
              <w:ind w:firstLine="175"/>
              <w:jc w:val="both"/>
              <w:rPr>
                <w:sz w:val="22"/>
                <w:szCs w:val="22"/>
              </w:rPr>
            </w:pPr>
            <w:hyperlink r:id="rId10" w:history="1">
              <w:r w:rsidRPr="00CD2A7E">
                <w:rPr>
                  <w:sz w:val="22"/>
                  <w:szCs w:val="22"/>
                </w:rPr>
                <w:t>от 10 февраля 2017 г. № 166 «Об утверждении</w:t>
              </w:r>
            </w:hyperlink>
            <w:r w:rsidRPr="00CD2A7E">
              <w:rPr>
                <w:sz w:val="22"/>
                <w:szCs w:val="22"/>
              </w:rPr>
              <w:t xml:space="preserve"> </w:t>
            </w:r>
            <w:hyperlink r:id="rId11" w:history="1">
              <w:r w:rsidRPr="00CD2A7E">
                <w:rPr>
                  <w:sz w:val="22"/>
                  <w:szCs w:val="22"/>
                </w:rPr>
                <w:t>Правил составления и направления предостережения о</w:t>
              </w:r>
            </w:hyperlink>
            <w:r w:rsidRPr="00CD2A7E">
              <w:rPr>
                <w:sz w:val="22"/>
                <w:szCs w:val="22"/>
              </w:rPr>
              <w:t xml:space="preserve"> </w:t>
            </w:r>
            <w:hyperlink r:id="rId12" w:history="1">
              <w:r w:rsidRPr="00CD2A7E">
                <w:rPr>
                  <w:sz w:val="22"/>
                  <w:szCs w:val="22"/>
                </w:rPr>
                <w:t>недопустимости нарушения обязательных требований,</w:t>
              </w:r>
            </w:hyperlink>
            <w:r w:rsidRPr="00CD2A7E">
              <w:rPr>
                <w:sz w:val="22"/>
                <w:szCs w:val="22"/>
              </w:rPr>
              <w:t xml:space="preserve"> </w:t>
            </w:r>
            <w:hyperlink r:id="rId13" w:history="1">
              <w:r w:rsidRPr="00CD2A7E">
                <w:rPr>
                  <w:sz w:val="22"/>
                  <w:szCs w:val="22"/>
                </w:rPr>
                <w:t xml:space="preserve">подачи юридическим </w:t>
              </w:r>
              <w:r w:rsidRPr="00CD2A7E">
                <w:rPr>
                  <w:sz w:val="22"/>
                  <w:szCs w:val="22"/>
                </w:rPr>
                <w:lastRenderedPageBreak/>
                <w:t>лицом, индивидуальным</w:t>
              </w:r>
            </w:hyperlink>
            <w:r w:rsidRPr="00CD2A7E">
              <w:rPr>
                <w:sz w:val="22"/>
                <w:szCs w:val="22"/>
              </w:rPr>
              <w:t xml:space="preserve"> </w:t>
            </w:r>
            <w:hyperlink r:id="rId14" w:history="1">
              <w:r w:rsidRPr="00CD2A7E">
                <w:rPr>
                  <w:sz w:val="22"/>
                  <w:szCs w:val="22"/>
                </w:rPr>
                <w:t>предпринимателем возражений на такое предостережение</w:t>
              </w:r>
            </w:hyperlink>
            <w:r w:rsidRPr="00CD2A7E">
              <w:rPr>
                <w:sz w:val="22"/>
                <w:szCs w:val="22"/>
              </w:rPr>
              <w:t xml:space="preserve"> </w:t>
            </w:r>
            <w:hyperlink r:id="rId15" w:history="1">
              <w:r w:rsidRPr="00CD2A7E">
                <w:rPr>
                  <w:sz w:val="22"/>
                  <w:szCs w:val="22"/>
                </w:rPr>
                <w:t>и их рассмотрения, уведомления об исполнении такого</w:t>
              </w:r>
            </w:hyperlink>
            <w:r w:rsidRPr="00CD2A7E">
              <w:rPr>
                <w:sz w:val="22"/>
                <w:szCs w:val="22"/>
              </w:rPr>
              <w:t xml:space="preserve"> </w:t>
            </w:r>
            <w:hyperlink r:id="rId16" w:history="1">
              <w:r w:rsidRPr="00CD2A7E">
                <w:rPr>
                  <w:sz w:val="22"/>
                  <w:szCs w:val="22"/>
                </w:rPr>
                <w:t>предостережения»;</w:t>
              </w:r>
            </w:hyperlink>
          </w:p>
          <w:p w:rsidR="00393559" w:rsidRPr="00CD2A7E" w:rsidRDefault="00393559" w:rsidP="00FB68A0">
            <w:pPr>
              <w:pStyle w:val="a9"/>
              <w:ind w:firstLine="175"/>
              <w:jc w:val="both"/>
              <w:rPr>
                <w:sz w:val="22"/>
                <w:szCs w:val="22"/>
              </w:rPr>
            </w:pPr>
            <w:hyperlink r:id="rId17" w:history="1">
              <w:r w:rsidRPr="00CD2A7E">
                <w:rPr>
                  <w:sz w:val="22"/>
                  <w:szCs w:val="22"/>
                </w:rPr>
                <w:t>от 16 ноября 2018 г. № 1379 «Об утверждении</w:t>
              </w:r>
            </w:hyperlink>
            <w:r w:rsidRPr="00CD2A7E">
              <w:rPr>
                <w:sz w:val="22"/>
                <w:szCs w:val="22"/>
              </w:rPr>
              <w:t xml:space="preserve"> </w:t>
            </w:r>
            <w:hyperlink r:id="rId18" w:history="1">
              <w:r w:rsidRPr="00CD2A7E">
                <w:rPr>
                  <w:sz w:val="22"/>
                  <w:szCs w:val="22"/>
                </w:rPr>
                <w:t>Правил определения основных параметров дорожного</w:t>
              </w:r>
            </w:hyperlink>
            <w:r w:rsidRPr="00CD2A7E">
              <w:rPr>
                <w:sz w:val="22"/>
                <w:szCs w:val="22"/>
              </w:rPr>
              <w:t xml:space="preserve"> </w:t>
            </w:r>
            <w:hyperlink r:id="rId19" w:history="1">
              <w:r w:rsidRPr="00CD2A7E">
                <w:rPr>
                  <w:sz w:val="22"/>
                  <w:szCs w:val="22"/>
                </w:rPr>
                <w:t>движения и ведения их учета»;</w:t>
              </w:r>
            </w:hyperlink>
          </w:p>
          <w:p w:rsidR="00393559" w:rsidRPr="00393559" w:rsidRDefault="00393559" w:rsidP="00FB68A0">
            <w:pPr>
              <w:widowControl w:val="0"/>
              <w:tabs>
                <w:tab w:val="left" w:pos="888"/>
                <w:tab w:val="left" w:pos="3490"/>
                <w:tab w:val="left" w:pos="5102"/>
              </w:tabs>
              <w:spacing w:line="259" w:lineRule="auto"/>
              <w:jc w:val="both"/>
              <w:rPr>
                <w:rFonts w:ascii="Times New Roman" w:eastAsia="Times New Roman" w:hAnsi="Times New Roman" w:cs="Times New Roman"/>
                <w:lang w:eastAsia="ru-RU" w:bidi="ru-RU"/>
              </w:rPr>
            </w:pPr>
            <w:r w:rsidRPr="00393559">
              <w:rPr>
                <w:rFonts w:ascii="Times New Roman" w:eastAsia="Times New Roman" w:hAnsi="Times New Roman" w:cs="Times New Roman"/>
                <w:lang w:eastAsia="ru-RU" w:bidi="ru-RU"/>
              </w:rPr>
              <w:t>приказом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w:t>
            </w:r>
            <w:r w:rsidR="00FB68A0" w:rsidRPr="00CD2A7E">
              <w:rPr>
                <w:rFonts w:ascii="Times New Roman" w:eastAsia="Times New Roman" w:hAnsi="Times New Roman" w:cs="Times New Roman"/>
                <w:lang w:eastAsia="ru-RU" w:bidi="ru-RU"/>
              </w:rPr>
              <w:t xml:space="preserve"> </w:t>
            </w:r>
            <w:r w:rsidRPr="00393559">
              <w:rPr>
                <w:rFonts w:ascii="Times New Roman" w:eastAsia="Times New Roman" w:hAnsi="Times New Roman" w:cs="Times New Roman"/>
                <w:lang w:eastAsia="ru-RU" w:bidi="ru-RU"/>
              </w:rPr>
              <w:t>при</w:t>
            </w:r>
            <w:r w:rsidR="00FB68A0" w:rsidRPr="00CD2A7E">
              <w:rPr>
                <w:rFonts w:ascii="Times New Roman" w:eastAsia="Times New Roman" w:hAnsi="Times New Roman" w:cs="Times New Roman"/>
                <w:lang w:eastAsia="ru-RU" w:bidi="ru-RU"/>
              </w:rPr>
              <w:t xml:space="preserve"> </w:t>
            </w:r>
            <w:r w:rsidRPr="00393559">
              <w:rPr>
                <w:rFonts w:ascii="Times New Roman" w:eastAsia="Times New Roman" w:hAnsi="Times New Roman" w:cs="Times New Roman"/>
                <w:lang w:eastAsia="ru-RU" w:bidi="ru-RU"/>
              </w:rPr>
              <w:t>осуществлении</w:t>
            </w:r>
            <w:r w:rsidR="00FB68A0" w:rsidRPr="00CD2A7E">
              <w:rPr>
                <w:rFonts w:ascii="Times New Roman" w:eastAsia="Times New Roman" w:hAnsi="Times New Roman" w:cs="Times New Roman"/>
                <w:lang w:eastAsia="ru-RU" w:bidi="ru-RU"/>
              </w:rPr>
              <w:t xml:space="preserve"> </w:t>
            </w:r>
            <w:r w:rsidRPr="00393559">
              <w:rPr>
                <w:rFonts w:ascii="Times New Roman" w:eastAsia="Times New Roman" w:hAnsi="Times New Roman" w:cs="Times New Roman"/>
                <w:lang w:eastAsia="ru-RU" w:bidi="ru-RU"/>
              </w:rPr>
              <w:t>государственного контроля (надзора) и муниципального контроля»;</w:t>
            </w:r>
          </w:p>
          <w:p w:rsidR="00CA1EDA" w:rsidRPr="00CD2A7E" w:rsidRDefault="00393559" w:rsidP="00FB68A0">
            <w:pPr>
              <w:widowControl w:val="0"/>
              <w:tabs>
                <w:tab w:val="left" w:pos="-108"/>
              </w:tabs>
              <w:spacing w:line="259" w:lineRule="auto"/>
              <w:jc w:val="both"/>
              <w:rPr>
                <w:rFonts w:ascii="Times New Roman" w:hAnsi="Times New Roman" w:cs="Times New Roman"/>
                <w:bCs/>
              </w:rPr>
            </w:pPr>
            <w:hyperlink r:id="rId20" w:history="1">
              <w:r w:rsidRPr="00393559">
                <w:rPr>
                  <w:rFonts w:ascii="Times New Roman" w:eastAsia="Times New Roman" w:hAnsi="Times New Roman" w:cs="Times New Roman"/>
                  <w:lang w:eastAsia="ru-RU" w:bidi="ru-RU"/>
                </w:rPr>
                <w:t>приказом Министерства транспорта Российской</w:t>
              </w:r>
            </w:hyperlink>
            <w:r w:rsidRPr="00393559">
              <w:rPr>
                <w:rFonts w:ascii="Times New Roman" w:eastAsia="Times New Roman" w:hAnsi="Times New Roman" w:cs="Times New Roman"/>
                <w:lang w:eastAsia="ru-RU" w:bidi="ru-RU"/>
              </w:rPr>
              <w:t xml:space="preserve"> </w:t>
            </w:r>
            <w:hyperlink r:id="rId21" w:history="1">
              <w:r w:rsidRPr="00393559">
                <w:rPr>
                  <w:rFonts w:ascii="Times New Roman" w:eastAsia="Times New Roman" w:hAnsi="Times New Roman" w:cs="Times New Roman"/>
                  <w:lang w:eastAsia="ru-RU" w:bidi="ru-RU"/>
                </w:rPr>
                <w:t>Федерации от 13 ноября 2018 г. № 406 «Об утверждении</w:t>
              </w:r>
            </w:hyperlink>
            <w:r w:rsidRPr="00393559">
              <w:rPr>
                <w:rFonts w:ascii="Times New Roman" w:eastAsia="Times New Roman" w:hAnsi="Times New Roman" w:cs="Times New Roman"/>
                <w:lang w:eastAsia="ru-RU" w:bidi="ru-RU"/>
              </w:rPr>
              <w:t xml:space="preserve"> </w:t>
            </w:r>
            <w:hyperlink r:id="rId22" w:history="1">
              <w:r w:rsidRPr="00393559">
                <w:rPr>
                  <w:rFonts w:ascii="Times New Roman" w:eastAsia="Times New Roman" w:hAnsi="Times New Roman" w:cs="Times New Roman"/>
                  <w:lang w:eastAsia="ru-RU" w:bidi="ru-RU"/>
                </w:rPr>
                <w:t>Классификации работ по организации дорожного</w:t>
              </w:r>
            </w:hyperlink>
            <w:r w:rsidRPr="00393559">
              <w:rPr>
                <w:rFonts w:ascii="Times New Roman" w:eastAsia="Times New Roman" w:hAnsi="Times New Roman" w:cs="Times New Roman"/>
                <w:lang w:eastAsia="ru-RU" w:bidi="ru-RU"/>
              </w:rPr>
              <w:t xml:space="preserve"> </w:t>
            </w:r>
            <w:hyperlink r:id="rId23" w:history="1">
              <w:r w:rsidRPr="00393559">
                <w:rPr>
                  <w:rFonts w:ascii="Times New Roman" w:eastAsia="Times New Roman" w:hAnsi="Times New Roman" w:cs="Times New Roman"/>
                  <w:lang w:eastAsia="ru-RU" w:bidi="ru-RU"/>
                </w:rPr>
                <w:t>движения и о внесении изменений в Классификацию</w:t>
              </w:r>
            </w:hyperlink>
            <w:r w:rsidRPr="00393559">
              <w:rPr>
                <w:rFonts w:ascii="Times New Roman" w:eastAsia="Times New Roman" w:hAnsi="Times New Roman" w:cs="Times New Roman"/>
                <w:lang w:eastAsia="ru-RU" w:bidi="ru-RU"/>
              </w:rPr>
              <w:t xml:space="preserve"> </w:t>
            </w:r>
            <w:hyperlink r:id="rId24" w:history="1">
              <w:r w:rsidRPr="00393559">
                <w:rPr>
                  <w:rFonts w:ascii="Times New Roman" w:eastAsia="Times New Roman" w:hAnsi="Times New Roman" w:cs="Times New Roman"/>
                  <w:lang w:eastAsia="ru-RU" w:bidi="ru-RU"/>
                </w:rPr>
                <w:t>работ по капитальному ремонту, ремонту и содержанию</w:t>
              </w:r>
            </w:hyperlink>
            <w:r w:rsidRPr="00393559">
              <w:rPr>
                <w:rFonts w:ascii="Times New Roman" w:eastAsia="Times New Roman" w:hAnsi="Times New Roman" w:cs="Times New Roman"/>
                <w:lang w:eastAsia="ru-RU" w:bidi="ru-RU"/>
              </w:rPr>
              <w:t xml:space="preserve"> </w:t>
            </w:r>
            <w:hyperlink r:id="rId25" w:history="1">
              <w:r w:rsidRPr="00393559">
                <w:rPr>
                  <w:rFonts w:ascii="Times New Roman" w:eastAsia="Times New Roman" w:hAnsi="Times New Roman" w:cs="Times New Roman"/>
                  <w:lang w:eastAsia="ru-RU" w:bidi="ru-RU"/>
                </w:rPr>
                <w:t>автомобильных дорог, утвержденную приказом</w:t>
              </w:r>
            </w:hyperlink>
            <w:r w:rsidRPr="00393559">
              <w:rPr>
                <w:rFonts w:ascii="Times New Roman" w:eastAsia="Times New Roman" w:hAnsi="Times New Roman" w:cs="Times New Roman"/>
                <w:lang w:eastAsia="ru-RU" w:bidi="ru-RU"/>
              </w:rPr>
              <w:t xml:space="preserve"> </w:t>
            </w:r>
            <w:hyperlink r:id="rId26" w:history="1">
              <w:r w:rsidRPr="00393559">
                <w:rPr>
                  <w:rFonts w:ascii="Times New Roman" w:eastAsia="Times New Roman" w:hAnsi="Times New Roman" w:cs="Times New Roman"/>
                  <w:lang w:eastAsia="ru-RU" w:bidi="ru-RU"/>
                </w:rPr>
                <w:t>Минтранса России от 16 ноября 2012 г. № 402»;</w:t>
              </w:r>
            </w:hyperlink>
          </w:p>
        </w:tc>
      </w:tr>
      <w:tr w:rsidR="001E53A5" w:rsidRPr="00CD2A7E" w:rsidTr="008E4236">
        <w:tblPrEx>
          <w:tblLook w:val="04A0" w:firstRow="1" w:lastRow="0" w:firstColumn="1" w:lastColumn="0" w:noHBand="0" w:noVBand="1"/>
        </w:tblPrEx>
        <w:tc>
          <w:tcPr>
            <w:tcW w:w="3227" w:type="dxa"/>
          </w:tcPr>
          <w:p w:rsidR="001E53A5" w:rsidRPr="00CD2A7E" w:rsidRDefault="00272411" w:rsidP="000F68F4">
            <w:pPr>
              <w:jc w:val="both"/>
              <w:rPr>
                <w:rFonts w:ascii="Times New Roman" w:hAnsi="Times New Roman" w:cs="Times New Roman"/>
              </w:rPr>
            </w:pPr>
            <w:r w:rsidRPr="00CD2A7E">
              <w:rPr>
                <w:rFonts w:ascii="Times New Roman" w:hAnsi="Times New Roman" w:cs="Times New Roman"/>
              </w:rPr>
              <w:lastRenderedPageBreak/>
              <w:t>Разработчик</w:t>
            </w:r>
            <w:r w:rsidR="001E53A5" w:rsidRPr="00CD2A7E">
              <w:rPr>
                <w:rFonts w:ascii="Times New Roman" w:hAnsi="Times New Roman" w:cs="Times New Roman"/>
              </w:rPr>
              <w:t xml:space="preserve"> программы:</w:t>
            </w:r>
          </w:p>
        </w:tc>
        <w:tc>
          <w:tcPr>
            <w:tcW w:w="6344" w:type="dxa"/>
          </w:tcPr>
          <w:p w:rsidR="001E53A5" w:rsidRPr="00CD2A7E" w:rsidRDefault="00272411" w:rsidP="000F68F4">
            <w:pPr>
              <w:jc w:val="both"/>
              <w:rPr>
                <w:rFonts w:ascii="Times New Roman" w:hAnsi="Times New Roman" w:cs="Times New Roman"/>
              </w:rPr>
            </w:pPr>
            <w:r w:rsidRPr="00CD2A7E">
              <w:rPr>
                <w:rFonts w:ascii="Times New Roman" w:hAnsi="Times New Roman" w:cs="Times New Roman"/>
              </w:rPr>
              <w:t>Министерство цифрового развития Республики Алтай</w:t>
            </w:r>
          </w:p>
        </w:tc>
      </w:tr>
      <w:tr w:rsidR="001E53A5" w:rsidRPr="00CD2A7E" w:rsidTr="008E4236">
        <w:tblPrEx>
          <w:tblLook w:val="04A0" w:firstRow="1" w:lastRow="0" w:firstColumn="1" w:lastColumn="0" w:noHBand="0" w:noVBand="1"/>
        </w:tblPrEx>
        <w:tc>
          <w:tcPr>
            <w:tcW w:w="3227" w:type="dxa"/>
          </w:tcPr>
          <w:p w:rsidR="001E53A5" w:rsidRPr="00CD2A7E" w:rsidRDefault="001E53A5" w:rsidP="000F68F4">
            <w:pPr>
              <w:jc w:val="both"/>
              <w:rPr>
                <w:rFonts w:ascii="Times New Roman" w:hAnsi="Times New Roman" w:cs="Times New Roman"/>
              </w:rPr>
            </w:pPr>
            <w:r w:rsidRPr="00CD2A7E">
              <w:rPr>
                <w:rFonts w:ascii="Times New Roman" w:hAnsi="Times New Roman" w:cs="Times New Roman"/>
              </w:rPr>
              <w:t>Цель программы:</w:t>
            </w:r>
          </w:p>
        </w:tc>
        <w:tc>
          <w:tcPr>
            <w:tcW w:w="6344" w:type="dxa"/>
          </w:tcPr>
          <w:p w:rsidR="00393559" w:rsidRPr="00393559" w:rsidRDefault="00393559" w:rsidP="00393559">
            <w:pPr>
              <w:widowControl w:val="0"/>
              <w:numPr>
                <w:ilvl w:val="0"/>
                <w:numId w:val="13"/>
              </w:numPr>
              <w:tabs>
                <w:tab w:val="left" w:pos="269"/>
              </w:tabs>
              <w:spacing w:line="259" w:lineRule="auto"/>
              <w:jc w:val="both"/>
              <w:rPr>
                <w:rFonts w:ascii="Times New Roman" w:eastAsia="Times New Roman" w:hAnsi="Times New Roman" w:cs="Times New Roman"/>
                <w:color w:val="000000"/>
                <w:lang w:eastAsia="ru-RU" w:bidi="ru-RU"/>
              </w:rPr>
            </w:pPr>
            <w:r w:rsidRPr="00393559">
              <w:rPr>
                <w:rFonts w:ascii="Times New Roman" w:eastAsia="Times New Roman" w:hAnsi="Times New Roman" w:cs="Times New Roman"/>
                <w:color w:val="000000"/>
                <w:lang w:eastAsia="ru-RU" w:bidi="ru-RU"/>
              </w:rPr>
              <w:t>Контроль и предупреждение нарушений деятельности уполномоченных органов исполнительной власти области (далее - ОИВ), уполномоченных органов местного самоуправления муниципальных образований области (далее - ОМС) по оценке обеспечения эффективности организации дорожного движения</w:t>
            </w:r>
            <w:r w:rsidR="00FB68A0" w:rsidRPr="00CD2A7E">
              <w:rPr>
                <w:rFonts w:ascii="Times New Roman" w:eastAsia="Times New Roman" w:hAnsi="Times New Roman" w:cs="Times New Roman"/>
                <w:color w:val="000000"/>
                <w:lang w:eastAsia="ru-RU" w:bidi="ru-RU"/>
              </w:rPr>
              <w:t xml:space="preserve"> </w:t>
            </w:r>
            <w:r w:rsidRPr="00393559">
              <w:rPr>
                <w:rFonts w:ascii="Times New Roman" w:eastAsia="Times New Roman" w:hAnsi="Times New Roman" w:cs="Times New Roman"/>
                <w:color w:val="000000"/>
                <w:lang w:eastAsia="ru-RU" w:bidi="ru-RU"/>
              </w:rPr>
              <w:t>на</w:t>
            </w:r>
            <w:r w:rsidRPr="00393559">
              <w:rPr>
                <w:rFonts w:ascii="Times New Roman" w:eastAsia="Times New Roman" w:hAnsi="Times New Roman" w:cs="Times New Roman"/>
                <w:color w:val="000000"/>
                <w:lang w:eastAsia="ru-RU" w:bidi="ru-RU"/>
              </w:rPr>
              <w:tab/>
              <w:t>автомобильных</w:t>
            </w:r>
            <w:r w:rsidR="00FB68A0" w:rsidRPr="00CD2A7E">
              <w:rPr>
                <w:rFonts w:ascii="Times New Roman" w:eastAsia="Times New Roman" w:hAnsi="Times New Roman" w:cs="Times New Roman"/>
                <w:color w:val="000000"/>
                <w:lang w:eastAsia="ru-RU" w:bidi="ru-RU"/>
              </w:rPr>
              <w:t xml:space="preserve"> дорогах </w:t>
            </w:r>
            <w:r w:rsidRPr="00393559">
              <w:rPr>
                <w:rFonts w:ascii="Times New Roman" w:eastAsia="Times New Roman" w:hAnsi="Times New Roman" w:cs="Times New Roman"/>
                <w:color w:val="000000"/>
                <w:lang w:eastAsia="ru-RU" w:bidi="ru-RU"/>
              </w:rPr>
              <w:t>регионального,</w:t>
            </w:r>
            <w:r w:rsidR="00FB68A0" w:rsidRPr="00CD2A7E">
              <w:rPr>
                <w:rFonts w:ascii="Times New Roman" w:eastAsia="Times New Roman" w:hAnsi="Times New Roman" w:cs="Times New Roman"/>
                <w:color w:val="000000"/>
                <w:lang w:eastAsia="ru-RU" w:bidi="ru-RU"/>
              </w:rPr>
              <w:t xml:space="preserve"> </w:t>
            </w:r>
            <w:r w:rsidRPr="00393559">
              <w:rPr>
                <w:rFonts w:ascii="Times New Roman" w:eastAsia="Times New Roman" w:hAnsi="Times New Roman" w:cs="Times New Roman"/>
                <w:color w:val="000000"/>
                <w:lang w:eastAsia="ru-RU" w:bidi="ru-RU"/>
              </w:rPr>
              <w:t xml:space="preserve">межмуниципального значения </w:t>
            </w:r>
            <w:r w:rsidR="00687A06" w:rsidRPr="00CD2A7E">
              <w:rPr>
                <w:rFonts w:ascii="Times New Roman" w:eastAsia="Times New Roman" w:hAnsi="Times New Roman" w:cs="Times New Roman"/>
                <w:color w:val="000000"/>
                <w:lang w:eastAsia="ru-RU" w:bidi="ru-RU"/>
              </w:rPr>
              <w:t>Республики Алтай</w:t>
            </w:r>
            <w:r w:rsidRPr="00393559">
              <w:rPr>
                <w:rFonts w:ascii="Times New Roman" w:eastAsia="Times New Roman" w:hAnsi="Times New Roman" w:cs="Times New Roman"/>
                <w:color w:val="000000"/>
                <w:lang w:eastAsia="ru-RU" w:bidi="ru-RU"/>
              </w:rPr>
              <w:t>.</w:t>
            </w:r>
          </w:p>
          <w:p w:rsidR="00393559" w:rsidRPr="00393559" w:rsidRDefault="00393559" w:rsidP="00393559">
            <w:pPr>
              <w:widowControl w:val="0"/>
              <w:numPr>
                <w:ilvl w:val="0"/>
                <w:numId w:val="13"/>
              </w:numPr>
              <w:tabs>
                <w:tab w:val="left" w:pos="269"/>
                <w:tab w:val="left" w:pos="547"/>
                <w:tab w:val="left" w:pos="2222"/>
              </w:tabs>
              <w:spacing w:line="259" w:lineRule="auto"/>
              <w:jc w:val="both"/>
              <w:rPr>
                <w:rFonts w:ascii="Times New Roman" w:eastAsia="Times New Roman" w:hAnsi="Times New Roman" w:cs="Times New Roman"/>
                <w:color w:val="000000"/>
                <w:lang w:eastAsia="ru-RU" w:bidi="ru-RU"/>
              </w:rPr>
            </w:pPr>
            <w:r w:rsidRPr="00393559">
              <w:rPr>
                <w:rFonts w:ascii="Times New Roman" w:eastAsia="Times New Roman" w:hAnsi="Times New Roman" w:cs="Times New Roman"/>
                <w:color w:val="000000"/>
                <w:lang w:eastAsia="ru-RU" w:bidi="ru-RU"/>
              </w:rPr>
              <w:t>Устранение</w:t>
            </w:r>
            <w:r w:rsidR="00FB68A0" w:rsidRPr="00CD2A7E">
              <w:rPr>
                <w:rFonts w:ascii="Times New Roman" w:eastAsia="Times New Roman" w:hAnsi="Times New Roman" w:cs="Times New Roman"/>
                <w:color w:val="000000"/>
                <w:lang w:eastAsia="ru-RU" w:bidi="ru-RU"/>
              </w:rPr>
              <w:t xml:space="preserve"> </w:t>
            </w:r>
            <w:r w:rsidRPr="00393559">
              <w:rPr>
                <w:rFonts w:ascii="Times New Roman" w:eastAsia="Times New Roman" w:hAnsi="Times New Roman" w:cs="Times New Roman"/>
                <w:color w:val="000000"/>
                <w:lang w:eastAsia="ru-RU" w:bidi="ru-RU"/>
              </w:rPr>
              <w:t>причин, факторов и условий,</w:t>
            </w:r>
            <w:r w:rsidR="00FB68A0" w:rsidRPr="00CD2A7E">
              <w:rPr>
                <w:rFonts w:ascii="Times New Roman" w:eastAsia="Times New Roman" w:hAnsi="Times New Roman" w:cs="Times New Roman"/>
                <w:color w:val="000000"/>
                <w:lang w:eastAsia="ru-RU" w:bidi="ru-RU"/>
              </w:rPr>
              <w:t xml:space="preserve"> </w:t>
            </w:r>
            <w:r w:rsidRPr="00393559">
              <w:rPr>
                <w:rFonts w:ascii="Times New Roman" w:eastAsia="Times New Roman" w:hAnsi="Times New Roman" w:cs="Times New Roman"/>
                <w:color w:val="000000"/>
                <w:lang w:eastAsia="ru-RU" w:bidi="ru-RU"/>
              </w:rPr>
              <w:t>способствующих нарушениям обязательных требований.</w:t>
            </w:r>
          </w:p>
          <w:p w:rsidR="00393559" w:rsidRPr="00393559" w:rsidRDefault="00393559" w:rsidP="00393559">
            <w:pPr>
              <w:widowControl w:val="0"/>
              <w:numPr>
                <w:ilvl w:val="0"/>
                <w:numId w:val="13"/>
              </w:numPr>
              <w:tabs>
                <w:tab w:val="left" w:pos="269"/>
              </w:tabs>
              <w:spacing w:line="259" w:lineRule="auto"/>
              <w:jc w:val="both"/>
              <w:rPr>
                <w:rFonts w:ascii="Times New Roman" w:eastAsia="Times New Roman" w:hAnsi="Times New Roman" w:cs="Times New Roman"/>
                <w:color w:val="000000"/>
                <w:lang w:eastAsia="ru-RU" w:bidi="ru-RU"/>
              </w:rPr>
            </w:pPr>
            <w:r w:rsidRPr="00393559">
              <w:rPr>
                <w:rFonts w:ascii="Times New Roman" w:eastAsia="Times New Roman" w:hAnsi="Times New Roman" w:cs="Times New Roman"/>
                <w:color w:val="000000"/>
                <w:lang w:eastAsia="ru-RU" w:bidi="ru-RU"/>
              </w:rPr>
              <w:t>Сокращение количества выявленных нарушений обязательных требований.</w:t>
            </w:r>
          </w:p>
          <w:p w:rsidR="00393559" w:rsidRPr="00393559" w:rsidRDefault="00393559" w:rsidP="00393559">
            <w:pPr>
              <w:widowControl w:val="0"/>
              <w:numPr>
                <w:ilvl w:val="0"/>
                <w:numId w:val="13"/>
              </w:numPr>
              <w:tabs>
                <w:tab w:val="left" w:pos="269"/>
              </w:tabs>
              <w:spacing w:line="259" w:lineRule="auto"/>
              <w:jc w:val="both"/>
              <w:rPr>
                <w:rFonts w:ascii="Times New Roman" w:eastAsia="Times New Roman" w:hAnsi="Times New Roman" w:cs="Times New Roman"/>
                <w:color w:val="000000"/>
                <w:lang w:eastAsia="ru-RU" w:bidi="ru-RU"/>
              </w:rPr>
            </w:pPr>
            <w:r w:rsidRPr="00393559">
              <w:rPr>
                <w:rFonts w:ascii="Times New Roman" w:eastAsia="Times New Roman" w:hAnsi="Times New Roman" w:cs="Times New Roman"/>
                <w:color w:val="000000"/>
                <w:lang w:eastAsia="ru-RU" w:bidi="ru-RU"/>
              </w:rPr>
              <w:t>Увеличение доли профилактических мероприятий в общем объеме контрольно-надзорной деятельности.</w:t>
            </w:r>
          </w:p>
          <w:p w:rsidR="001C6D6B" w:rsidRPr="00CD2A7E" w:rsidRDefault="00393559" w:rsidP="00FB68A0">
            <w:pPr>
              <w:pStyle w:val="a4"/>
              <w:numPr>
                <w:ilvl w:val="0"/>
                <w:numId w:val="13"/>
              </w:numPr>
              <w:ind w:left="34"/>
              <w:jc w:val="both"/>
              <w:rPr>
                <w:rFonts w:ascii="Times New Roman" w:hAnsi="Times New Roman" w:cs="Times New Roman"/>
              </w:rPr>
            </w:pPr>
            <w:r w:rsidRPr="00CD2A7E">
              <w:rPr>
                <w:rFonts w:ascii="Times New Roman" w:eastAsia="Arial Unicode MS" w:hAnsi="Times New Roman" w:cs="Times New Roman"/>
                <w:color w:val="000000"/>
                <w:lang w:eastAsia="ru-RU" w:bidi="ru-RU"/>
              </w:rPr>
              <w:t>Увеличение количества подконтрольных субъектов, исполнивших предостережения о недопустимости нарушений обязательных требований.</w:t>
            </w:r>
          </w:p>
        </w:tc>
      </w:tr>
      <w:tr w:rsidR="001E53A5" w:rsidRPr="00CD2A7E" w:rsidTr="008E4236">
        <w:tblPrEx>
          <w:tblLook w:val="04A0" w:firstRow="1" w:lastRow="0" w:firstColumn="1" w:lastColumn="0" w:noHBand="0" w:noVBand="1"/>
        </w:tblPrEx>
        <w:tc>
          <w:tcPr>
            <w:tcW w:w="3227" w:type="dxa"/>
          </w:tcPr>
          <w:p w:rsidR="001E53A5" w:rsidRPr="00CD2A7E" w:rsidRDefault="001E53A5" w:rsidP="000F68F4">
            <w:pPr>
              <w:jc w:val="both"/>
              <w:rPr>
                <w:rFonts w:ascii="Times New Roman" w:hAnsi="Times New Roman" w:cs="Times New Roman"/>
              </w:rPr>
            </w:pPr>
            <w:r w:rsidRPr="00CD2A7E">
              <w:rPr>
                <w:rFonts w:ascii="Times New Roman" w:hAnsi="Times New Roman" w:cs="Times New Roman"/>
              </w:rPr>
              <w:t>Задачи программы</w:t>
            </w:r>
          </w:p>
        </w:tc>
        <w:tc>
          <w:tcPr>
            <w:tcW w:w="6344" w:type="dxa"/>
          </w:tcPr>
          <w:p w:rsidR="00393559" w:rsidRPr="00393559" w:rsidRDefault="00A7625C" w:rsidP="00A7625C">
            <w:pPr>
              <w:widowControl w:val="0"/>
              <w:tabs>
                <w:tab w:val="left" w:pos="494"/>
                <w:tab w:val="left" w:pos="590"/>
                <w:tab w:val="left" w:pos="2304"/>
                <w:tab w:val="left" w:pos="5232"/>
                <w:tab w:val="left" w:pos="5789"/>
                <w:tab w:val="left" w:pos="6271"/>
              </w:tabs>
              <w:spacing w:line="259" w:lineRule="auto"/>
              <w:jc w:val="both"/>
              <w:rPr>
                <w:rFonts w:ascii="Times New Roman" w:eastAsia="Times New Roman" w:hAnsi="Times New Roman" w:cs="Times New Roman"/>
                <w:color w:val="000000"/>
                <w:lang w:eastAsia="ru-RU" w:bidi="ru-RU"/>
              </w:rPr>
            </w:pPr>
            <w:r w:rsidRPr="00CD2A7E">
              <w:rPr>
                <w:rFonts w:ascii="Times New Roman" w:hAnsi="Times New Roman" w:cs="Times New Roman"/>
              </w:rPr>
              <w:t xml:space="preserve">1. </w:t>
            </w:r>
            <w:r w:rsidR="00393559" w:rsidRPr="00CD2A7E">
              <w:rPr>
                <w:rFonts w:ascii="Times New Roman" w:eastAsia="Times New Roman" w:hAnsi="Times New Roman" w:cs="Times New Roman"/>
                <w:color w:val="000000"/>
                <w:lang w:eastAsia="ru-RU" w:bidi="ru-RU"/>
              </w:rPr>
              <w:t>Выявление</w:t>
            </w:r>
            <w:r w:rsidR="00FB68A0" w:rsidRPr="00CD2A7E">
              <w:rPr>
                <w:rFonts w:ascii="Times New Roman" w:eastAsia="Times New Roman" w:hAnsi="Times New Roman" w:cs="Times New Roman"/>
                <w:color w:val="000000"/>
                <w:lang w:eastAsia="ru-RU" w:bidi="ru-RU"/>
              </w:rPr>
              <w:t xml:space="preserve"> </w:t>
            </w:r>
            <w:r w:rsidR="00393559" w:rsidRPr="00CD2A7E">
              <w:rPr>
                <w:rFonts w:ascii="Times New Roman" w:eastAsia="Times New Roman" w:hAnsi="Times New Roman" w:cs="Times New Roman"/>
                <w:color w:val="000000"/>
                <w:lang w:eastAsia="ru-RU" w:bidi="ru-RU"/>
              </w:rPr>
              <w:t>причин,</w:t>
            </w:r>
            <w:r w:rsidR="00FB68A0" w:rsidRPr="00CD2A7E">
              <w:rPr>
                <w:rFonts w:ascii="Times New Roman" w:eastAsia="Times New Roman" w:hAnsi="Times New Roman" w:cs="Times New Roman"/>
                <w:color w:val="000000"/>
                <w:lang w:eastAsia="ru-RU" w:bidi="ru-RU"/>
              </w:rPr>
              <w:t xml:space="preserve"> </w:t>
            </w:r>
            <w:r w:rsidR="00393559" w:rsidRPr="00CD2A7E">
              <w:rPr>
                <w:rFonts w:ascii="Times New Roman" w:eastAsia="Times New Roman" w:hAnsi="Times New Roman" w:cs="Times New Roman"/>
                <w:color w:val="000000"/>
                <w:lang w:eastAsia="ru-RU" w:bidi="ru-RU"/>
              </w:rPr>
              <w:t>факторов</w:t>
            </w:r>
            <w:r w:rsidR="00FB68A0" w:rsidRPr="00CD2A7E">
              <w:rPr>
                <w:rFonts w:ascii="Times New Roman" w:eastAsia="Times New Roman" w:hAnsi="Times New Roman" w:cs="Times New Roman"/>
                <w:color w:val="000000"/>
                <w:lang w:eastAsia="ru-RU" w:bidi="ru-RU"/>
              </w:rPr>
              <w:t xml:space="preserve"> </w:t>
            </w:r>
            <w:r w:rsidR="00393559" w:rsidRPr="00CD2A7E">
              <w:rPr>
                <w:rFonts w:ascii="Times New Roman" w:eastAsia="Times New Roman" w:hAnsi="Times New Roman" w:cs="Times New Roman"/>
                <w:color w:val="000000"/>
                <w:lang w:eastAsia="ru-RU" w:bidi="ru-RU"/>
              </w:rPr>
              <w:t>и</w:t>
            </w:r>
            <w:r w:rsidR="00FB68A0" w:rsidRPr="00CD2A7E">
              <w:rPr>
                <w:rFonts w:ascii="Times New Roman" w:eastAsia="Times New Roman" w:hAnsi="Times New Roman" w:cs="Times New Roman"/>
                <w:color w:val="000000"/>
                <w:lang w:eastAsia="ru-RU" w:bidi="ru-RU"/>
              </w:rPr>
              <w:t xml:space="preserve"> </w:t>
            </w:r>
            <w:r w:rsidR="00393559" w:rsidRPr="00CD2A7E">
              <w:rPr>
                <w:rFonts w:ascii="Times New Roman" w:eastAsia="Times New Roman" w:hAnsi="Times New Roman" w:cs="Times New Roman"/>
                <w:color w:val="000000"/>
                <w:lang w:eastAsia="ru-RU" w:bidi="ru-RU"/>
              </w:rPr>
              <w:t>условий,</w:t>
            </w:r>
            <w:r w:rsidR="00FB68A0" w:rsidRPr="00CD2A7E">
              <w:rPr>
                <w:rFonts w:ascii="Times New Roman" w:eastAsia="Times New Roman" w:hAnsi="Times New Roman" w:cs="Times New Roman"/>
                <w:color w:val="000000"/>
                <w:lang w:eastAsia="ru-RU" w:bidi="ru-RU"/>
              </w:rPr>
              <w:t xml:space="preserve"> </w:t>
            </w:r>
            <w:r w:rsidR="00393559" w:rsidRPr="00393559">
              <w:rPr>
                <w:rFonts w:ascii="Times New Roman" w:eastAsia="Times New Roman" w:hAnsi="Times New Roman" w:cs="Times New Roman"/>
                <w:color w:val="000000"/>
                <w:lang w:eastAsia="ru-RU" w:bidi="ru-RU"/>
              </w:rPr>
              <w:t>способствующих нарушениям обязательных требований.</w:t>
            </w:r>
          </w:p>
          <w:p w:rsidR="00393559" w:rsidRPr="00393559" w:rsidRDefault="00A7625C" w:rsidP="00A7625C">
            <w:pPr>
              <w:widowControl w:val="0"/>
              <w:tabs>
                <w:tab w:val="left" w:pos="547"/>
                <w:tab w:val="left" w:pos="590"/>
                <w:tab w:val="left" w:pos="2357"/>
                <w:tab w:val="left" w:pos="5285"/>
                <w:tab w:val="left" w:pos="5842"/>
                <w:tab w:val="left" w:pos="6128"/>
              </w:tabs>
              <w:spacing w:line="259" w:lineRule="auto"/>
              <w:jc w:val="both"/>
              <w:rPr>
                <w:rFonts w:ascii="Times New Roman" w:eastAsia="Times New Roman" w:hAnsi="Times New Roman" w:cs="Times New Roman"/>
                <w:color w:val="000000"/>
                <w:lang w:eastAsia="ru-RU" w:bidi="ru-RU"/>
              </w:rPr>
            </w:pPr>
            <w:r w:rsidRPr="00CD2A7E">
              <w:rPr>
                <w:rFonts w:ascii="Times New Roman" w:eastAsia="Times New Roman" w:hAnsi="Times New Roman" w:cs="Times New Roman"/>
                <w:color w:val="000000"/>
                <w:lang w:eastAsia="ru-RU" w:bidi="ru-RU"/>
              </w:rPr>
              <w:t>2.</w:t>
            </w:r>
            <w:r w:rsidR="00393559" w:rsidRPr="00393559">
              <w:rPr>
                <w:rFonts w:ascii="Times New Roman" w:eastAsia="Times New Roman" w:hAnsi="Times New Roman" w:cs="Times New Roman"/>
                <w:color w:val="000000"/>
                <w:lang w:eastAsia="ru-RU" w:bidi="ru-RU"/>
              </w:rPr>
              <w:t>Устранение</w:t>
            </w:r>
            <w:r w:rsidR="00FB68A0" w:rsidRPr="00CD2A7E">
              <w:rPr>
                <w:rFonts w:ascii="Times New Roman" w:eastAsia="Times New Roman" w:hAnsi="Times New Roman" w:cs="Times New Roman"/>
                <w:color w:val="000000"/>
                <w:lang w:eastAsia="ru-RU" w:bidi="ru-RU"/>
              </w:rPr>
              <w:t xml:space="preserve"> </w:t>
            </w:r>
            <w:r w:rsidR="00393559" w:rsidRPr="00393559">
              <w:rPr>
                <w:rFonts w:ascii="Times New Roman" w:eastAsia="Times New Roman" w:hAnsi="Times New Roman" w:cs="Times New Roman"/>
                <w:color w:val="000000"/>
                <w:lang w:eastAsia="ru-RU" w:bidi="ru-RU"/>
              </w:rPr>
              <w:t>причин,</w:t>
            </w:r>
            <w:r w:rsidR="00FB68A0" w:rsidRPr="00CD2A7E">
              <w:rPr>
                <w:rFonts w:ascii="Times New Roman" w:eastAsia="Times New Roman" w:hAnsi="Times New Roman" w:cs="Times New Roman"/>
                <w:color w:val="000000"/>
                <w:lang w:eastAsia="ru-RU" w:bidi="ru-RU"/>
              </w:rPr>
              <w:t xml:space="preserve"> </w:t>
            </w:r>
            <w:r w:rsidR="00393559" w:rsidRPr="00393559">
              <w:rPr>
                <w:rFonts w:ascii="Times New Roman" w:eastAsia="Times New Roman" w:hAnsi="Times New Roman" w:cs="Times New Roman"/>
                <w:color w:val="000000"/>
                <w:lang w:eastAsia="ru-RU" w:bidi="ru-RU"/>
              </w:rPr>
              <w:t>факторов</w:t>
            </w:r>
            <w:r w:rsidR="00FB68A0" w:rsidRPr="00CD2A7E">
              <w:rPr>
                <w:rFonts w:ascii="Times New Roman" w:eastAsia="Times New Roman" w:hAnsi="Times New Roman" w:cs="Times New Roman"/>
                <w:color w:val="000000"/>
                <w:lang w:eastAsia="ru-RU" w:bidi="ru-RU"/>
              </w:rPr>
              <w:t xml:space="preserve"> </w:t>
            </w:r>
            <w:r w:rsidR="00393559" w:rsidRPr="00393559">
              <w:rPr>
                <w:rFonts w:ascii="Times New Roman" w:eastAsia="Times New Roman" w:hAnsi="Times New Roman" w:cs="Times New Roman"/>
                <w:color w:val="000000"/>
                <w:lang w:eastAsia="ru-RU" w:bidi="ru-RU"/>
              </w:rPr>
              <w:t>и</w:t>
            </w:r>
            <w:r w:rsidR="00FB68A0" w:rsidRPr="00CD2A7E">
              <w:rPr>
                <w:rFonts w:ascii="Times New Roman" w:eastAsia="Times New Roman" w:hAnsi="Times New Roman" w:cs="Times New Roman"/>
                <w:color w:val="000000"/>
                <w:lang w:eastAsia="ru-RU" w:bidi="ru-RU"/>
              </w:rPr>
              <w:t xml:space="preserve"> </w:t>
            </w:r>
            <w:r w:rsidR="00393559" w:rsidRPr="00393559">
              <w:rPr>
                <w:rFonts w:ascii="Times New Roman" w:eastAsia="Times New Roman" w:hAnsi="Times New Roman" w:cs="Times New Roman"/>
                <w:color w:val="000000"/>
                <w:lang w:eastAsia="ru-RU" w:bidi="ru-RU"/>
              </w:rPr>
              <w:t>условий,</w:t>
            </w:r>
            <w:r w:rsidR="00FB68A0" w:rsidRPr="00CD2A7E">
              <w:rPr>
                <w:rFonts w:ascii="Times New Roman" w:eastAsia="Times New Roman" w:hAnsi="Times New Roman" w:cs="Times New Roman"/>
                <w:color w:val="000000"/>
                <w:lang w:eastAsia="ru-RU" w:bidi="ru-RU"/>
              </w:rPr>
              <w:t xml:space="preserve"> </w:t>
            </w:r>
            <w:r w:rsidR="00393559" w:rsidRPr="00393559">
              <w:rPr>
                <w:rFonts w:ascii="Times New Roman" w:eastAsia="Times New Roman" w:hAnsi="Times New Roman" w:cs="Times New Roman"/>
                <w:color w:val="000000"/>
                <w:lang w:eastAsia="ru-RU" w:bidi="ru-RU"/>
              </w:rPr>
              <w:t>способствующих возможным нарушениям обязательных требований.</w:t>
            </w:r>
          </w:p>
          <w:p w:rsidR="00393559" w:rsidRPr="00393559" w:rsidRDefault="00A7625C" w:rsidP="00A7625C">
            <w:pPr>
              <w:widowControl w:val="0"/>
              <w:tabs>
                <w:tab w:val="left" w:pos="590"/>
                <w:tab w:val="left" w:pos="1781"/>
                <w:tab w:val="left" w:pos="4234"/>
                <w:tab w:val="left" w:pos="5482"/>
              </w:tabs>
              <w:spacing w:line="259" w:lineRule="auto"/>
              <w:jc w:val="both"/>
              <w:rPr>
                <w:rFonts w:ascii="Times New Roman" w:eastAsia="Times New Roman" w:hAnsi="Times New Roman" w:cs="Times New Roman"/>
                <w:color w:val="000000"/>
                <w:lang w:eastAsia="ru-RU" w:bidi="ru-RU"/>
              </w:rPr>
            </w:pPr>
            <w:r w:rsidRPr="00CD2A7E">
              <w:rPr>
                <w:rFonts w:ascii="Times New Roman" w:eastAsia="Times New Roman" w:hAnsi="Times New Roman" w:cs="Times New Roman"/>
                <w:color w:val="000000"/>
                <w:lang w:eastAsia="ru-RU" w:bidi="ru-RU"/>
              </w:rPr>
              <w:t>3.</w:t>
            </w:r>
            <w:r w:rsidR="00393559" w:rsidRPr="00393559">
              <w:rPr>
                <w:rFonts w:ascii="Times New Roman" w:eastAsia="Times New Roman" w:hAnsi="Times New Roman" w:cs="Times New Roman"/>
                <w:color w:val="000000"/>
                <w:lang w:eastAsia="ru-RU" w:bidi="ru-RU"/>
              </w:rPr>
              <w:t>Определение перечня видов и сбор статистических данных,</w:t>
            </w:r>
            <w:r w:rsidR="00FB68A0" w:rsidRPr="00CD2A7E">
              <w:rPr>
                <w:rFonts w:ascii="Times New Roman" w:eastAsia="Times New Roman" w:hAnsi="Times New Roman" w:cs="Times New Roman"/>
                <w:color w:val="000000"/>
                <w:lang w:eastAsia="ru-RU" w:bidi="ru-RU"/>
              </w:rPr>
              <w:t xml:space="preserve"> </w:t>
            </w:r>
            <w:r w:rsidR="00393559" w:rsidRPr="00393559">
              <w:rPr>
                <w:rFonts w:ascii="Times New Roman" w:eastAsia="Times New Roman" w:hAnsi="Times New Roman" w:cs="Times New Roman"/>
                <w:color w:val="000000"/>
                <w:lang w:eastAsia="ru-RU" w:bidi="ru-RU"/>
              </w:rPr>
              <w:t>необходимых</w:t>
            </w:r>
            <w:r w:rsidR="00FB68A0" w:rsidRPr="00CD2A7E">
              <w:rPr>
                <w:rFonts w:ascii="Times New Roman" w:eastAsia="Times New Roman" w:hAnsi="Times New Roman" w:cs="Times New Roman"/>
                <w:color w:val="000000"/>
                <w:lang w:eastAsia="ru-RU" w:bidi="ru-RU"/>
              </w:rPr>
              <w:t xml:space="preserve"> </w:t>
            </w:r>
            <w:r w:rsidR="00393559" w:rsidRPr="00393559">
              <w:rPr>
                <w:rFonts w:ascii="Times New Roman" w:eastAsia="Times New Roman" w:hAnsi="Times New Roman" w:cs="Times New Roman"/>
                <w:color w:val="000000"/>
                <w:lang w:eastAsia="ru-RU" w:bidi="ru-RU"/>
              </w:rPr>
              <w:t>для</w:t>
            </w:r>
            <w:r w:rsidR="00FB68A0" w:rsidRPr="00CD2A7E">
              <w:rPr>
                <w:rFonts w:ascii="Times New Roman" w:eastAsia="Times New Roman" w:hAnsi="Times New Roman" w:cs="Times New Roman"/>
                <w:color w:val="000000"/>
                <w:lang w:eastAsia="ru-RU" w:bidi="ru-RU"/>
              </w:rPr>
              <w:t xml:space="preserve"> </w:t>
            </w:r>
            <w:r w:rsidR="00393559" w:rsidRPr="00393559">
              <w:rPr>
                <w:rFonts w:ascii="Times New Roman" w:eastAsia="Times New Roman" w:hAnsi="Times New Roman" w:cs="Times New Roman"/>
                <w:color w:val="000000"/>
                <w:lang w:eastAsia="ru-RU" w:bidi="ru-RU"/>
              </w:rPr>
              <w:t>организации</w:t>
            </w:r>
            <w:r w:rsidR="00FB68A0" w:rsidRPr="00CD2A7E">
              <w:rPr>
                <w:rFonts w:ascii="Times New Roman" w:eastAsia="Times New Roman" w:hAnsi="Times New Roman" w:cs="Times New Roman"/>
                <w:color w:val="000000"/>
                <w:lang w:eastAsia="ru-RU" w:bidi="ru-RU"/>
              </w:rPr>
              <w:t xml:space="preserve"> </w:t>
            </w:r>
            <w:r w:rsidR="00393559" w:rsidRPr="00393559">
              <w:rPr>
                <w:rFonts w:ascii="Times New Roman" w:eastAsia="Times New Roman" w:hAnsi="Times New Roman" w:cs="Times New Roman"/>
                <w:color w:val="000000"/>
                <w:lang w:eastAsia="ru-RU" w:bidi="ru-RU"/>
              </w:rPr>
              <w:t>профилактической работы.</w:t>
            </w:r>
          </w:p>
          <w:p w:rsidR="00393559" w:rsidRPr="00393559" w:rsidRDefault="00A7625C" w:rsidP="00A7625C">
            <w:pPr>
              <w:widowControl w:val="0"/>
              <w:tabs>
                <w:tab w:val="left" w:pos="590"/>
              </w:tabs>
              <w:spacing w:line="259" w:lineRule="auto"/>
              <w:jc w:val="both"/>
              <w:rPr>
                <w:rFonts w:ascii="Times New Roman" w:eastAsia="Times New Roman" w:hAnsi="Times New Roman" w:cs="Times New Roman"/>
                <w:color w:val="000000"/>
                <w:lang w:eastAsia="ru-RU" w:bidi="ru-RU"/>
              </w:rPr>
            </w:pPr>
            <w:r w:rsidRPr="00CD2A7E">
              <w:rPr>
                <w:rFonts w:ascii="Times New Roman" w:eastAsia="Times New Roman" w:hAnsi="Times New Roman" w:cs="Times New Roman"/>
                <w:color w:val="000000"/>
                <w:lang w:eastAsia="ru-RU" w:bidi="ru-RU"/>
              </w:rPr>
              <w:t>4.</w:t>
            </w:r>
            <w:r w:rsidR="00393559" w:rsidRPr="00393559">
              <w:rPr>
                <w:rFonts w:ascii="Times New Roman" w:eastAsia="Times New Roman" w:hAnsi="Times New Roman" w:cs="Times New Roman"/>
                <w:color w:val="000000"/>
                <w:lang w:eastAsia="ru-RU" w:bidi="ru-RU"/>
              </w:rPr>
              <w:t>Повышение квалификации кадрового состава контрольно-надзорного органа.</w:t>
            </w:r>
          </w:p>
          <w:p w:rsidR="001C6D6B" w:rsidRPr="00CD2A7E" w:rsidRDefault="00A7625C" w:rsidP="00A7625C">
            <w:pPr>
              <w:jc w:val="both"/>
              <w:rPr>
                <w:rFonts w:ascii="Times New Roman" w:hAnsi="Times New Roman" w:cs="Times New Roman"/>
              </w:rPr>
            </w:pPr>
            <w:r w:rsidRPr="00CD2A7E">
              <w:rPr>
                <w:rFonts w:ascii="Times New Roman" w:eastAsia="Arial Unicode MS" w:hAnsi="Times New Roman" w:cs="Times New Roman"/>
                <w:color w:val="000000"/>
                <w:lang w:eastAsia="ru-RU" w:bidi="ru-RU"/>
              </w:rPr>
              <w:t>5</w:t>
            </w:r>
            <w:r w:rsidR="00FB68A0" w:rsidRPr="00CD2A7E">
              <w:rPr>
                <w:rFonts w:ascii="Times New Roman" w:eastAsia="Arial Unicode MS" w:hAnsi="Times New Roman" w:cs="Times New Roman"/>
                <w:color w:val="000000"/>
                <w:lang w:eastAsia="ru-RU" w:bidi="ru-RU"/>
              </w:rPr>
              <w:t xml:space="preserve">. </w:t>
            </w:r>
            <w:r w:rsidR="00393559" w:rsidRPr="00CD2A7E">
              <w:rPr>
                <w:rFonts w:ascii="Times New Roman" w:eastAsia="Arial Unicode MS" w:hAnsi="Times New Roman" w:cs="Times New Roman"/>
                <w:color w:val="000000"/>
                <w:lang w:eastAsia="ru-RU" w:bidi="ru-RU"/>
              </w:rPr>
              <w:t>Другие задачи в зависимости от выявленных проблем в регулируемой сфере и текущего состояния профилактической работы.</w:t>
            </w:r>
          </w:p>
        </w:tc>
      </w:tr>
      <w:tr w:rsidR="001E53A5" w:rsidRPr="00CD2A7E" w:rsidTr="008E4236">
        <w:tblPrEx>
          <w:tblLook w:val="04A0" w:firstRow="1" w:lastRow="0" w:firstColumn="1" w:lastColumn="0" w:noHBand="0" w:noVBand="1"/>
        </w:tblPrEx>
        <w:tc>
          <w:tcPr>
            <w:tcW w:w="3227" w:type="dxa"/>
          </w:tcPr>
          <w:p w:rsidR="001E53A5" w:rsidRPr="00CD2A7E" w:rsidRDefault="001E53A5" w:rsidP="000F68F4">
            <w:pPr>
              <w:jc w:val="both"/>
              <w:rPr>
                <w:rFonts w:ascii="Times New Roman" w:hAnsi="Times New Roman" w:cs="Times New Roman"/>
              </w:rPr>
            </w:pPr>
            <w:r w:rsidRPr="00CD2A7E">
              <w:rPr>
                <w:rFonts w:ascii="Times New Roman" w:hAnsi="Times New Roman" w:cs="Times New Roman"/>
              </w:rPr>
              <w:t>Ожидаемые результаты</w:t>
            </w:r>
          </w:p>
        </w:tc>
        <w:tc>
          <w:tcPr>
            <w:tcW w:w="6344" w:type="dxa"/>
          </w:tcPr>
          <w:p w:rsidR="00393559" w:rsidRPr="00CD2A7E" w:rsidRDefault="002314A8" w:rsidP="00393559">
            <w:pPr>
              <w:jc w:val="both"/>
              <w:rPr>
                <w:rFonts w:ascii="Times New Roman" w:hAnsi="Times New Roman" w:cs="Times New Roman"/>
              </w:rPr>
            </w:pPr>
            <w:r w:rsidRPr="00CD2A7E">
              <w:rPr>
                <w:rFonts w:ascii="Times New Roman" w:hAnsi="Times New Roman" w:cs="Times New Roman"/>
              </w:rPr>
              <w:t xml:space="preserve">- </w:t>
            </w:r>
            <w:r w:rsidR="00393559" w:rsidRPr="00CD2A7E">
              <w:rPr>
                <w:rFonts w:ascii="Times New Roman" w:hAnsi="Times New Roman" w:cs="Times New Roman"/>
              </w:rPr>
              <w:t>Краткосрочный период - 202</w:t>
            </w:r>
            <w:r w:rsidR="00687A06" w:rsidRPr="00CD2A7E">
              <w:rPr>
                <w:rFonts w:ascii="Times New Roman" w:hAnsi="Times New Roman" w:cs="Times New Roman"/>
              </w:rPr>
              <w:t>2</w:t>
            </w:r>
            <w:r w:rsidR="00393559" w:rsidRPr="00CD2A7E">
              <w:rPr>
                <w:rFonts w:ascii="Times New Roman" w:hAnsi="Times New Roman" w:cs="Times New Roman"/>
              </w:rPr>
              <w:t xml:space="preserve"> г. (внедрение и достижение первого «интуитивного» уровня зрелости).</w:t>
            </w:r>
          </w:p>
          <w:p w:rsidR="00EE2A85" w:rsidRPr="00CD2A7E" w:rsidRDefault="00393559" w:rsidP="00687A06">
            <w:pPr>
              <w:jc w:val="both"/>
              <w:rPr>
                <w:rFonts w:ascii="Times New Roman" w:hAnsi="Times New Roman" w:cs="Times New Roman"/>
              </w:rPr>
            </w:pPr>
            <w:r w:rsidRPr="00CD2A7E">
              <w:rPr>
                <w:rFonts w:ascii="Times New Roman" w:hAnsi="Times New Roman" w:cs="Times New Roman"/>
              </w:rPr>
              <w:t>Плановый период - 2022г. (внедрение и достижение второго «аналитического» уровня зрелости).</w:t>
            </w:r>
          </w:p>
        </w:tc>
      </w:tr>
      <w:tr w:rsidR="001E53A5" w:rsidRPr="00CD2A7E" w:rsidTr="008E4236">
        <w:tblPrEx>
          <w:tblLook w:val="04A0" w:firstRow="1" w:lastRow="0" w:firstColumn="1" w:lastColumn="0" w:noHBand="0" w:noVBand="1"/>
        </w:tblPrEx>
        <w:tc>
          <w:tcPr>
            <w:tcW w:w="3227" w:type="dxa"/>
          </w:tcPr>
          <w:p w:rsidR="001E53A5" w:rsidRPr="00CD2A7E" w:rsidRDefault="001E53A5" w:rsidP="000F68F4">
            <w:pPr>
              <w:jc w:val="both"/>
              <w:rPr>
                <w:rFonts w:ascii="Times New Roman" w:hAnsi="Times New Roman" w:cs="Times New Roman"/>
              </w:rPr>
            </w:pPr>
            <w:r w:rsidRPr="00CD2A7E">
              <w:rPr>
                <w:rFonts w:ascii="Times New Roman" w:hAnsi="Times New Roman" w:cs="Times New Roman"/>
              </w:rPr>
              <w:t>Сроки</w:t>
            </w:r>
            <w:r w:rsidR="00202A05" w:rsidRPr="00CD2A7E">
              <w:rPr>
                <w:rFonts w:ascii="Times New Roman" w:hAnsi="Times New Roman" w:cs="Times New Roman"/>
              </w:rPr>
              <w:t xml:space="preserve"> и этапы</w:t>
            </w:r>
            <w:r w:rsidRPr="00CD2A7E">
              <w:rPr>
                <w:rFonts w:ascii="Times New Roman" w:hAnsi="Times New Roman" w:cs="Times New Roman"/>
              </w:rPr>
              <w:t xml:space="preserve"> реализации программы</w:t>
            </w:r>
          </w:p>
        </w:tc>
        <w:tc>
          <w:tcPr>
            <w:tcW w:w="6344" w:type="dxa"/>
          </w:tcPr>
          <w:p w:rsidR="001E53A5" w:rsidRPr="00CD2A7E" w:rsidRDefault="00687A06" w:rsidP="00687A06">
            <w:pPr>
              <w:ind w:left="360"/>
              <w:jc w:val="both"/>
              <w:rPr>
                <w:rFonts w:ascii="Times New Roman" w:hAnsi="Times New Roman" w:cs="Times New Roman"/>
              </w:rPr>
            </w:pPr>
            <w:r w:rsidRPr="00CD2A7E">
              <w:rPr>
                <w:rFonts w:ascii="Times New Roman" w:hAnsi="Times New Roman" w:cs="Times New Roman"/>
              </w:rPr>
              <w:t>2022</w:t>
            </w:r>
            <w:r w:rsidR="00B60C8D" w:rsidRPr="00CD2A7E">
              <w:rPr>
                <w:rFonts w:ascii="Times New Roman" w:hAnsi="Times New Roman" w:cs="Times New Roman"/>
              </w:rPr>
              <w:t xml:space="preserve"> </w:t>
            </w:r>
            <w:r w:rsidR="00202A05" w:rsidRPr="00CD2A7E">
              <w:rPr>
                <w:rFonts w:ascii="Times New Roman" w:hAnsi="Times New Roman" w:cs="Times New Roman"/>
              </w:rPr>
              <w:t xml:space="preserve"> год</w:t>
            </w:r>
          </w:p>
        </w:tc>
      </w:tr>
      <w:tr w:rsidR="00393559" w:rsidRPr="00CD2A7E" w:rsidTr="00AE2CC1">
        <w:tblPrEx>
          <w:tblLook w:val="04A0" w:firstRow="1" w:lastRow="0" w:firstColumn="1" w:lastColumn="0" w:noHBand="0" w:noVBand="1"/>
        </w:tblPrEx>
        <w:tc>
          <w:tcPr>
            <w:tcW w:w="3227" w:type="dxa"/>
          </w:tcPr>
          <w:p w:rsidR="00393559" w:rsidRPr="00CD2A7E" w:rsidRDefault="00393559" w:rsidP="00393559">
            <w:pPr>
              <w:pStyle w:val="a9"/>
              <w:spacing w:line="262" w:lineRule="auto"/>
              <w:ind w:firstLine="0"/>
              <w:jc w:val="center"/>
              <w:rPr>
                <w:sz w:val="22"/>
                <w:szCs w:val="22"/>
              </w:rPr>
            </w:pPr>
            <w:r w:rsidRPr="00CD2A7E">
              <w:rPr>
                <w:sz w:val="22"/>
                <w:szCs w:val="22"/>
              </w:rPr>
              <w:lastRenderedPageBreak/>
              <w:t>Ожидаемые конечные результаты</w:t>
            </w:r>
          </w:p>
        </w:tc>
        <w:tc>
          <w:tcPr>
            <w:tcW w:w="6344" w:type="dxa"/>
            <w:vAlign w:val="bottom"/>
          </w:tcPr>
          <w:p w:rsidR="00393559" w:rsidRPr="00CD2A7E" w:rsidRDefault="00393559" w:rsidP="00687A06">
            <w:pPr>
              <w:pStyle w:val="a9"/>
              <w:numPr>
                <w:ilvl w:val="0"/>
                <w:numId w:val="15"/>
              </w:numPr>
              <w:tabs>
                <w:tab w:val="left" w:pos="269"/>
              </w:tabs>
              <w:ind w:firstLine="0"/>
              <w:jc w:val="both"/>
              <w:rPr>
                <w:sz w:val="22"/>
                <w:szCs w:val="22"/>
              </w:rPr>
            </w:pPr>
            <w:r w:rsidRPr="00CD2A7E">
              <w:rPr>
                <w:sz w:val="22"/>
                <w:szCs w:val="22"/>
              </w:rPr>
              <w:t>Повышение информированности подконтрольных субъектов о действующих обязательных требованиях в области организации дорожного движения.</w:t>
            </w:r>
          </w:p>
          <w:p w:rsidR="00393559" w:rsidRPr="00CD2A7E" w:rsidRDefault="00393559" w:rsidP="00687A06">
            <w:pPr>
              <w:pStyle w:val="a9"/>
              <w:numPr>
                <w:ilvl w:val="0"/>
                <w:numId w:val="15"/>
              </w:numPr>
              <w:tabs>
                <w:tab w:val="left" w:pos="269"/>
              </w:tabs>
              <w:ind w:firstLine="0"/>
              <w:jc w:val="both"/>
              <w:rPr>
                <w:sz w:val="22"/>
                <w:szCs w:val="22"/>
              </w:rPr>
            </w:pPr>
            <w:r w:rsidRPr="00CD2A7E">
              <w:rPr>
                <w:sz w:val="22"/>
                <w:szCs w:val="22"/>
              </w:rPr>
              <w:t>Предоставление хозяйствующим субъектам</w:t>
            </w:r>
          </w:p>
          <w:p w:rsidR="00393559" w:rsidRPr="00CD2A7E" w:rsidRDefault="00393559" w:rsidP="00687A06">
            <w:pPr>
              <w:pStyle w:val="a9"/>
              <w:ind w:firstLine="0"/>
              <w:jc w:val="both"/>
              <w:rPr>
                <w:sz w:val="22"/>
                <w:szCs w:val="22"/>
              </w:rPr>
            </w:pPr>
            <w:r w:rsidRPr="00CD2A7E">
              <w:rPr>
                <w:sz w:val="22"/>
                <w:szCs w:val="22"/>
              </w:rPr>
              <w:t>возможности для самоконтроля на предмет исполнения обязательных требований.</w:t>
            </w:r>
          </w:p>
          <w:p w:rsidR="00393559" w:rsidRPr="00CD2A7E" w:rsidRDefault="00393559" w:rsidP="00687A06">
            <w:pPr>
              <w:pStyle w:val="a9"/>
              <w:numPr>
                <w:ilvl w:val="0"/>
                <w:numId w:val="15"/>
              </w:numPr>
              <w:tabs>
                <w:tab w:val="left" w:pos="269"/>
              </w:tabs>
              <w:ind w:firstLine="0"/>
              <w:jc w:val="both"/>
              <w:rPr>
                <w:sz w:val="22"/>
                <w:szCs w:val="22"/>
              </w:rPr>
            </w:pPr>
            <w:r w:rsidRPr="00CD2A7E">
              <w:rPr>
                <w:sz w:val="22"/>
                <w:szCs w:val="22"/>
              </w:rPr>
              <w:t>Предотвращение нарушений обязательных требований.</w:t>
            </w:r>
          </w:p>
          <w:p w:rsidR="00393559" w:rsidRPr="00CD2A7E" w:rsidRDefault="00393559" w:rsidP="00687A06">
            <w:pPr>
              <w:pStyle w:val="a9"/>
              <w:numPr>
                <w:ilvl w:val="0"/>
                <w:numId w:val="15"/>
              </w:numPr>
              <w:tabs>
                <w:tab w:val="left" w:pos="269"/>
              </w:tabs>
              <w:ind w:firstLine="0"/>
              <w:jc w:val="both"/>
              <w:rPr>
                <w:sz w:val="22"/>
                <w:szCs w:val="22"/>
              </w:rPr>
            </w:pPr>
            <w:r w:rsidRPr="00CD2A7E">
              <w:rPr>
                <w:sz w:val="22"/>
                <w:szCs w:val="22"/>
              </w:rPr>
              <w:t>Снижение рисков причинения вреда охраняемым законом ценностям.</w:t>
            </w:r>
          </w:p>
        </w:tc>
      </w:tr>
      <w:tr w:rsidR="00393559" w:rsidRPr="00CD2A7E" w:rsidTr="0034418C">
        <w:tblPrEx>
          <w:tblLook w:val="04A0" w:firstRow="1" w:lastRow="0" w:firstColumn="1" w:lastColumn="0" w:noHBand="0" w:noVBand="1"/>
        </w:tblPrEx>
        <w:tc>
          <w:tcPr>
            <w:tcW w:w="3227" w:type="dxa"/>
          </w:tcPr>
          <w:p w:rsidR="00393559" w:rsidRPr="00CD2A7E" w:rsidRDefault="00393559" w:rsidP="00393559">
            <w:pPr>
              <w:pStyle w:val="a9"/>
              <w:spacing w:line="240" w:lineRule="auto"/>
              <w:ind w:firstLine="0"/>
              <w:jc w:val="center"/>
              <w:rPr>
                <w:sz w:val="22"/>
                <w:szCs w:val="22"/>
              </w:rPr>
            </w:pPr>
            <w:r w:rsidRPr="00CD2A7E">
              <w:rPr>
                <w:sz w:val="22"/>
                <w:szCs w:val="22"/>
              </w:rPr>
              <w:t>Структура программы</w:t>
            </w:r>
          </w:p>
        </w:tc>
        <w:tc>
          <w:tcPr>
            <w:tcW w:w="6344" w:type="dxa"/>
            <w:vAlign w:val="bottom"/>
          </w:tcPr>
          <w:p w:rsidR="00393559" w:rsidRPr="00CD2A7E" w:rsidRDefault="00393559" w:rsidP="00687A06">
            <w:pPr>
              <w:pStyle w:val="a9"/>
              <w:ind w:firstLine="0"/>
              <w:jc w:val="both"/>
              <w:rPr>
                <w:sz w:val="22"/>
                <w:szCs w:val="22"/>
              </w:rPr>
            </w:pPr>
            <w:r w:rsidRPr="00CD2A7E">
              <w:rPr>
                <w:b/>
                <w:bCs/>
                <w:sz w:val="22"/>
                <w:szCs w:val="22"/>
              </w:rPr>
              <w:t>Раздел 1. Анализ и оценка состояния поднадзорной сферы</w:t>
            </w:r>
          </w:p>
          <w:p w:rsidR="00393559" w:rsidRPr="00CD2A7E" w:rsidRDefault="00393559" w:rsidP="00687A06">
            <w:pPr>
              <w:pStyle w:val="a9"/>
              <w:numPr>
                <w:ilvl w:val="1"/>
                <w:numId w:val="16"/>
              </w:numPr>
              <w:tabs>
                <w:tab w:val="left" w:pos="480"/>
              </w:tabs>
              <w:ind w:firstLine="0"/>
              <w:jc w:val="both"/>
              <w:rPr>
                <w:sz w:val="22"/>
                <w:szCs w:val="22"/>
              </w:rPr>
            </w:pPr>
            <w:r w:rsidRPr="00CD2A7E">
              <w:rPr>
                <w:sz w:val="22"/>
                <w:szCs w:val="22"/>
              </w:rPr>
              <w:t>Вид регионального государственного контроля. Обязательные требования</w:t>
            </w:r>
          </w:p>
          <w:p w:rsidR="00393559" w:rsidRPr="00CD2A7E" w:rsidRDefault="00393559" w:rsidP="00687A06">
            <w:pPr>
              <w:pStyle w:val="a9"/>
              <w:numPr>
                <w:ilvl w:val="1"/>
                <w:numId w:val="16"/>
              </w:numPr>
              <w:tabs>
                <w:tab w:val="left" w:pos="480"/>
              </w:tabs>
              <w:ind w:firstLine="0"/>
              <w:jc w:val="both"/>
              <w:rPr>
                <w:sz w:val="22"/>
                <w:szCs w:val="22"/>
              </w:rPr>
            </w:pPr>
            <w:r w:rsidRPr="00CD2A7E">
              <w:rPr>
                <w:sz w:val="22"/>
                <w:szCs w:val="22"/>
              </w:rPr>
              <w:t>Анализ текущего состояния подконтрольной среды.</w:t>
            </w:r>
          </w:p>
          <w:p w:rsidR="00393559" w:rsidRPr="00CD2A7E" w:rsidRDefault="00393559" w:rsidP="00687A06">
            <w:pPr>
              <w:pStyle w:val="a9"/>
              <w:numPr>
                <w:ilvl w:val="1"/>
                <w:numId w:val="16"/>
              </w:numPr>
              <w:tabs>
                <w:tab w:val="left" w:pos="480"/>
              </w:tabs>
              <w:ind w:firstLine="0"/>
              <w:jc w:val="both"/>
              <w:rPr>
                <w:sz w:val="22"/>
                <w:szCs w:val="22"/>
              </w:rPr>
            </w:pPr>
            <w:r w:rsidRPr="00CD2A7E">
              <w:rPr>
                <w:sz w:val="22"/>
                <w:szCs w:val="22"/>
              </w:rPr>
              <w:t>Описание ключевых рисков нарушения обязательных требований в зависимости от видов деятельности подконтрольных субъектов</w:t>
            </w:r>
          </w:p>
          <w:p w:rsidR="00393559" w:rsidRPr="00CD2A7E" w:rsidRDefault="00393559" w:rsidP="00687A06">
            <w:pPr>
              <w:pStyle w:val="a9"/>
              <w:ind w:firstLine="0"/>
              <w:jc w:val="both"/>
              <w:rPr>
                <w:sz w:val="22"/>
                <w:szCs w:val="22"/>
              </w:rPr>
            </w:pPr>
            <w:r w:rsidRPr="00CD2A7E">
              <w:rPr>
                <w:b/>
                <w:bCs/>
                <w:sz w:val="22"/>
                <w:szCs w:val="22"/>
              </w:rPr>
              <w:t>Раздел 2. Основные цели и задачи профилактической работы</w:t>
            </w:r>
          </w:p>
          <w:p w:rsidR="00393559" w:rsidRPr="00CD2A7E" w:rsidRDefault="00393559" w:rsidP="00687A06">
            <w:pPr>
              <w:pStyle w:val="a9"/>
              <w:numPr>
                <w:ilvl w:val="1"/>
                <w:numId w:val="17"/>
              </w:numPr>
              <w:tabs>
                <w:tab w:val="left" w:pos="504"/>
              </w:tabs>
              <w:ind w:firstLine="0"/>
              <w:jc w:val="both"/>
              <w:rPr>
                <w:sz w:val="22"/>
                <w:szCs w:val="22"/>
              </w:rPr>
            </w:pPr>
            <w:r w:rsidRPr="00CD2A7E">
              <w:rPr>
                <w:sz w:val="22"/>
                <w:szCs w:val="22"/>
              </w:rPr>
              <w:t>Основные цели профилактической работы</w:t>
            </w:r>
          </w:p>
          <w:p w:rsidR="00393559" w:rsidRPr="00CD2A7E" w:rsidRDefault="00393559" w:rsidP="00687A06">
            <w:pPr>
              <w:pStyle w:val="a9"/>
              <w:numPr>
                <w:ilvl w:val="1"/>
                <w:numId w:val="17"/>
              </w:numPr>
              <w:tabs>
                <w:tab w:val="left" w:pos="504"/>
              </w:tabs>
              <w:ind w:firstLine="0"/>
              <w:jc w:val="both"/>
              <w:rPr>
                <w:sz w:val="22"/>
                <w:szCs w:val="22"/>
              </w:rPr>
            </w:pPr>
            <w:r w:rsidRPr="00CD2A7E">
              <w:rPr>
                <w:sz w:val="22"/>
                <w:szCs w:val="22"/>
              </w:rPr>
              <w:t>Основные задачи профилактической работы</w:t>
            </w:r>
          </w:p>
          <w:p w:rsidR="00393559" w:rsidRPr="00CD2A7E" w:rsidRDefault="00393559" w:rsidP="00687A06">
            <w:pPr>
              <w:pStyle w:val="a9"/>
              <w:ind w:firstLine="0"/>
              <w:jc w:val="both"/>
              <w:rPr>
                <w:sz w:val="22"/>
                <w:szCs w:val="22"/>
              </w:rPr>
            </w:pPr>
            <w:r w:rsidRPr="00CD2A7E">
              <w:rPr>
                <w:b/>
                <w:bCs/>
                <w:sz w:val="22"/>
                <w:szCs w:val="22"/>
              </w:rPr>
              <w:t>Раздел 3. Программные мероприятия</w:t>
            </w:r>
          </w:p>
          <w:p w:rsidR="00393559" w:rsidRPr="00CD2A7E" w:rsidRDefault="00393559" w:rsidP="00687A06">
            <w:pPr>
              <w:pStyle w:val="a9"/>
              <w:numPr>
                <w:ilvl w:val="0"/>
                <w:numId w:val="18"/>
              </w:numPr>
              <w:tabs>
                <w:tab w:val="left" w:pos="293"/>
              </w:tabs>
              <w:ind w:firstLine="0"/>
              <w:jc w:val="both"/>
              <w:rPr>
                <w:sz w:val="22"/>
                <w:szCs w:val="22"/>
              </w:rPr>
            </w:pPr>
            <w:r w:rsidRPr="00CD2A7E">
              <w:rPr>
                <w:sz w:val="22"/>
                <w:szCs w:val="22"/>
              </w:rPr>
              <w:t>План мероприятий по профилактике нарушений обязательных требований при осуществлении регионального государственного контроля в области организации дорожного движения на 202</w:t>
            </w:r>
            <w:r w:rsidR="00687A06" w:rsidRPr="00CD2A7E">
              <w:rPr>
                <w:sz w:val="22"/>
                <w:szCs w:val="22"/>
              </w:rPr>
              <w:t>2</w:t>
            </w:r>
            <w:r w:rsidRPr="00CD2A7E">
              <w:rPr>
                <w:sz w:val="22"/>
                <w:szCs w:val="22"/>
              </w:rPr>
              <w:t xml:space="preserve"> год.</w:t>
            </w:r>
          </w:p>
          <w:p w:rsidR="00393559" w:rsidRPr="00CD2A7E" w:rsidRDefault="00393559" w:rsidP="00687A06">
            <w:pPr>
              <w:pStyle w:val="a9"/>
              <w:numPr>
                <w:ilvl w:val="0"/>
                <w:numId w:val="18"/>
              </w:numPr>
              <w:tabs>
                <w:tab w:val="left" w:pos="293"/>
              </w:tabs>
              <w:ind w:firstLine="0"/>
              <w:jc w:val="both"/>
              <w:rPr>
                <w:sz w:val="22"/>
                <w:szCs w:val="22"/>
              </w:rPr>
            </w:pPr>
            <w:r w:rsidRPr="00CD2A7E">
              <w:rPr>
                <w:sz w:val="22"/>
                <w:szCs w:val="22"/>
              </w:rPr>
              <w:t>Проект плана мероприятий по профилактике нарушений обязательных требований при осуществлении регионального государственного контроля в области организации дорожного движения на 202</w:t>
            </w:r>
            <w:r w:rsidR="00687A06" w:rsidRPr="00CD2A7E">
              <w:rPr>
                <w:sz w:val="22"/>
                <w:szCs w:val="22"/>
              </w:rPr>
              <w:t>2</w:t>
            </w:r>
            <w:r w:rsidRPr="00CD2A7E">
              <w:rPr>
                <w:sz w:val="22"/>
                <w:szCs w:val="22"/>
              </w:rPr>
              <w:t xml:space="preserve"> год.</w:t>
            </w:r>
          </w:p>
          <w:p w:rsidR="00393559" w:rsidRPr="00CD2A7E" w:rsidRDefault="00393559" w:rsidP="00687A06">
            <w:pPr>
              <w:pStyle w:val="a9"/>
              <w:numPr>
                <w:ilvl w:val="0"/>
                <w:numId w:val="18"/>
              </w:numPr>
              <w:tabs>
                <w:tab w:val="left" w:pos="293"/>
              </w:tabs>
              <w:ind w:firstLine="0"/>
              <w:jc w:val="both"/>
              <w:rPr>
                <w:sz w:val="22"/>
                <w:szCs w:val="22"/>
              </w:rPr>
            </w:pPr>
            <w:r w:rsidRPr="00CD2A7E">
              <w:rPr>
                <w:sz w:val="22"/>
                <w:szCs w:val="22"/>
              </w:rPr>
              <w:t>Отчетные показатели программы профилактики на 202</w:t>
            </w:r>
            <w:r w:rsidR="00687A06" w:rsidRPr="00CD2A7E">
              <w:rPr>
                <w:sz w:val="22"/>
                <w:szCs w:val="22"/>
              </w:rPr>
              <w:t>2</w:t>
            </w:r>
            <w:r w:rsidRPr="00CD2A7E">
              <w:rPr>
                <w:sz w:val="22"/>
                <w:szCs w:val="22"/>
              </w:rPr>
              <w:t xml:space="preserve"> год.</w:t>
            </w:r>
          </w:p>
          <w:p w:rsidR="00393559" w:rsidRPr="00CD2A7E" w:rsidRDefault="00393559" w:rsidP="00687A06">
            <w:pPr>
              <w:pStyle w:val="a9"/>
              <w:numPr>
                <w:ilvl w:val="0"/>
                <w:numId w:val="18"/>
              </w:numPr>
              <w:tabs>
                <w:tab w:val="left" w:pos="293"/>
              </w:tabs>
              <w:ind w:firstLine="0"/>
              <w:jc w:val="both"/>
              <w:rPr>
                <w:sz w:val="22"/>
                <w:szCs w:val="22"/>
              </w:rPr>
            </w:pPr>
            <w:r w:rsidRPr="00CD2A7E">
              <w:rPr>
                <w:sz w:val="22"/>
                <w:szCs w:val="22"/>
              </w:rPr>
              <w:t>Проект отчетных показателей программы профилактики на 2022 год.</w:t>
            </w:r>
          </w:p>
          <w:p w:rsidR="00393559" w:rsidRPr="00CD2A7E" w:rsidRDefault="00393559" w:rsidP="00687A06">
            <w:pPr>
              <w:pStyle w:val="a9"/>
              <w:ind w:firstLine="0"/>
              <w:jc w:val="both"/>
              <w:rPr>
                <w:sz w:val="22"/>
                <w:szCs w:val="22"/>
              </w:rPr>
            </w:pPr>
            <w:r w:rsidRPr="00CD2A7E">
              <w:rPr>
                <w:b/>
                <w:bCs/>
                <w:sz w:val="22"/>
                <w:szCs w:val="22"/>
              </w:rPr>
              <w:t>Раздел 4. Ресурсное обеспечение программы</w:t>
            </w:r>
          </w:p>
          <w:p w:rsidR="00393559" w:rsidRPr="00CD2A7E" w:rsidRDefault="00393559" w:rsidP="00687A06">
            <w:pPr>
              <w:pStyle w:val="a9"/>
              <w:ind w:firstLine="0"/>
              <w:jc w:val="both"/>
              <w:rPr>
                <w:sz w:val="22"/>
                <w:szCs w:val="22"/>
              </w:rPr>
            </w:pPr>
            <w:r w:rsidRPr="00CD2A7E">
              <w:rPr>
                <w:b/>
                <w:bCs/>
                <w:sz w:val="22"/>
                <w:szCs w:val="22"/>
              </w:rPr>
              <w:t>Раздел 5. Механизм реализации программы</w:t>
            </w:r>
          </w:p>
          <w:p w:rsidR="00393559" w:rsidRPr="00CD2A7E" w:rsidRDefault="00393559" w:rsidP="00687A06">
            <w:pPr>
              <w:pStyle w:val="a9"/>
              <w:ind w:firstLine="0"/>
              <w:jc w:val="both"/>
              <w:rPr>
                <w:sz w:val="22"/>
                <w:szCs w:val="22"/>
              </w:rPr>
            </w:pPr>
            <w:r w:rsidRPr="00CD2A7E">
              <w:rPr>
                <w:b/>
                <w:bCs/>
                <w:sz w:val="22"/>
                <w:szCs w:val="22"/>
              </w:rPr>
              <w:t>Раздел 6. Оценка эффективности программы</w:t>
            </w:r>
          </w:p>
        </w:tc>
      </w:tr>
    </w:tbl>
    <w:p w:rsidR="0061664D" w:rsidRDefault="0061664D" w:rsidP="000F68F4">
      <w:pPr>
        <w:jc w:val="both"/>
        <w:rPr>
          <w:rFonts w:ascii="Times New Roman" w:hAnsi="Times New Roman" w:cs="Times New Roman"/>
          <w:sz w:val="26"/>
          <w:szCs w:val="26"/>
        </w:rPr>
      </w:pPr>
    </w:p>
    <w:p w:rsidR="005C2669" w:rsidRPr="00A7625C" w:rsidRDefault="005C2669" w:rsidP="00302432">
      <w:pPr>
        <w:spacing w:after="0" w:line="240" w:lineRule="auto"/>
        <w:jc w:val="center"/>
        <w:rPr>
          <w:rFonts w:ascii="Times New Roman" w:hAnsi="Times New Roman" w:cs="Times New Roman"/>
          <w:b/>
          <w:sz w:val="28"/>
          <w:szCs w:val="28"/>
        </w:rPr>
      </w:pPr>
      <w:r w:rsidRPr="00A7625C">
        <w:rPr>
          <w:rFonts w:ascii="Times New Roman" w:hAnsi="Times New Roman" w:cs="Times New Roman"/>
          <w:b/>
          <w:sz w:val="28"/>
          <w:szCs w:val="28"/>
        </w:rPr>
        <w:t>Раздел 1. Анализ и оценка состояния подконтрольной сферы</w:t>
      </w:r>
    </w:p>
    <w:p w:rsidR="005C2669" w:rsidRPr="00A7625C" w:rsidRDefault="005C2669" w:rsidP="00302432">
      <w:pPr>
        <w:pStyle w:val="a4"/>
        <w:numPr>
          <w:ilvl w:val="1"/>
          <w:numId w:val="24"/>
        </w:numPr>
        <w:spacing w:after="0" w:line="240" w:lineRule="auto"/>
        <w:jc w:val="center"/>
        <w:rPr>
          <w:rFonts w:ascii="Times New Roman" w:hAnsi="Times New Roman" w:cs="Times New Roman"/>
          <w:b/>
          <w:sz w:val="28"/>
          <w:szCs w:val="28"/>
        </w:rPr>
      </w:pPr>
      <w:r w:rsidRPr="00A7625C">
        <w:rPr>
          <w:rFonts w:ascii="Times New Roman" w:hAnsi="Times New Roman" w:cs="Times New Roman"/>
          <w:b/>
          <w:sz w:val="28"/>
          <w:szCs w:val="28"/>
        </w:rPr>
        <w:t>Вид регионального государственного контроля.</w:t>
      </w:r>
    </w:p>
    <w:p w:rsidR="00302432" w:rsidRPr="00302432" w:rsidRDefault="00302432" w:rsidP="00302432">
      <w:pPr>
        <w:pStyle w:val="a4"/>
        <w:spacing w:after="0" w:line="240" w:lineRule="auto"/>
        <w:jc w:val="both"/>
        <w:rPr>
          <w:rFonts w:ascii="Times New Roman" w:hAnsi="Times New Roman" w:cs="Times New Roman"/>
          <w:sz w:val="28"/>
          <w:szCs w:val="28"/>
        </w:rPr>
      </w:pPr>
    </w:p>
    <w:p w:rsidR="005C2669" w:rsidRPr="00302432" w:rsidRDefault="005C2669" w:rsidP="00302432">
      <w:pPr>
        <w:pStyle w:val="10"/>
        <w:spacing w:after="0" w:line="240" w:lineRule="auto"/>
        <w:rPr>
          <w:sz w:val="28"/>
          <w:szCs w:val="28"/>
        </w:rPr>
      </w:pPr>
      <w:bookmarkStart w:id="0" w:name="bookmark3"/>
      <w:r w:rsidRPr="00302432">
        <w:rPr>
          <w:sz w:val="28"/>
          <w:szCs w:val="28"/>
        </w:rPr>
        <w:t>Обязательные требования.</w:t>
      </w:r>
      <w:bookmarkEnd w:id="0"/>
    </w:p>
    <w:p w:rsidR="00302432" w:rsidRPr="00302432" w:rsidRDefault="00302432" w:rsidP="00302432">
      <w:pPr>
        <w:pStyle w:val="10"/>
        <w:spacing w:after="0" w:line="240" w:lineRule="auto"/>
        <w:jc w:val="both"/>
        <w:rPr>
          <w:sz w:val="28"/>
          <w:szCs w:val="28"/>
        </w:rPr>
      </w:pPr>
    </w:p>
    <w:p w:rsidR="005C2669" w:rsidRPr="00302432" w:rsidRDefault="005C2669" w:rsidP="00302432">
      <w:pPr>
        <w:pStyle w:val="11"/>
        <w:spacing w:line="240" w:lineRule="auto"/>
        <w:ind w:firstLine="740"/>
        <w:jc w:val="both"/>
        <w:rPr>
          <w:sz w:val="28"/>
          <w:szCs w:val="28"/>
        </w:rPr>
      </w:pPr>
      <w:proofErr w:type="gramStart"/>
      <w:r w:rsidRPr="00302432">
        <w:rPr>
          <w:sz w:val="28"/>
          <w:szCs w:val="28"/>
        </w:rPr>
        <w:t xml:space="preserve">Региональный государственный контроль в области организации дорожного движения (далее - региональный государственный контроль) осуществляется департаментом дорожного хозяйства </w:t>
      </w:r>
      <w:r w:rsidR="00302432">
        <w:rPr>
          <w:sz w:val="28"/>
          <w:szCs w:val="28"/>
        </w:rPr>
        <w:t xml:space="preserve">Республики Алтай </w:t>
      </w:r>
      <w:r w:rsidRPr="00302432">
        <w:rPr>
          <w:sz w:val="28"/>
          <w:szCs w:val="28"/>
        </w:rPr>
        <w:t xml:space="preserve">в соответствии с Положением о </w:t>
      </w:r>
      <w:r w:rsidR="00302432">
        <w:rPr>
          <w:sz w:val="28"/>
          <w:szCs w:val="28"/>
        </w:rPr>
        <w:t>Министерстве цифрового развития Республики Алтай</w:t>
      </w:r>
      <w:r w:rsidRPr="00302432">
        <w:rPr>
          <w:sz w:val="28"/>
          <w:szCs w:val="28"/>
        </w:rPr>
        <w:t xml:space="preserve">, утвержденным постановлением Правительства </w:t>
      </w:r>
      <w:r w:rsidR="00302432">
        <w:rPr>
          <w:sz w:val="28"/>
          <w:szCs w:val="28"/>
        </w:rPr>
        <w:t xml:space="preserve">Республики Алтай </w:t>
      </w:r>
      <w:r w:rsidRPr="00302432">
        <w:rPr>
          <w:sz w:val="28"/>
          <w:szCs w:val="28"/>
        </w:rPr>
        <w:t xml:space="preserve">от </w:t>
      </w:r>
      <w:r w:rsidR="00302432">
        <w:rPr>
          <w:sz w:val="28"/>
          <w:szCs w:val="28"/>
        </w:rPr>
        <w:t xml:space="preserve">12 декабря 2019 года № 350 </w:t>
      </w:r>
      <w:r w:rsidRPr="00302432">
        <w:rPr>
          <w:sz w:val="28"/>
          <w:szCs w:val="28"/>
        </w:rPr>
        <w:t>«</w:t>
      </w:r>
      <w:r w:rsidR="00302432" w:rsidRPr="00302432">
        <w:rPr>
          <w:sz w:val="28"/>
          <w:szCs w:val="28"/>
        </w:rPr>
        <w:t xml:space="preserve">Об утверждении Положения о Министерстве цифрового развития Республики Алтай, о признании утратившими силу </w:t>
      </w:r>
      <w:r w:rsidR="00302432" w:rsidRPr="00302432">
        <w:rPr>
          <w:sz w:val="28"/>
          <w:szCs w:val="28"/>
        </w:rPr>
        <w:lastRenderedPageBreak/>
        <w:t>некоторых постановлений Правительства Республики Алтай и внесении изменения</w:t>
      </w:r>
      <w:proofErr w:type="gramEnd"/>
      <w:r w:rsidR="00302432" w:rsidRPr="00302432">
        <w:rPr>
          <w:sz w:val="28"/>
          <w:szCs w:val="28"/>
        </w:rPr>
        <w:t xml:space="preserve"> в постановление Правительства Республики Алтай от 25 декабря 2018 года № 393</w:t>
      </w:r>
      <w:r w:rsidRPr="00302432">
        <w:rPr>
          <w:sz w:val="28"/>
          <w:szCs w:val="28"/>
        </w:rPr>
        <w:t>».</w:t>
      </w:r>
    </w:p>
    <w:p w:rsidR="005C2669" w:rsidRPr="00302432" w:rsidRDefault="005C2669" w:rsidP="00302432">
      <w:pPr>
        <w:pStyle w:val="11"/>
        <w:spacing w:line="240" w:lineRule="auto"/>
        <w:ind w:firstLine="740"/>
        <w:jc w:val="both"/>
        <w:rPr>
          <w:sz w:val="28"/>
          <w:szCs w:val="28"/>
        </w:rPr>
      </w:pPr>
      <w:r w:rsidRPr="00302432">
        <w:rPr>
          <w:sz w:val="28"/>
          <w:szCs w:val="28"/>
        </w:rPr>
        <w:t xml:space="preserve">Предметом регионального государственного контроля является соблюдение уполномоченными органами исполнительной власти </w:t>
      </w:r>
      <w:r w:rsidR="00302432">
        <w:rPr>
          <w:sz w:val="28"/>
          <w:szCs w:val="28"/>
        </w:rPr>
        <w:t xml:space="preserve">Республики Алтай </w:t>
      </w:r>
      <w:r w:rsidRPr="00302432">
        <w:rPr>
          <w:sz w:val="28"/>
          <w:szCs w:val="28"/>
        </w:rPr>
        <w:t xml:space="preserve">(далее - ОИВ), обязательных требований, установленных законодательством Российской Федерации и </w:t>
      </w:r>
      <w:r w:rsidR="00302432">
        <w:rPr>
          <w:sz w:val="28"/>
          <w:szCs w:val="28"/>
        </w:rPr>
        <w:t>Республики Алтай</w:t>
      </w:r>
      <w:r w:rsidRPr="00302432">
        <w:rPr>
          <w:sz w:val="28"/>
          <w:szCs w:val="28"/>
        </w:rPr>
        <w:t xml:space="preserve"> и закрепленных в следующих правовых актах:</w:t>
      </w:r>
    </w:p>
    <w:p w:rsidR="005C2669" w:rsidRPr="00302432" w:rsidRDefault="005C2669" w:rsidP="00302432">
      <w:pPr>
        <w:pStyle w:val="11"/>
        <w:spacing w:line="240" w:lineRule="auto"/>
        <w:ind w:firstLine="740"/>
        <w:jc w:val="both"/>
        <w:rPr>
          <w:sz w:val="28"/>
          <w:szCs w:val="28"/>
        </w:rPr>
      </w:pPr>
      <w:r w:rsidRPr="00302432">
        <w:rPr>
          <w:sz w:val="28"/>
          <w:szCs w:val="28"/>
        </w:rPr>
        <w:t>Федеральный закон от 29 декабря 2017 года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5C2669" w:rsidRPr="00302432" w:rsidRDefault="005C2669" w:rsidP="00302432">
      <w:pPr>
        <w:pStyle w:val="11"/>
        <w:spacing w:line="240" w:lineRule="auto"/>
        <w:ind w:firstLine="740"/>
        <w:jc w:val="both"/>
        <w:rPr>
          <w:sz w:val="28"/>
          <w:szCs w:val="28"/>
        </w:rPr>
      </w:pPr>
      <w:r w:rsidRPr="00302432">
        <w:rPr>
          <w:sz w:val="28"/>
          <w:szCs w:val="28"/>
        </w:rPr>
        <w:t>Федеральный закон от 10 декабря 1995 года № 196-ФЗ «О безопасности дорожного движения»;</w:t>
      </w:r>
    </w:p>
    <w:p w:rsidR="005C2669" w:rsidRPr="00302432" w:rsidRDefault="005C2669" w:rsidP="00302432">
      <w:pPr>
        <w:pStyle w:val="11"/>
        <w:spacing w:line="240" w:lineRule="auto"/>
        <w:ind w:firstLine="709"/>
        <w:jc w:val="both"/>
        <w:rPr>
          <w:sz w:val="28"/>
          <w:szCs w:val="28"/>
        </w:rPr>
      </w:pPr>
      <w:r w:rsidRPr="00302432">
        <w:rPr>
          <w:sz w:val="28"/>
          <w:szCs w:val="28"/>
        </w:rPr>
        <w:t>Федеральный закон от 6 октября 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C2669" w:rsidRPr="00302432" w:rsidRDefault="005C2669" w:rsidP="00302432">
      <w:pPr>
        <w:pStyle w:val="11"/>
        <w:spacing w:line="240" w:lineRule="auto"/>
        <w:ind w:firstLine="709"/>
        <w:jc w:val="both"/>
        <w:rPr>
          <w:sz w:val="28"/>
          <w:szCs w:val="28"/>
        </w:rPr>
      </w:pPr>
      <w:r w:rsidRPr="00302432">
        <w:rPr>
          <w:sz w:val="28"/>
          <w:szCs w:val="28"/>
        </w:rPr>
        <w:t>Федеральный закон от 6 октября 2003 года № 131-ФЗ «Об общих принципах организации местного самоуправления в Российской Федерации»;</w:t>
      </w:r>
    </w:p>
    <w:p w:rsidR="005C2669" w:rsidRPr="00302432" w:rsidRDefault="005C2669" w:rsidP="00302432">
      <w:pPr>
        <w:spacing w:after="0" w:line="240" w:lineRule="auto"/>
        <w:ind w:firstLine="709"/>
        <w:jc w:val="both"/>
        <w:rPr>
          <w:rFonts w:ascii="Times New Roman" w:hAnsi="Times New Roman" w:cs="Times New Roman"/>
          <w:sz w:val="28"/>
          <w:szCs w:val="28"/>
        </w:rPr>
      </w:pPr>
      <w:r w:rsidRPr="00302432">
        <w:rPr>
          <w:rFonts w:ascii="Times New Roman" w:hAnsi="Times New Roman" w:cs="Times New Roman"/>
          <w:sz w:val="28"/>
          <w:szCs w:val="28"/>
        </w:rPr>
        <w:t>Федеральный закон от 2 мая 2006 года № 59-ФЗ «О порядке рассмотрения обращений граждан Российской Федерации»;</w:t>
      </w:r>
    </w:p>
    <w:p w:rsidR="005C2669" w:rsidRPr="00302432" w:rsidRDefault="005C2669" w:rsidP="00302432">
      <w:pPr>
        <w:spacing w:after="0" w:line="240" w:lineRule="auto"/>
        <w:ind w:firstLine="709"/>
        <w:jc w:val="both"/>
        <w:rPr>
          <w:rFonts w:ascii="Times New Roman" w:hAnsi="Times New Roman" w:cs="Times New Roman"/>
          <w:sz w:val="28"/>
          <w:szCs w:val="28"/>
        </w:rPr>
      </w:pPr>
      <w:r w:rsidRPr="00302432">
        <w:rPr>
          <w:rFonts w:ascii="Times New Roman" w:hAnsi="Times New Roman" w:cs="Times New Roman"/>
          <w:sz w:val="28"/>
          <w:szCs w:val="28"/>
        </w:rPr>
        <w:t>Федеральный закон от 08 ноября 2007 года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5C2669" w:rsidRPr="00302432" w:rsidRDefault="005C2669" w:rsidP="00302432">
      <w:pPr>
        <w:spacing w:after="0" w:line="240" w:lineRule="auto"/>
        <w:ind w:firstLine="709"/>
        <w:jc w:val="both"/>
        <w:rPr>
          <w:rFonts w:ascii="Times New Roman" w:hAnsi="Times New Roman" w:cs="Times New Roman"/>
          <w:sz w:val="28"/>
          <w:szCs w:val="28"/>
        </w:rPr>
      </w:pPr>
      <w:r w:rsidRPr="00302432">
        <w:rPr>
          <w:rFonts w:ascii="Times New Roman" w:hAnsi="Times New Roman" w:cs="Times New Roman"/>
          <w:sz w:val="28"/>
          <w:szCs w:val="28"/>
        </w:rP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C2669" w:rsidRPr="00302432" w:rsidRDefault="005C2669" w:rsidP="00302432">
      <w:pPr>
        <w:spacing w:after="0" w:line="240" w:lineRule="auto"/>
        <w:ind w:firstLine="709"/>
        <w:jc w:val="both"/>
        <w:rPr>
          <w:rFonts w:ascii="Times New Roman" w:hAnsi="Times New Roman" w:cs="Times New Roman"/>
          <w:sz w:val="28"/>
          <w:szCs w:val="28"/>
        </w:rPr>
      </w:pPr>
      <w:r w:rsidRPr="00302432">
        <w:rPr>
          <w:rFonts w:ascii="Times New Roman" w:hAnsi="Times New Roman" w:cs="Times New Roman"/>
          <w:sz w:val="28"/>
          <w:szCs w:val="28"/>
        </w:rPr>
        <w:t>Федеральный закон от 29 декабря 2017 года № 44Э-ФЗ «Об организации дорожного движения в Российской Федерации и о внесении изменений в отдельные законодательные акты Российской Федерации»;</w:t>
      </w:r>
    </w:p>
    <w:p w:rsidR="005C2669" w:rsidRPr="00302432" w:rsidRDefault="005C2669" w:rsidP="00302432">
      <w:pPr>
        <w:spacing w:after="0" w:line="240" w:lineRule="auto"/>
        <w:ind w:firstLine="709"/>
        <w:jc w:val="both"/>
        <w:rPr>
          <w:rFonts w:ascii="Times New Roman" w:hAnsi="Times New Roman" w:cs="Times New Roman"/>
          <w:sz w:val="28"/>
          <w:szCs w:val="28"/>
        </w:rPr>
      </w:pPr>
      <w:proofErr w:type="gramStart"/>
      <w:r w:rsidRPr="00302432">
        <w:rPr>
          <w:rFonts w:ascii="Times New Roman" w:hAnsi="Times New Roman" w:cs="Times New Roman"/>
          <w:sz w:val="28"/>
          <w:szCs w:val="28"/>
        </w:rPr>
        <w:t>Федеральный закон от 31 октября 2016 г. № 1106 «О подготовке государственными органами, уполномоченными на осуществление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проектов ежегодных планов проведения проверок органов государственной власти субъектов Российской Федерации и должностных</w:t>
      </w:r>
      <w:r w:rsidRPr="00302432">
        <w:rPr>
          <w:rFonts w:ascii="Times New Roman" w:hAnsi="Times New Roman" w:cs="Times New Roman"/>
          <w:sz w:val="28"/>
          <w:szCs w:val="28"/>
        </w:rPr>
        <w:t xml:space="preserve"> лиц органов государственной власти </w:t>
      </w:r>
      <w:r w:rsidRPr="00302432">
        <w:rPr>
          <w:rFonts w:ascii="Times New Roman" w:hAnsi="Times New Roman" w:cs="Times New Roman"/>
          <w:sz w:val="28"/>
          <w:szCs w:val="28"/>
        </w:rPr>
        <w:t>субъектов Российской Федерации, а также о согласовании внеплановых</w:t>
      </w:r>
      <w:proofErr w:type="gramEnd"/>
      <w:r w:rsidRPr="00302432">
        <w:rPr>
          <w:rFonts w:ascii="Times New Roman" w:hAnsi="Times New Roman" w:cs="Times New Roman"/>
          <w:sz w:val="28"/>
          <w:szCs w:val="28"/>
        </w:rPr>
        <w:t xml:space="preserve"> проверок органов государственной власти субъектов Российской Федерации и должностных лиц органов государственной власти субъектов Российской Федерации»;</w:t>
      </w:r>
    </w:p>
    <w:p w:rsidR="005C2669" w:rsidRPr="00302432" w:rsidRDefault="005C2669" w:rsidP="00302432">
      <w:pPr>
        <w:spacing w:after="0" w:line="240" w:lineRule="auto"/>
        <w:ind w:firstLine="709"/>
        <w:jc w:val="both"/>
        <w:rPr>
          <w:rFonts w:ascii="Times New Roman" w:hAnsi="Times New Roman" w:cs="Times New Roman"/>
          <w:sz w:val="28"/>
          <w:szCs w:val="28"/>
        </w:rPr>
      </w:pPr>
      <w:r w:rsidRPr="00302432">
        <w:rPr>
          <w:rFonts w:ascii="Times New Roman" w:hAnsi="Times New Roman" w:cs="Times New Roman"/>
          <w:sz w:val="28"/>
          <w:szCs w:val="28"/>
        </w:rPr>
        <w:t xml:space="preserve">Федеральный закон от 10 февраля 2017 г. № 166 «Об утверждении Правил составления и направления предостережения о недопустимости нарушения обязательных требований, подачи юридическим лицом, </w:t>
      </w:r>
      <w:r w:rsidRPr="00302432">
        <w:rPr>
          <w:rFonts w:ascii="Times New Roman" w:hAnsi="Times New Roman" w:cs="Times New Roman"/>
          <w:sz w:val="28"/>
          <w:szCs w:val="28"/>
        </w:rPr>
        <w:lastRenderedPageBreak/>
        <w:t>индивидуальным предпринимателем возражений на такое предостережение и их рассмотрения, уведомления об исполнении такого предостережения»;</w:t>
      </w:r>
    </w:p>
    <w:p w:rsidR="005C2669" w:rsidRPr="00302432" w:rsidRDefault="005C2669" w:rsidP="00302432">
      <w:pPr>
        <w:spacing w:after="0" w:line="240" w:lineRule="auto"/>
        <w:ind w:firstLine="709"/>
        <w:jc w:val="both"/>
        <w:rPr>
          <w:rFonts w:ascii="Times New Roman" w:hAnsi="Times New Roman" w:cs="Times New Roman"/>
          <w:sz w:val="28"/>
          <w:szCs w:val="28"/>
        </w:rPr>
      </w:pPr>
      <w:r w:rsidRPr="00302432">
        <w:rPr>
          <w:rFonts w:ascii="Times New Roman" w:hAnsi="Times New Roman" w:cs="Times New Roman"/>
          <w:sz w:val="28"/>
          <w:szCs w:val="28"/>
        </w:rPr>
        <w:t>Федеральный закон от 16 ноября 2018 г. № 1379 «Об утверждении Правил определения основных параметров дорожного движения и ведения их учета»;</w:t>
      </w:r>
    </w:p>
    <w:p w:rsidR="005C2669" w:rsidRPr="00302432" w:rsidRDefault="005C2669" w:rsidP="00302432">
      <w:pPr>
        <w:spacing w:after="0" w:line="240" w:lineRule="auto"/>
        <w:ind w:firstLine="709"/>
        <w:jc w:val="both"/>
        <w:rPr>
          <w:rFonts w:ascii="Times New Roman" w:hAnsi="Times New Roman" w:cs="Times New Roman"/>
          <w:sz w:val="28"/>
          <w:szCs w:val="28"/>
        </w:rPr>
      </w:pPr>
      <w:r w:rsidRPr="00302432">
        <w:rPr>
          <w:rFonts w:ascii="Times New Roman" w:hAnsi="Times New Roman" w:cs="Times New Roman"/>
          <w:sz w:val="28"/>
          <w:szCs w:val="28"/>
        </w:rPr>
        <w:t>Приказ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C2669" w:rsidRPr="00302432" w:rsidRDefault="005C2669" w:rsidP="00302432">
      <w:pPr>
        <w:spacing w:after="0" w:line="240" w:lineRule="auto"/>
        <w:ind w:firstLine="709"/>
        <w:jc w:val="both"/>
        <w:rPr>
          <w:rFonts w:ascii="Times New Roman" w:hAnsi="Times New Roman" w:cs="Times New Roman"/>
          <w:sz w:val="28"/>
          <w:szCs w:val="28"/>
        </w:rPr>
      </w:pPr>
      <w:r w:rsidRPr="00302432">
        <w:rPr>
          <w:rFonts w:ascii="Times New Roman" w:hAnsi="Times New Roman" w:cs="Times New Roman"/>
          <w:sz w:val="28"/>
          <w:szCs w:val="28"/>
        </w:rPr>
        <w:t>Приказ Министерства транспорта Российской Федерации от 13 ноября 2018 г. № 406 «Об утверждении Классификации работ по организации дорожного движения и о внесении изменений в Классификацию работ по капитальному ремонту, ремонту и содержанию автомобильных дорог, утвержденную приказом Минтранса России от 16 ноября 2012 г. № 402»;</w:t>
      </w:r>
    </w:p>
    <w:p w:rsidR="005C2669" w:rsidRPr="00302432" w:rsidRDefault="005C2669" w:rsidP="00302432">
      <w:pPr>
        <w:spacing w:after="0" w:line="240" w:lineRule="auto"/>
        <w:ind w:firstLine="709"/>
        <w:jc w:val="both"/>
        <w:rPr>
          <w:rFonts w:ascii="Times New Roman" w:hAnsi="Times New Roman" w:cs="Times New Roman"/>
          <w:sz w:val="28"/>
          <w:szCs w:val="28"/>
        </w:rPr>
      </w:pPr>
      <w:r w:rsidRPr="00302432">
        <w:rPr>
          <w:rFonts w:ascii="Times New Roman" w:hAnsi="Times New Roman" w:cs="Times New Roman"/>
          <w:sz w:val="28"/>
          <w:szCs w:val="28"/>
        </w:rPr>
        <w:t>1.2.</w:t>
      </w:r>
      <w:r w:rsidRPr="00302432">
        <w:rPr>
          <w:rFonts w:ascii="Times New Roman" w:hAnsi="Times New Roman" w:cs="Times New Roman"/>
          <w:sz w:val="28"/>
          <w:szCs w:val="28"/>
        </w:rPr>
        <w:tab/>
        <w:t>Анализ текущего состояния подконтрольной среды.</w:t>
      </w:r>
      <w:r w:rsidR="00302432" w:rsidRPr="00302432">
        <w:rPr>
          <w:rFonts w:ascii="Times New Roman" w:hAnsi="Times New Roman" w:cs="Times New Roman"/>
          <w:sz w:val="28"/>
          <w:szCs w:val="28"/>
        </w:rPr>
        <w:t xml:space="preserve"> </w:t>
      </w:r>
      <w:r w:rsidRPr="00302432">
        <w:rPr>
          <w:rFonts w:ascii="Times New Roman" w:hAnsi="Times New Roman" w:cs="Times New Roman"/>
          <w:sz w:val="28"/>
          <w:szCs w:val="28"/>
        </w:rPr>
        <w:t>Сведения о проводимых контрольных и профилактических</w:t>
      </w:r>
      <w:r w:rsidR="00302432" w:rsidRPr="00302432">
        <w:rPr>
          <w:rFonts w:ascii="Times New Roman" w:hAnsi="Times New Roman" w:cs="Times New Roman"/>
          <w:sz w:val="28"/>
          <w:szCs w:val="28"/>
        </w:rPr>
        <w:t xml:space="preserve"> </w:t>
      </w:r>
      <w:r w:rsidRPr="00302432">
        <w:rPr>
          <w:rFonts w:ascii="Times New Roman" w:hAnsi="Times New Roman" w:cs="Times New Roman"/>
          <w:sz w:val="28"/>
          <w:szCs w:val="28"/>
        </w:rPr>
        <w:t>мероприятиях</w:t>
      </w:r>
      <w:r w:rsidR="00302432">
        <w:rPr>
          <w:rFonts w:ascii="Times New Roman" w:hAnsi="Times New Roman" w:cs="Times New Roman"/>
          <w:sz w:val="28"/>
          <w:szCs w:val="28"/>
        </w:rPr>
        <w:t xml:space="preserve"> </w:t>
      </w:r>
      <w:r w:rsidRPr="00302432">
        <w:rPr>
          <w:rFonts w:ascii="Times New Roman" w:hAnsi="Times New Roman" w:cs="Times New Roman"/>
          <w:sz w:val="28"/>
          <w:szCs w:val="28"/>
        </w:rPr>
        <w:t xml:space="preserve">Подконтрольными субъектами являются ОИВ и ОМС уполномоченные </w:t>
      </w:r>
      <w:r w:rsidR="00302432">
        <w:rPr>
          <w:rFonts w:ascii="Times New Roman" w:hAnsi="Times New Roman" w:cs="Times New Roman"/>
          <w:sz w:val="28"/>
          <w:szCs w:val="28"/>
        </w:rPr>
        <w:t xml:space="preserve">в </w:t>
      </w:r>
      <w:r w:rsidR="00302432" w:rsidRPr="00302432">
        <w:rPr>
          <w:rFonts w:ascii="Times New Roman" w:hAnsi="Times New Roman" w:cs="Times New Roman"/>
          <w:sz w:val="28"/>
          <w:szCs w:val="28"/>
        </w:rPr>
        <w:t>Республик</w:t>
      </w:r>
      <w:r w:rsidR="00302432">
        <w:rPr>
          <w:rFonts w:ascii="Times New Roman" w:hAnsi="Times New Roman" w:cs="Times New Roman"/>
          <w:sz w:val="28"/>
          <w:szCs w:val="28"/>
        </w:rPr>
        <w:t>е</w:t>
      </w:r>
      <w:r w:rsidR="00302432" w:rsidRPr="00302432">
        <w:rPr>
          <w:rFonts w:ascii="Times New Roman" w:hAnsi="Times New Roman" w:cs="Times New Roman"/>
          <w:sz w:val="28"/>
          <w:szCs w:val="28"/>
        </w:rPr>
        <w:t xml:space="preserve"> Алтай</w:t>
      </w:r>
      <w:r w:rsidRPr="00302432">
        <w:rPr>
          <w:rFonts w:ascii="Times New Roman" w:hAnsi="Times New Roman" w:cs="Times New Roman"/>
          <w:sz w:val="28"/>
          <w:szCs w:val="28"/>
        </w:rPr>
        <w:t>.</w:t>
      </w:r>
    </w:p>
    <w:p w:rsidR="005C2669" w:rsidRPr="00302432" w:rsidRDefault="005C2669" w:rsidP="00302432">
      <w:pPr>
        <w:spacing w:after="0" w:line="240" w:lineRule="auto"/>
        <w:ind w:firstLine="709"/>
        <w:jc w:val="both"/>
        <w:rPr>
          <w:rFonts w:ascii="Times New Roman" w:hAnsi="Times New Roman" w:cs="Times New Roman"/>
          <w:sz w:val="28"/>
          <w:szCs w:val="28"/>
        </w:rPr>
      </w:pPr>
      <w:proofErr w:type="gramStart"/>
      <w:r w:rsidRPr="00302432">
        <w:rPr>
          <w:rFonts w:ascii="Times New Roman" w:hAnsi="Times New Roman" w:cs="Times New Roman"/>
          <w:sz w:val="28"/>
          <w:szCs w:val="28"/>
        </w:rPr>
        <w:t xml:space="preserve">Региональный государственный контроль в области организации дорожного движения на автомобильных дорогах регионального и межмуниципального значения </w:t>
      </w:r>
      <w:r w:rsidR="00302432" w:rsidRPr="00302432">
        <w:rPr>
          <w:rFonts w:ascii="Times New Roman" w:hAnsi="Times New Roman" w:cs="Times New Roman"/>
          <w:sz w:val="28"/>
          <w:szCs w:val="28"/>
        </w:rPr>
        <w:t xml:space="preserve">Республики Алтай </w:t>
      </w:r>
      <w:r w:rsidRPr="00302432">
        <w:rPr>
          <w:rFonts w:ascii="Times New Roman" w:hAnsi="Times New Roman" w:cs="Times New Roman"/>
          <w:sz w:val="28"/>
          <w:szCs w:val="28"/>
        </w:rPr>
        <w:t>осуществляется в форме проверок проводимых в соответствии с планами, заданиями утверждаемыми уполномоченными органами, в форме внеплановых проверок, в форме плановых (рейдовых) осмотров, обследований территории с соблюдением прав и законных интересов организаций и граждан, а также мероприятий по контролю без взаимодействия с ОИВ и</w:t>
      </w:r>
      <w:proofErr w:type="gramEnd"/>
      <w:r w:rsidRPr="00302432">
        <w:rPr>
          <w:rFonts w:ascii="Times New Roman" w:hAnsi="Times New Roman" w:cs="Times New Roman"/>
          <w:sz w:val="28"/>
          <w:szCs w:val="28"/>
        </w:rPr>
        <w:t xml:space="preserve"> ОМС.</w:t>
      </w:r>
    </w:p>
    <w:p w:rsidR="005C2669" w:rsidRPr="00302432" w:rsidRDefault="005C2669" w:rsidP="00302432">
      <w:pPr>
        <w:spacing w:after="0" w:line="240" w:lineRule="auto"/>
        <w:ind w:firstLine="709"/>
        <w:jc w:val="both"/>
        <w:rPr>
          <w:rFonts w:ascii="Times New Roman" w:hAnsi="Times New Roman" w:cs="Times New Roman"/>
          <w:sz w:val="28"/>
          <w:szCs w:val="28"/>
        </w:rPr>
      </w:pPr>
      <w:proofErr w:type="gramStart"/>
      <w:r w:rsidRPr="00302432">
        <w:rPr>
          <w:rFonts w:ascii="Times New Roman" w:hAnsi="Times New Roman" w:cs="Times New Roman"/>
          <w:sz w:val="28"/>
          <w:szCs w:val="28"/>
        </w:rPr>
        <w:t>Мероприятия по контролю в отношении ОИВ и ОМС проводятся в соответствии с требованиями Федеральным законом от 29 декабря 2017 года № 443-ФЗ «Об организации дорожного движения в Российской Федерации и о</w:t>
      </w:r>
      <w:r w:rsidRPr="00302432">
        <w:rPr>
          <w:rFonts w:ascii="Times New Roman" w:hAnsi="Times New Roman" w:cs="Times New Roman"/>
          <w:sz w:val="28"/>
          <w:szCs w:val="28"/>
        </w:rPr>
        <w:t xml:space="preserve"> внесении изменений в отдельные законодательные акты Российской </w:t>
      </w:r>
      <w:r w:rsidRPr="00302432">
        <w:rPr>
          <w:rFonts w:ascii="Times New Roman" w:hAnsi="Times New Roman" w:cs="Times New Roman"/>
          <w:sz w:val="28"/>
          <w:szCs w:val="28"/>
        </w:rPr>
        <w:t>Федерации» и иных федеральных законов и принимаемых в соответствии с ними нормативных правовых актов Российской Федерации.</w:t>
      </w:r>
      <w:proofErr w:type="gramEnd"/>
    </w:p>
    <w:p w:rsidR="005C2669" w:rsidRPr="00302432" w:rsidRDefault="005C2669" w:rsidP="00302432">
      <w:pPr>
        <w:spacing w:after="0" w:line="240" w:lineRule="auto"/>
        <w:ind w:firstLine="709"/>
        <w:jc w:val="both"/>
        <w:rPr>
          <w:rFonts w:ascii="Times New Roman" w:hAnsi="Times New Roman" w:cs="Times New Roman"/>
          <w:sz w:val="28"/>
          <w:szCs w:val="28"/>
        </w:rPr>
      </w:pPr>
      <w:proofErr w:type="gramStart"/>
      <w:r w:rsidRPr="00302432">
        <w:rPr>
          <w:rFonts w:ascii="Times New Roman" w:hAnsi="Times New Roman" w:cs="Times New Roman"/>
          <w:sz w:val="28"/>
          <w:szCs w:val="28"/>
        </w:rPr>
        <w:t xml:space="preserve">Региональный государственный контроль в области организации дорожного движения (далее - региональный государственный контроль) - это контроль деятельности уполномоченных органов исполнительной власти </w:t>
      </w:r>
      <w:r w:rsidR="008F148E">
        <w:rPr>
          <w:rFonts w:ascii="Times New Roman" w:hAnsi="Times New Roman" w:cs="Times New Roman"/>
          <w:sz w:val="28"/>
          <w:szCs w:val="28"/>
        </w:rPr>
        <w:t>в Республике Алтай</w:t>
      </w:r>
      <w:r w:rsidRPr="00302432">
        <w:rPr>
          <w:rFonts w:ascii="Times New Roman" w:hAnsi="Times New Roman" w:cs="Times New Roman"/>
          <w:sz w:val="28"/>
          <w:szCs w:val="28"/>
        </w:rPr>
        <w:t xml:space="preserve"> (далее - ОИВ), уполномоченных органов местного самоуправления муниципальных образований </w:t>
      </w:r>
      <w:r w:rsidR="008F148E">
        <w:rPr>
          <w:rFonts w:ascii="Times New Roman" w:hAnsi="Times New Roman" w:cs="Times New Roman"/>
          <w:sz w:val="28"/>
          <w:szCs w:val="28"/>
        </w:rPr>
        <w:t xml:space="preserve">в Республики Алтай </w:t>
      </w:r>
      <w:r w:rsidRPr="00302432">
        <w:rPr>
          <w:rFonts w:ascii="Times New Roman" w:hAnsi="Times New Roman" w:cs="Times New Roman"/>
          <w:sz w:val="28"/>
          <w:szCs w:val="28"/>
        </w:rPr>
        <w:t>(далее - ОМС) по оценке обеспечения эффективности организации дорожного движения, в том числе по осуществлению мониторинга организации дорожного движения на автомобильных дорогах регионального или межмуниципального, по оценке соответствия</w:t>
      </w:r>
      <w:proofErr w:type="gramEnd"/>
      <w:r w:rsidRPr="00302432">
        <w:rPr>
          <w:rFonts w:ascii="Times New Roman" w:hAnsi="Times New Roman" w:cs="Times New Roman"/>
          <w:sz w:val="28"/>
          <w:szCs w:val="28"/>
        </w:rPr>
        <w:t xml:space="preserve"> </w:t>
      </w:r>
      <w:proofErr w:type="gramStart"/>
      <w:r w:rsidRPr="00302432">
        <w:rPr>
          <w:rFonts w:ascii="Times New Roman" w:hAnsi="Times New Roman" w:cs="Times New Roman"/>
          <w:sz w:val="28"/>
          <w:szCs w:val="28"/>
        </w:rPr>
        <w:t xml:space="preserve">фактических параметров дорожного движения параметрам, установленным как характеризующие дорожное движение и эффективность дорожного движения в документации по организации дорожного движения, а также по оценке обеспечения </w:t>
      </w:r>
      <w:r w:rsidRPr="00302432">
        <w:rPr>
          <w:rFonts w:ascii="Times New Roman" w:hAnsi="Times New Roman" w:cs="Times New Roman"/>
          <w:sz w:val="28"/>
          <w:szCs w:val="28"/>
        </w:rPr>
        <w:lastRenderedPageBreak/>
        <w:t xml:space="preserve">эффективности организации дорожного движения в решениях, предусмотренных в документации по организации дорожного движения на территории </w:t>
      </w:r>
      <w:r w:rsidR="008F148E">
        <w:rPr>
          <w:rFonts w:ascii="Times New Roman" w:hAnsi="Times New Roman" w:cs="Times New Roman"/>
          <w:sz w:val="28"/>
          <w:szCs w:val="28"/>
        </w:rPr>
        <w:t>Республики Алтай</w:t>
      </w:r>
      <w:r w:rsidRPr="00302432">
        <w:rPr>
          <w:rFonts w:ascii="Times New Roman" w:hAnsi="Times New Roman" w:cs="Times New Roman"/>
          <w:sz w:val="28"/>
          <w:szCs w:val="28"/>
        </w:rPr>
        <w:t xml:space="preserve">, выявление и пресечение нарушений ОИВ, ОМС законодательства в области организации дорожного движения, установленных </w:t>
      </w:r>
      <w:r w:rsidR="008F148E">
        <w:rPr>
          <w:rFonts w:ascii="Times New Roman" w:hAnsi="Times New Roman" w:cs="Times New Roman"/>
          <w:sz w:val="28"/>
          <w:szCs w:val="28"/>
        </w:rPr>
        <w:t xml:space="preserve">федеральным </w:t>
      </w:r>
      <w:r w:rsidRPr="00302432">
        <w:rPr>
          <w:rFonts w:ascii="Times New Roman" w:hAnsi="Times New Roman" w:cs="Times New Roman"/>
          <w:sz w:val="28"/>
          <w:szCs w:val="28"/>
        </w:rPr>
        <w:t xml:space="preserve">законодательством и </w:t>
      </w:r>
      <w:r w:rsidR="008F148E">
        <w:rPr>
          <w:rFonts w:ascii="Times New Roman" w:hAnsi="Times New Roman" w:cs="Times New Roman"/>
          <w:sz w:val="28"/>
          <w:szCs w:val="28"/>
        </w:rPr>
        <w:t>законодательством Республики</w:t>
      </w:r>
      <w:proofErr w:type="gramEnd"/>
      <w:r w:rsidR="008F148E">
        <w:rPr>
          <w:rFonts w:ascii="Times New Roman" w:hAnsi="Times New Roman" w:cs="Times New Roman"/>
          <w:sz w:val="28"/>
          <w:szCs w:val="28"/>
        </w:rPr>
        <w:t xml:space="preserve"> Алтай</w:t>
      </w:r>
      <w:r w:rsidRPr="00302432">
        <w:rPr>
          <w:rFonts w:ascii="Times New Roman" w:hAnsi="Times New Roman" w:cs="Times New Roman"/>
          <w:sz w:val="28"/>
          <w:szCs w:val="28"/>
        </w:rPr>
        <w:t>.</w:t>
      </w:r>
    </w:p>
    <w:p w:rsidR="005C2669" w:rsidRPr="00302432" w:rsidRDefault="005C2669" w:rsidP="00302432">
      <w:pPr>
        <w:spacing w:after="0" w:line="240" w:lineRule="auto"/>
        <w:ind w:firstLine="709"/>
        <w:jc w:val="both"/>
        <w:rPr>
          <w:rFonts w:ascii="Times New Roman" w:hAnsi="Times New Roman" w:cs="Times New Roman"/>
          <w:sz w:val="28"/>
          <w:szCs w:val="28"/>
        </w:rPr>
      </w:pPr>
      <w:r w:rsidRPr="00302432">
        <w:rPr>
          <w:rFonts w:ascii="Times New Roman" w:hAnsi="Times New Roman" w:cs="Times New Roman"/>
          <w:sz w:val="28"/>
          <w:szCs w:val="28"/>
        </w:rPr>
        <w:t xml:space="preserve">Региональный государственный контроль осуществляется непосредственно должностными лицами </w:t>
      </w:r>
      <w:r w:rsidR="008F148E">
        <w:rPr>
          <w:rFonts w:ascii="Times New Roman" w:hAnsi="Times New Roman" w:cs="Times New Roman"/>
          <w:sz w:val="28"/>
          <w:szCs w:val="28"/>
        </w:rPr>
        <w:t>Министерства цифрового  развития Республики Алтай</w:t>
      </w:r>
      <w:r w:rsidRPr="00302432">
        <w:rPr>
          <w:rFonts w:ascii="Times New Roman" w:hAnsi="Times New Roman" w:cs="Times New Roman"/>
          <w:sz w:val="28"/>
          <w:szCs w:val="28"/>
        </w:rPr>
        <w:t xml:space="preserve">, уполномоченными приказом </w:t>
      </w:r>
      <w:r w:rsidR="008F148E">
        <w:rPr>
          <w:rFonts w:ascii="Times New Roman" w:hAnsi="Times New Roman" w:cs="Times New Roman"/>
          <w:sz w:val="28"/>
          <w:szCs w:val="28"/>
        </w:rPr>
        <w:t xml:space="preserve">министра </w:t>
      </w:r>
      <w:r w:rsidRPr="00302432">
        <w:rPr>
          <w:rFonts w:ascii="Times New Roman" w:hAnsi="Times New Roman" w:cs="Times New Roman"/>
          <w:sz w:val="28"/>
          <w:szCs w:val="28"/>
        </w:rPr>
        <w:t>на осуществление регионального государственного контроля путем проведения плановых и внеплановых проверок ОИВ и ОМС, осущест</w:t>
      </w:r>
      <w:r w:rsidR="008F148E">
        <w:rPr>
          <w:rFonts w:ascii="Times New Roman" w:hAnsi="Times New Roman" w:cs="Times New Roman"/>
          <w:sz w:val="28"/>
          <w:szCs w:val="28"/>
        </w:rPr>
        <w:t xml:space="preserve">вляющих деятельность </w:t>
      </w:r>
      <w:proofErr w:type="gramStart"/>
      <w:r w:rsidR="008F148E">
        <w:rPr>
          <w:rFonts w:ascii="Times New Roman" w:hAnsi="Times New Roman" w:cs="Times New Roman"/>
          <w:sz w:val="28"/>
          <w:szCs w:val="28"/>
        </w:rPr>
        <w:t>на</w:t>
      </w:r>
      <w:proofErr w:type="gramEnd"/>
      <w:r w:rsidR="008F148E">
        <w:rPr>
          <w:rFonts w:ascii="Times New Roman" w:hAnsi="Times New Roman" w:cs="Times New Roman"/>
          <w:sz w:val="28"/>
          <w:szCs w:val="28"/>
        </w:rPr>
        <w:t xml:space="preserve"> </w:t>
      </w:r>
      <w:proofErr w:type="gramStart"/>
      <w:r w:rsidRPr="00302432">
        <w:rPr>
          <w:rFonts w:ascii="Times New Roman" w:hAnsi="Times New Roman" w:cs="Times New Roman"/>
          <w:sz w:val="28"/>
          <w:szCs w:val="28"/>
        </w:rPr>
        <w:t>территорий</w:t>
      </w:r>
      <w:proofErr w:type="gramEnd"/>
      <w:r w:rsidRPr="00302432">
        <w:rPr>
          <w:rFonts w:ascii="Times New Roman" w:hAnsi="Times New Roman" w:cs="Times New Roman"/>
          <w:sz w:val="28"/>
          <w:szCs w:val="28"/>
        </w:rPr>
        <w:t xml:space="preserve"> </w:t>
      </w:r>
      <w:r w:rsidR="008F148E">
        <w:rPr>
          <w:rFonts w:ascii="Times New Roman" w:hAnsi="Times New Roman" w:cs="Times New Roman"/>
          <w:sz w:val="28"/>
          <w:szCs w:val="28"/>
        </w:rPr>
        <w:t>Республики Алтай</w:t>
      </w:r>
      <w:r w:rsidRPr="00302432">
        <w:rPr>
          <w:rFonts w:ascii="Times New Roman" w:hAnsi="Times New Roman" w:cs="Times New Roman"/>
          <w:sz w:val="28"/>
          <w:szCs w:val="28"/>
        </w:rPr>
        <w:t>.</w:t>
      </w:r>
    </w:p>
    <w:p w:rsidR="005C2669" w:rsidRPr="00302432" w:rsidRDefault="005C2669" w:rsidP="00302432">
      <w:pPr>
        <w:spacing w:after="0" w:line="240" w:lineRule="auto"/>
        <w:ind w:firstLine="709"/>
        <w:jc w:val="both"/>
        <w:rPr>
          <w:rFonts w:ascii="Times New Roman" w:hAnsi="Times New Roman" w:cs="Times New Roman"/>
          <w:sz w:val="28"/>
          <w:szCs w:val="28"/>
        </w:rPr>
      </w:pPr>
      <w:r w:rsidRPr="00302432">
        <w:rPr>
          <w:rFonts w:ascii="Times New Roman" w:hAnsi="Times New Roman" w:cs="Times New Roman"/>
          <w:sz w:val="28"/>
          <w:szCs w:val="28"/>
        </w:rPr>
        <w:t>Целью регионального государственного контроля являются предупреждение, выявление и пресечение нарушений уполномоченными ОИВ, уполномоченными ОМС требований по оценке обеспечения эффективности организации дорожного движения.</w:t>
      </w:r>
    </w:p>
    <w:p w:rsidR="005C2669" w:rsidRPr="00302432" w:rsidRDefault="005C2669" w:rsidP="00302432">
      <w:pPr>
        <w:spacing w:after="0" w:line="240" w:lineRule="auto"/>
        <w:ind w:firstLine="709"/>
        <w:jc w:val="both"/>
        <w:rPr>
          <w:rFonts w:ascii="Times New Roman" w:hAnsi="Times New Roman" w:cs="Times New Roman"/>
          <w:sz w:val="28"/>
          <w:szCs w:val="28"/>
        </w:rPr>
      </w:pPr>
      <w:r w:rsidRPr="00302432">
        <w:rPr>
          <w:rFonts w:ascii="Times New Roman" w:hAnsi="Times New Roman" w:cs="Times New Roman"/>
          <w:sz w:val="28"/>
          <w:szCs w:val="28"/>
        </w:rPr>
        <w:t>Региональный государственный контроль осуществляется должностными лицами департамента посредством:</w:t>
      </w:r>
    </w:p>
    <w:p w:rsidR="005C2669" w:rsidRPr="00302432" w:rsidRDefault="005C2669" w:rsidP="00A7625C">
      <w:pPr>
        <w:tabs>
          <w:tab w:val="left" w:pos="993"/>
        </w:tabs>
        <w:spacing w:after="0" w:line="240" w:lineRule="auto"/>
        <w:ind w:firstLine="709"/>
        <w:jc w:val="both"/>
        <w:rPr>
          <w:rFonts w:ascii="Times New Roman" w:hAnsi="Times New Roman" w:cs="Times New Roman"/>
          <w:sz w:val="28"/>
          <w:szCs w:val="28"/>
        </w:rPr>
      </w:pPr>
      <w:r w:rsidRPr="00302432">
        <w:rPr>
          <w:rFonts w:ascii="Times New Roman" w:hAnsi="Times New Roman" w:cs="Times New Roman"/>
          <w:sz w:val="28"/>
          <w:szCs w:val="28"/>
        </w:rPr>
        <w:t>-</w:t>
      </w:r>
      <w:r w:rsidRPr="00302432">
        <w:rPr>
          <w:rFonts w:ascii="Times New Roman" w:hAnsi="Times New Roman" w:cs="Times New Roman"/>
          <w:sz w:val="28"/>
          <w:szCs w:val="28"/>
        </w:rPr>
        <w:tab/>
        <w:t>организации и проведения плановой проверки;</w:t>
      </w:r>
    </w:p>
    <w:p w:rsidR="005C2669" w:rsidRPr="00302432" w:rsidRDefault="005C2669" w:rsidP="00A7625C">
      <w:pPr>
        <w:tabs>
          <w:tab w:val="left" w:pos="993"/>
        </w:tabs>
        <w:spacing w:after="0" w:line="240" w:lineRule="auto"/>
        <w:ind w:firstLine="709"/>
        <w:jc w:val="both"/>
        <w:rPr>
          <w:rFonts w:ascii="Times New Roman" w:hAnsi="Times New Roman" w:cs="Times New Roman"/>
          <w:sz w:val="28"/>
          <w:szCs w:val="28"/>
        </w:rPr>
      </w:pPr>
      <w:r w:rsidRPr="00302432">
        <w:rPr>
          <w:rFonts w:ascii="Times New Roman" w:hAnsi="Times New Roman" w:cs="Times New Roman"/>
          <w:sz w:val="28"/>
          <w:szCs w:val="28"/>
        </w:rPr>
        <w:t>-</w:t>
      </w:r>
      <w:r w:rsidRPr="00302432">
        <w:rPr>
          <w:rFonts w:ascii="Times New Roman" w:hAnsi="Times New Roman" w:cs="Times New Roman"/>
          <w:sz w:val="28"/>
          <w:szCs w:val="28"/>
        </w:rPr>
        <w:tab/>
        <w:t>организации и проведения внеплановой проверки;</w:t>
      </w:r>
    </w:p>
    <w:p w:rsidR="005C2669" w:rsidRPr="00302432" w:rsidRDefault="005C2669" w:rsidP="00A7625C">
      <w:pPr>
        <w:tabs>
          <w:tab w:val="left" w:pos="993"/>
        </w:tabs>
        <w:spacing w:after="0" w:line="240" w:lineRule="auto"/>
        <w:ind w:firstLine="709"/>
        <w:jc w:val="both"/>
        <w:rPr>
          <w:rFonts w:ascii="Times New Roman" w:hAnsi="Times New Roman" w:cs="Times New Roman"/>
          <w:sz w:val="28"/>
          <w:szCs w:val="28"/>
        </w:rPr>
      </w:pPr>
      <w:r w:rsidRPr="00302432">
        <w:rPr>
          <w:rFonts w:ascii="Times New Roman" w:hAnsi="Times New Roman" w:cs="Times New Roman"/>
          <w:sz w:val="28"/>
          <w:szCs w:val="28"/>
        </w:rPr>
        <w:t>-</w:t>
      </w:r>
      <w:r w:rsidRPr="00302432">
        <w:rPr>
          <w:rFonts w:ascii="Times New Roman" w:hAnsi="Times New Roman" w:cs="Times New Roman"/>
          <w:sz w:val="28"/>
          <w:szCs w:val="28"/>
        </w:rPr>
        <w:tab/>
        <w:t>организации и проведения документарной и выездной проверок;</w:t>
      </w:r>
    </w:p>
    <w:p w:rsidR="005C2669" w:rsidRPr="00302432" w:rsidRDefault="005C2669" w:rsidP="00A7625C">
      <w:pPr>
        <w:tabs>
          <w:tab w:val="left" w:pos="993"/>
        </w:tabs>
        <w:spacing w:after="0" w:line="240" w:lineRule="auto"/>
        <w:ind w:firstLine="709"/>
        <w:jc w:val="both"/>
        <w:rPr>
          <w:rFonts w:ascii="Times New Roman" w:hAnsi="Times New Roman" w:cs="Times New Roman"/>
          <w:sz w:val="28"/>
          <w:szCs w:val="28"/>
        </w:rPr>
      </w:pPr>
      <w:r w:rsidRPr="00302432">
        <w:rPr>
          <w:rFonts w:ascii="Times New Roman" w:hAnsi="Times New Roman" w:cs="Times New Roman"/>
          <w:sz w:val="28"/>
          <w:szCs w:val="28"/>
        </w:rPr>
        <w:t>-</w:t>
      </w:r>
      <w:r w:rsidRPr="00302432">
        <w:rPr>
          <w:rFonts w:ascii="Times New Roman" w:hAnsi="Times New Roman" w:cs="Times New Roman"/>
          <w:sz w:val="28"/>
          <w:szCs w:val="28"/>
        </w:rPr>
        <w:tab/>
        <w:t>оформления результатов проверок и принятия мер по результатам проверок;</w:t>
      </w:r>
    </w:p>
    <w:p w:rsidR="005C2669" w:rsidRPr="00302432" w:rsidRDefault="005C2669" w:rsidP="00302432">
      <w:pPr>
        <w:spacing w:after="0" w:line="240" w:lineRule="auto"/>
        <w:ind w:firstLine="709"/>
        <w:jc w:val="both"/>
        <w:rPr>
          <w:rFonts w:ascii="Times New Roman" w:hAnsi="Times New Roman" w:cs="Times New Roman"/>
          <w:sz w:val="28"/>
          <w:szCs w:val="28"/>
        </w:rPr>
      </w:pPr>
      <w:r w:rsidRPr="00302432">
        <w:rPr>
          <w:rFonts w:ascii="Times New Roman" w:hAnsi="Times New Roman" w:cs="Times New Roman"/>
          <w:sz w:val="28"/>
          <w:szCs w:val="28"/>
        </w:rPr>
        <w:t>организации и проведения мероприятий, направленных на профилактику нарушений обязательных требований.</w:t>
      </w:r>
    </w:p>
    <w:p w:rsidR="005C2669" w:rsidRPr="00302432" w:rsidRDefault="005C2669" w:rsidP="00302432">
      <w:pPr>
        <w:spacing w:after="0" w:line="240" w:lineRule="auto"/>
        <w:ind w:firstLine="709"/>
        <w:jc w:val="both"/>
        <w:rPr>
          <w:rFonts w:ascii="Times New Roman" w:hAnsi="Times New Roman" w:cs="Times New Roman"/>
          <w:sz w:val="28"/>
          <w:szCs w:val="28"/>
        </w:rPr>
      </w:pPr>
      <w:r w:rsidRPr="00302432">
        <w:rPr>
          <w:rFonts w:ascii="Times New Roman" w:hAnsi="Times New Roman" w:cs="Times New Roman"/>
          <w:sz w:val="28"/>
          <w:szCs w:val="28"/>
        </w:rPr>
        <w:t>В зависимости от оснований проверки могут быть плановыми и внеплановыми и проводиться в выездной и (или) документарной форме.</w:t>
      </w:r>
    </w:p>
    <w:p w:rsidR="005C2669" w:rsidRPr="00302432" w:rsidRDefault="005C2669" w:rsidP="00302432">
      <w:pPr>
        <w:spacing w:after="0" w:line="240" w:lineRule="auto"/>
        <w:ind w:firstLine="709"/>
        <w:jc w:val="both"/>
        <w:rPr>
          <w:rFonts w:ascii="Times New Roman" w:hAnsi="Times New Roman" w:cs="Times New Roman"/>
          <w:sz w:val="28"/>
          <w:szCs w:val="28"/>
        </w:rPr>
      </w:pPr>
      <w:r w:rsidRPr="00302432">
        <w:rPr>
          <w:rFonts w:ascii="Times New Roman" w:hAnsi="Times New Roman" w:cs="Times New Roman"/>
          <w:sz w:val="28"/>
          <w:szCs w:val="28"/>
        </w:rPr>
        <w:t>Организация и проведение плановых проверок осуществляются в порядке, установленном частью 3 статьи 20 Федерального закона № 443-ФЗ.</w:t>
      </w:r>
    </w:p>
    <w:p w:rsidR="005C2669" w:rsidRPr="00302432" w:rsidRDefault="005C2669" w:rsidP="00302432">
      <w:pPr>
        <w:spacing w:after="0" w:line="240" w:lineRule="auto"/>
        <w:ind w:firstLine="709"/>
        <w:jc w:val="both"/>
        <w:rPr>
          <w:rFonts w:ascii="Times New Roman" w:hAnsi="Times New Roman" w:cs="Times New Roman"/>
          <w:sz w:val="28"/>
          <w:szCs w:val="28"/>
        </w:rPr>
      </w:pPr>
      <w:r w:rsidRPr="00302432">
        <w:rPr>
          <w:rFonts w:ascii="Times New Roman" w:hAnsi="Times New Roman" w:cs="Times New Roman"/>
          <w:sz w:val="28"/>
          <w:szCs w:val="28"/>
        </w:rPr>
        <w:t>Организация и проведение внеплановых проверок осуществляются в порядке, установленном статьями 10, 11, 12 Федерального закона № 294-Ф3, с учетом особенностей, установленных Порядком.</w:t>
      </w:r>
    </w:p>
    <w:p w:rsidR="005C2669" w:rsidRPr="00302432" w:rsidRDefault="005C2669" w:rsidP="00302432">
      <w:pPr>
        <w:spacing w:after="0" w:line="240" w:lineRule="auto"/>
        <w:ind w:firstLine="709"/>
        <w:jc w:val="both"/>
        <w:rPr>
          <w:rFonts w:ascii="Times New Roman" w:hAnsi="Times New Roman" w:cs="Times New Roman"/>
          <w:sz w:val="28"/>
          <w:szCs w:val="28"/>
        </w:rPr>
      </w:pPr>
      <w:r w:rsidRPr="00302432">
        <w:rPr>
          <w:rFonts w:ascii="Times New Roman" w:hAnsi="Times New Roman" w:cs="Times New Roman"/>
          <w:sz w:val="28"/>
          <w:szCs w:val="28"/>
        </w:rPr>
        <w:t>Основаниями для проведения внеплановой проверки являются:</w:t>
      </w:r>
    </w:p>
    <w:p w:rsidR="005C2669" w:rsidRPr="00302432" w:rsidRDefault="005C2669" w:rsidP="00302432">
      <w:pPr>
        <w:spacing w:after="0" w:line="240" w:lineRule="auto"/>
        <w:ind w:firstLine="709"/>
        <w:jc w:val="both"/>
        <w:rPr>
          <w:rFonts w:ascii="Times New Roman" w:hAnsi="Times New Roman" w:cs="Times New Roman"/>
          <w:sz w:val="28"/>
          <w:szCs w:val="28"/>
        </w:rPr>
      </w:pPr>
      <w:r w:rsidRPr="00302432">
        <w:rPr>
          <w:rFonts w:ascii="Times New Roman" w:hAnsi="Times New Roman" w:cs="Times New Roman"/>
          <w:sz w:val="28"/>
          <w:szCs w:val="28"/>
        </w:rPr>
        <w:t>1.</w:t>
      </w:r>
      <w:r w:rsidRPr="00302432">
        <w:rPr>
          <w:rFonts w:ascii="Times New Roman" w:hAnsi="Times New Roman" w:cs="Times New Roman"/>
          <w:sz w:val="28"/>
          <w:szCs w:val="28"/>
        </w:rPr>
        <w:tab/>
        <w:t>истечение срока исполнения ОИВ, ОМС предписания об устранении выявленного нарушения обязательных требований законодательства в области организации дорожного движения, выданного департаментом;</w:t>
      </w:r>
    </w:p>
    <w:p w:rsidR="005C2669" w:rsidRPr="00302432" w:rsidRDefault="005C2669" w:rsidP="00302432">
      <w:pPr>
        <w:spacing w:after="0" w:line="240" w:lineRule="auto"/>
        <w:ind w:firstLine="709"/>
        <w:jc w:val="both"/>
        <w:rPr>
          <w:rFonts w:ascii="Times New Roman" w:hAnsi="Times New Roman" w:cs="Times New Roman"/>
          <w:sz w:val="28"/>
          <w:szCs w:val="28"/>
        </w:rPr>
      </w:pPr>
      <w:r w:rsidRPr="00302432">
        <w:rPr>
          <w:rFonts w:ascii="Times New Roman" w:hAnsi="Times New Roman" w:cs="Times New Roman"/>
          <w:sz w:val="28"/>
          <w:szCs w:val="28"/>
        </w:rPr>
        <w:t>2.</w:t>
      </w:r>
      <w:r w:rsidRPr="00302432">
        <w:rPr>
          <w:rFonts w:ascii="Times New Roman" w:hAnsi="Times New Roman" w:cs="Times New Roman"/>
          <w:sz w:val="28"/>
          <w:szCs w:val="28"/>
        </w:rPr>
        <w:tab/>
        <w:t>поступление в департамент заявлений граждан, индивидуальных предпринимателей, юридических лиц, а также информации из органов государственной власти (от должностных лиц), ОМС, средств массовой информации о фактах нарушений обязательных требований, если такие нарушения создают предпосылки для снижения эффективности мероприятий по организации дорожного движения;</w:t>
      </w:r>
    </w:p>
    <w:p w:rsidR="005C2669" w:rsidRPr="00302432" w:rsidRDefault="005C2669" w:rsidP="008F148E">
      <w:pPr>
        <w:spacing w:after="0" w:line="240" w:lineRule="auto"/>
        <w:ind w:firstLine="708"/>
        <w:jc w:val="both"/>
        <w:rPr>
          <w:rFonts w:ascii="Times New Roman" w:hAnsi="Times New Roman" w:cs="Times New Roman"/>
          <w:sz w:val="28"/>
          <w:szCs w:val="28"/>
        </w:rPr>
      </w:pPr>
      <w:proofErr w:type="gramStart"/>
      <w:r w:rsidRPr="00302432">
        <w:rPr>
          <w:rFonts w:ascii="Times New Roman" w:hAnsi="Times New Roman" w:cs="Times New Roman"/>
          <w:sz w:val="28"/>
          <w:szCs w:val="28"/>
        </w:rPr>
        <w:t>3.</w:t>
      </w:r>
      <w:r w:rsidRPr="00302432">
        <w:rPr>
          <w:rFonts w:ascii="Times New Roman" w:hAnsi="Times New Roman" w:cs="Times New Roman"/>
          <w:sz w:val="28"/>
          <w:szCs w:val="28"/>
        </w:rPr>
        <w:tab/>
        <w:t xml:space="preserve">наличие приказа директора или заместителя директора департамента о проведении внеплановой проверки, изданного на основании </w:t>
      </w:r>
      <w:r w:rsidRPr="00302432">
        <w:rPr>
          <w:rFonts w:ascii="Times New Roman" w:hAnsi="Times New Roman" w:cs="Times New Roman"/>
          <w:sz w:val="28"/>
          <w:szCs w:val="28"/>
        </w:rPr>
        <w:lastRenderedPageBreak/>
        <w:t>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а также на основании поручений Президента Российской Федерации и Правительства Российской Федерации.</w:t>
      </w:r>
      <w:proofErr w:type="gramEnd"/>
    </w:p>
    <w:p w:rsidR="005C2669" w:rsidRPr="00302432" w:rsidRDefault="005C2669" w:rsidP="008F148E">
      <w:pPr>
        <w:spacing w:after="0" w:line="240" w:lineRule="auto"/>
        <w:ind w:firstLine="708"/>
        <w:jc w:val="both"/>
        <w:rPr>
          <w:rFonts w:ascii="Times New Roman" w:hAnsi="Times New Roman" w:cs="Times New Roman"/>
          <w:sz w:val="28"/>
          <w:szCs w:val="28"/>
        </w:rPr>
      </w:pPr>
      <w:r w:rsidRPr="00302432">
        <w:rPr>
          <w:rFonts w:ascii="Times New Roman" w:hAnsi="Times New Roman" w:cs="Times New Roman"/>
          <w:sz w:val="28"/>
          <w:szCs w:val="28"/>
        </w:rPr>
        <w:t xml:space="preserve">Согласование внеплановых проверок деятельности ОИВ </w:t>
      </w:r>
      <w:proofErr w:type="gramStart"/>
      <w:r w:rsidRPr="00302432">
        <w:rPr>
          <w:rFonts w:ascii="Times New Roman" w:hAnsi="Times New Roman" w:cs="Times New Roman"/>
          <w:sz w:val="28"/>
          <w:szCs w:val="28"/>
        </w:rPr>
        <w:t>осуществляется в порядке, установленном постановлением Правительства Российской Федерации от 31 октября 2016 г. № 1106 «О подготовке государственными органами, уполномоченными на осуществление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проектов ежегодных планов проведения проверок органов государственной власти субъектов Российской Федерации и должностных лиц органов государственной власти субъектов Российской</w:t>
      </w:r>
      <w:proofErr w:type="gramEnd"/>
      <w:r w:rsidRPr="00302432">
        <w:rPr>
          <w:rFonts w:ascii="Times New Roman" w:hAnsi="Times New Roman" w:cs="Times New Roman"/>
          <w:sz w:val="28"/>
          <w:szCs w:val="28"/>
        </w:rPr>
        <w:t xml:space="preserve"> Федерации, а также о согласовании внеплановых </w:t>
      </w:r>
      <w:proofErr w:type="gramStart"/>
      <w:r w:rsidRPr="00302432">
        <w:rPr>
          <w:rFonts w:ascii="Times New Roman" w:hAnsi="Times New Roman" w:cs="Times New Roman"/>
          <w:sz w:val="28"/>
          <w:szCs w:val="28"/>
        </w:rPr>
        <w:t>проверок органов государственной власти субъектов Российской Федерации</w:t>
      </w:r>
      <w:proofErr w:type="gramEnd"/>
      <w:r w:rsidRPr="00302432">
        <w:rPr>
          <w:rFonts w:ascii="Times New Roman" w:hAnsi="Times New Roman" w:cs="Times New Roman"/>
          <w:sz w:val="28"/>
          <w:szCs w:val="28"/>
        </w:rPr>
        <w:t xml:space="preserve"> и должностных лиц органов государственной власти субъектов Российской Федерации».</w:t>
      </w:r>
    </w:p>
    <w:p w:rsidR="005C2669" w:rsidRPr="00302432" w:rsidRDefault="005C2669" w:rsidP="008F148E">
      <w:pPr>
        <w:spacing w:after="0" w:line="240" w:lineRule="auto"/>
        <w:ind w:firstLine="708"/>
        <w:jc w:val="both"/>
        <w:rPr>
          <w:rFonts w:ascii="Times New Roman" w:hAnsi="Times New Roman" w:cs="Times New Roman"/>
          <w:sz w:val="28"/>
          <w:szCs w:val="28"/>
        </w:rPr>
      </w:pPr>
      <w:proofErr w:type="gramStart"/>
      <w:r w:rsidRPr="00302432">
        <w:rPr>
          <w:rFonts w:ascii="Times New Roman" w:hAnsi="Times New Roman" w:cs="Times New Roman"/>
          <w:sz w:val="28"/>
          <w:szCs w:val="28"/>
        </w:rPr>
        <w:t>Согласование внеплановых проверок деятельности ОМС осуществляется в порядке, установленном приказом Генеральной прокуратуры Российской Федерации от 21 апреля 2014 г. № 222 «О порядке формирования и согласования в органах прокуратуры ежегодного плана проведения государственными органами,</w:t>
      </w:r>
      <w:r w:rsidRPr="00302432">
        <w:rPr>
          <w:rFonts w:ascii="Times New Roman" w:hAnsi="Times New Roman" w:cs="Times New Roman"/>
          <w:sz w:val="28"/>
          <w:szCs w:val="28"/>
        </w:rPr>
        <w:t xml:space="preserve"> уполномоченными на осуществление </w:t>
      </w:r>
      <w:r w:rsidRPr="00302432">
        <w:rPr>
          <w:rFonts w:ascii="Times New Roman" w:hAnsi="Times New Roman" w:cs="Times New Roman"/>
          <w:sz w:val="28"/>
          <w:szCs w:val="28"/>
        </w:rPr>
        <w:t>государственного контроля (надзора), проверок деятельности органов местного самоуправления и о порядке согласования в органах прокуратуры внеплановых проверок деятельности органов местного самоуправления и должностных лиц</w:t>
      </w:r>
      <w:proofErr w:type="gramEnd"/>
      <w:r w:rsidRPr="00302432">
        <w:rPr>
          <w:rFonts w:ascii="Times New Roman" w:hAnsi="Times New Roman" w:cs="Times New Roman"/>
          <w:sz w:val="28"/>
          <w:szCs w:val="28"/>
        </w:rPr>
        <w:t xml:space="preserve"> местного самоуправления».</w:t>
      </w:r>
    </w:p>
    <w:p w:rsidR="005C2669" w:rsidRPr="00302432" w:rsidRDefault="005C2669" w:rsidP="008F148E">
      <w:pPr>
        <w:spacing w:after="0" w:line="240" w:lineRule="auto"/>
        <w:ind w:firstLine="708"/>
        <w:jc w:val="both"/>
        <w:rPr>
          <w:rFonts w:ascii="Times New Roman" w:hAnsi="Times New Roman" w:cs="Times New Roman"/>
          <w:sz w:val="28"/>
          <w:szCs w:val="28"/>
        </w:rPr>
      </w:pPr>
      <w:r w:rsidRPr="00302432">
        <w:rPr>
          <w:rFonts w:ascii="Times New Roman" w:hAnsi="Times New Roman" w:cs="Times New Roman"/>
          <w:sz w:val="28"/>
          <w:szCs w:val="28"/>
        </w:rPr>
        <w:t>Проверки проводятся в сроки, установленные статьей 13 Федерального закона № 294-ФЗ.</w:t>
      </w:r>
    </w:p>
    <w:p w:rsidR="005C2669" w:rsidRPr="00302432" w:rsidRDefault="005C2669" w:rsidP="008F148E">
      <w:pPr>
        <w:spacing w:after="0" w:line="240" w:lineRule="auto"/>
        <w:ind w:firstLine="708"/>
        <w:jc w:val="both"/>
        <w:rPr>
          <w:rFonts w:ascii="Times New Roman" w:hAnsi="Times New Roman" w:cs="Times New Roman"/>
          <w:sz w:val="28"/>
          <w:szCs w:val="28"/>
        </w:rPr>
      </w:pPr>
      <w:r w:rsidRPr="00302432">
        <w:rPr>
          <w:rFonts w:ascii="Times New Roman" w:hAnsi="Times New Roman" w:cs="Times New Roman"/>
          <w:sz w:val="28"/>
          <w:szCs w:val="28"/>
        </w:rPr>
        <w:t>Результаты проведения проверок должностными лицами департамента оформляются в порядке, установленном статьей 16 Федерального закона № 294 - Ф3.</w:t>
      </w:r>
    </w:p>
    <w:p w:rsidR="005C2669" w:rsidRPr="00302432" w:rsidRDefault="005C2669" w:rsidP="008F148E">
      <w:pPr>
        <w:spacing w:after="0" w:line="240" w:lineRule="auto"/>
        <w:ind w:firstLine="708"/>
        <w:jc w:val="both"/>
        <w:rPr>
          <w:rFonts w:ascii="Times New Roman" w:hAnsi="Times New Roman" w:cs="Times New Roman"/>
          <w:sz w:val="28"/>
          <w:szCs w:val="28"/>
        </w:rPr>
      </w:pPr>
      <w:r w:rsidRPr="00302432">
        <w:rPr>
          <w:rFonts w:ascii="Times New Roman" w:hAnsi="Times New Roman" w:cs="Times New Roman"/>
          <w:sz w:val="28"/>
          <w:szCs w:val="28"/>
        </w:rPr>
        <w:t>В случае выявления при проведении проверки ОИВ, ОМС нарушений обязательных требований законодательства в области организации дорожного движения должностные лица департамента, проводившие проверку, в пределах полномочий, предусмотренных законодательством Российской Федерации, обязаны:</w:t>
      </w:r>
    </w:p>
    <w:p w:rsidR="005C2669" w:rsidRPr="00302432" w:rsidRDefault="005C2669" w:rsidP="00302432">
      <w:pPr>
        <w:spacing w:after="0" w:line="240" w:lineRule="auto"/>
        <w:jc w:val="both"/>
        <w:rPr>
          <w:rFonts w:ascii="Times New Roman" w:hAnsi="Times New Roman" w:cs="Times New Roman"/>
          <w:sz w:val="28"/>
          <w:szCs w:val="28"/>
        </w:rPr>
      </w:pPr>
      <w:r w:rsidRPr="00302432">
        <w:rPr>
          <w:rFonts w:ascii="Times New Roman" w:hAnsi="Times New Roman" w:cs="Times New Roman"/>
          <w:sz w:val="28"/>
          <w:szCs w:val="28"/>
        </w:rPr>
        <w:tab/>
        <w:t>выдать ОИВ, ОМС предписание об устранении выявленных нарушений с указанием сроков их устранения;</w:t>
      </w:r>
    </w:p>
    <w:p w:rsidR="005C2669" w:rsidRPr="00302432" w:rsidRDefault="005C2669" w:rsidP="00302432">
      <w:pPr>
        <w:spacing w:after="0" w:line="240" w:lineRule="auto"/>
        <w:jc w:val="both"/>
        <w:rPr>
          <w:rFonts w:ascii="Times New Roman" w:hAnsi="Times New Roman" w:cs="Times New Roman"/>
          <w:sz w:val="28"/>
          <w:szCs w:val="28"/>
        </w:rPr>
      </w:pPr>
      <w:r w:rsidRPr="00302432">
        <w:rPr>
          <w:rFonts w:ascii="Times New Roman" w:hAnsi="Times New Roman" w:cs="Times New Roman"/>
          <w:sz w:val="28"/>
          <w:szCs w:val="28"/>
        </w:rPr>
        <w:tab/>
        <w:t xml:space="preserve">принять меры по </w:t>
      </w:r>
      <w:proofErr w:type="gramStart"/>
      <w:r w:rsidRPr="00302432">
        <w:rPr>
          <w:rFonts w:ascii="Times New Roman" w:hAnsi="Times New Roman" w:cs="Times New Roman"/>
          <w:sz w:val="28"/>
          <w:szCs w:val="28"/>
        </w:rPr>
        <w:t>контролю за</w:t>
      </w:r>
      <w:proofErr w:type="gramEnd"/>
      <w:r w:rsidRPr="00302432">
        <w:rPr>
          <w:rFonts w:ascii="Times New Roman" w:hAnsi="Times New Roman" w:cs="Times New Roman"/>
          <w:sz w:val="28"/>
          <w:szCs w:val="28"/>
        </w:rPr>
        <w:t xml:space="preserve"> устранением выявленных нарушений, а также меры по привлечению лиц, допустивших выявленные нарушения, к ответственности.</w:t>
      </w:r>
    </w:p>
    <w:p w:rsidR="005C2669" w:rsidRPr="00302432" w:rsidRDefault="005C2669" w:rsidP="008F148E">
      <w:pPr>
        <w:spacing w:after="0" w:line="240" w:lineRule="auto"/>
        <w:ind w:firstLine="708"/>
        <w:jc w:val="both"/>
        <w:rPr>
          <w:rFonts w:ascii="Times New Roman" w:hAnsi="Times New Roman" w:cs="Times New Roman"/>
          <w:sz w:val="28"/>
          <w:szCs w:val="28"/>
        </w:rPr>
      </w:pPr>
      <w:r w:rsidRPr="00302432">
        <w:rPr>
          <w:rFonts w:ascii="Times New Roman" w:hAnsi="Times New Roman" w:cs="Times New Roman"/>
          <w:sz w:val="28"/>
          <w:szCs w:val="28"/>
        </w:rPr>
        <w:t xml:space="preserve">Информация о проверках деятельности ОИВ, ОМС, об их результатах и о принятых мерах по пресечению и (или) устранению последствий выявленных нарушений подлежит внесению в единый реестр проверок </w:t>
      </w:r>
      <w:proofErr w:type="gramStart"/>
      <w:r w:rsidRPr="00302432">
        <w:rPr>
          <w:rFonts w:ascii="Times New Roman" w:hAnsi="Times New Roman" w:cs="Times New Roman"/>
          <w:sz w:val="28"/>
          <w:szCs w:val="28"/>
        </w:rPr>
        <w:t>в</w:t>
      </w:r>
      <w:proofErr w:type="gramEnd"/>
      <w:r w:rsidRPr="00302432">
        <w:rPr>
          <w:rFonts w:ascii="Times New Roman" w:hAnsi="Times New Roman" w:cs="Times New Roman"/>
          <w:sz w:val="28"/>
          <w:szCs w:val="28"/>
        </w:rPr>
        <w:t xml:space="preserve"> </w:t>
      </w:r>
      <w:proofErr w:type="gramStart"/>
      <w:r w:rsidRPr="00302432">
        <w:rPr>
          <w:rFonts w:ascii="Times New Roman" w:hAnsi="Times New Roman" w:cs="Times New Roman"/>
          <w:sz w:val="28"/>
          <w:szCs w:val="28"/>
        </w:rPr>
        <w:t>соответствии</w:t>
      </w:r>
      <w:proofErr w:type="gramEnd"/>
      <w:r w:rsidRPr="00302432">
        <w:rPr>
          <w:rFonts w:ascii="Times New Roman" w:hAnsi="Times New Roman" w:cs="Times New Roman"/>
          <w:sz w:val="28"/>
          <w:szCs w:val="28"/>
        </w:rPr>
        <w:t xml:space="preserve"> с Правилами формирования и ведения единого реестра </w:t>
      </w:r>
      <w:r w:rsidRPr="00302432">
        <w:rPr>
          <w:rFonts w:ascii="Times New Roman" w:hAnsi="Times New Roman" w:cs="Times New Roman"/>
          <w:sz w:val="28"/>
          <w:szCs w:val="28"/>
        </w:rPr>
        <w:lastRenderedPageBreak/>
        <w:t>проверок, утвержденными постановлением Правительства Российской Федерации от 28 апреля 2015 г. № 415 «О Правилах формирования и ведения единого реестра проверок».</w:t>
      </w:r>
    </w:p>
    <w:p w:rsidR="005C2669" w:rsidRPr="00302432" w:rsidRDefault="005C2669" w:rsidP="008F148E">
      <w:pPr>
        <w:spacing w:after="0" w:line="240" w:lineRule="auto"/>
        <w:ind w:firstLine="708"/>
        <w:jc w:val="both"/>
        <w:rPr>
          <w:rFonts w:ascii="Times New Roman" w:hAnsi="Times New Roman" w:cs="Times New Roman"/>
          <w:sz w:val="28"/>
          <w:szCs w:val="28"/>
        </w:rPr>
      </w:pPr>
      <w:r w:rsidRPr="00302432">
        <w:rPr>
          <w:rFonts w:ascii="Times New Roman" w:hAnsi="Times New Roman" w:cs="Times New Roman"/>
          <w:sz w:val="28"/>
          <w:szCs w:val="28"/>
        </w:rPr>
        <w:t>Должностные лица департамента при осуществлении регионального государственного контроля вправе истребовать в рамках межведомственного информационного взаимодействия документы и (или) информацию, включенные в межведомственный перечень, у иных государственных органов, ОМС либо подведомственных государственным органам или ОМС организаций, в распоряжении которых находятся указанные документы.</w:t>
      </w:r>
    </w:p>
    <w:p w:rsidR="005C2669" w:rsidRPr="00302432" w:rsidRDefault="005C2669" w:rsidP="00302432">
      <w:pPr>
        <w:spacing w:after="0" w:line="240" w:lineRule="auto"/>
        <w:jc w:val="both"/>
        <w:rPr>
          <w:rFonts w:ascii="Times New Roman" w:hAnsi="Times New Roman" w:cs="Times New Roman"/>
          <w:sz w:val="28"/>
          <w:szCs w:val="28"/>
        </w:rPr>
      </w:pPr>
      <w:r w:rsidRPr="00302432">
        <w:rPr>
          <w:rFonts w:ascii="Times New Roman" w:hAnsi="Times New Roman" w:cs="Times New Roman"/>
          <w:sz w:val="28"/>
          <w:szCs w:val="28"/>
        </w:rPr>
        <w:t>Должностные лица департамента при осуществлении регионального государственного контроля обязаны:</w:t>
      </w:r>
    </w:p>
    <w:p w:rsidR="005C2669" w:rsidRPr="00302432" w:rsidRDefault="005C2669" w:rsidP="00302432">
      <w:pPr>
        <w:spacing w:after="0" w:line="240" w:lineRule="auto"/>
        <w:jc w:val="both"/>
        <w:rPr>
          <w:rFonts w:ascii="Times New Roman" w:hAnsi="Times New Roman" w:cs="Times New Roman"/>
          <w:sz w:val="28"/>
          <w:szCs w:val="28"/>
        </w:rPr>
      </w:pPr>
      <w:r w:rsidRPr="00302432">
        <w:rPr>
          <w:rFonts w:ascii="Times New Roman" w:hAnsi="Times New Roman" w:cs="Times New Roman"/>
          <w:sz w:val="28"/>
          <w:szCs w:val="28"/>
        </w:rPr>
        <w:tab/>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5C2669" w:rsidRPr="00302432" w:rsidRDefault="005C2669" w:rsidP="00302432">
      <w:pPr>
        <w:spacing w:after="0" w:line="240" w:lineRule="auto"/>
        <w:jc w:val="both"/>
        <w:rPr>
          <w:rFonts w:ascii="Times New Roman" w:hAnsi="Times New Roman" w:cs="Times New Roman"/>
          <w:sz w:val="28"/>
          <w:szCs w:val="28"/>
        </w:rPr>
      </w:pPr>
      <w:r w:rsidRPr="00302432">
        <w:rPr>
          <w:rFonts w:ascii="Times New Roman" w:hAnsi="Times New Roman" w:cs="Times New Roman"/>
          <w:sz w:val="28"/>
          <w:szCs w:val="28"/>
        </w:rPr>
        <w:tab/>
        <w:t>знакомить руководителя, иное должностное лицо или уполномоченного представителя ОИВ, ОМС с результатами проверки;</w:t>
      </w:r>
    </w:p>
    <w:p w:rsidR="005C2669" w:rsidRPr="00302432" w:rsidRDefault="005C2669" w:rsidP="00302432">
      <w:pPr>
        <w:spacing w:after="0" w:line="240" w:lineRule="auto"/>
        <w:jc w:val="both"/>
        <w:rPr>
          <w:rFonts w:ascii="Times New Roman" w:hAnsi="Times New Roman" w:cs="Times New Roman"/>
          <w:sz w:val="28"/>
          <w:szCs w:val="28"/>
        </w:rPr>
      </w:pPr>
      <w:r w:rsidRPr="00302432">
        <w:rPr>
          <w:rFonts w:ascii="Times New Roman" w:hAnsi="Times New Roman" w:cs="Times New Roman"/>
          <w:sz w:val="28"/>
          <w:szCs w:val="28"/>
        </w:rPr>
        <w:tab/>
        <w:t>знакомить руководителя, иное должностное лицо или уполномоченного представителя ОИВ, ОМС с документами и (или) информацией, полученными в рамках межведомственного информационного взаимодействия;</w:t>
      </w:r>
    </w:p>
    <w:p w:rsidR="005C2669" w:rsidRPr="00302432" w:rsidRDefault="005C2669" w:rsidP="00302432">
      <w:pPr>
        <w:spacing w:after="0" w:line="240" w:lineRule="auto"/>
        <w:jc w:val="both"/>
        <w:rPr>
          <w:rFonts w:ascii="Times New Roman" w:hAnsi="Times New Roman" w:cs="Times New Roman"/>
          <w:sz w:val="28"/>
          <w:szCs w:val="28"/>
        </w:rPr>
      </w:pPr>
      <w:r w:rsidRPr="00302432">
        <w:rPr>
          <w:rFonts w:ascii="Times New Roman" w:hAnsi="Times New Roman" w:cs="Times New Roman"/>
          <w:sz w:val="28"/>
          <w:szCs w:val="28"/>
        </w:rPr>
        <w:tab/>
        <w:t>своевременно и в полной мере исполнять предоставленные в соответствии с законодательством Российской Федерации полномочия по</w:t>
      </w:r>
      <w:r w:rsidRPr="00302432">
        <w:rPr>
          <w:rFonts w:ascii="Times New Roman" w:hAnsi="Times New Roman" w:cs="Times New Roman"/>
          <w:sz w:val="28"/>
          <w:szCs w:val="28"/>
        </w:rPr>
        <w:t xml:space="preserve"> </w:t>
      </w:r>
      <w:r w:rsidRPr="00302432">
        <w:rPr>
          <w:rFonts w:ascii="Times New Roman" w:hAnsi="Times New Roman" w:cs="Times New Roman"/>
          <w:sz w:val="28"/>
          <w:szCs w:val="28"/>
        </w:rPr>
        <w:t>предупреждению, выявлению и пресечению нарушений обязательных требований;</w:t>
      </w:r>
    </w:p>
    <w:p w:rsidR="005C2669" w:rsidRPr="00302432" w:rsidRDefault="005C2669" w:rsidP="00302432">
      <w:pPr>
        <w:spacing w:after="0" w:line="240" w:lineRule="auto"/>
        <w:jc w:val="both"/>
        <w:rPr>
          <w:rFonts w:ascii="Times New Roman" w:hAnsi="Times New Roman" w:cs="Times New Roman"/>
          <w:sz w:val="28"/>
          <w:szCs w:val="28"/>
        </w:rPr>
      </w:pPr>
      <w:r w:rsidRPr="00302432">
        <w:rPr>
          <w:rFonts w:ascii="Times New Roman" w:hAnsi="Times New Roman" w:cs="Times New Roman"/>
          <w:sz w:val="28"/>
          <w:szCs w:val="28"/>
        </w:rPr>
        <w:tab/>
        <w:t>соблюдать законодательство Российской Федерации, права и законные интересы ОИВ, ОМС, проверка которых проводится;</w:t>
      </w:r>
    </w:p>
    <w:p w:rsidR="005C2669" w:rsidRPr="00302432" w:rsidRDefault="005C2669" w:rsidP="00302432">
      <w:pPr>
        <w:spacing w:after="0" w:line="240" w:lineRule="auto"/>
        <w:jc w:val="both"/>
        <w:rPr>
          <w:rFonts w:ascii="Times New Roman" w:hAnsi="Times New Roman" w:cs="Times New Roman"/>
          <w:sz w:val="28"/>
          <w:szCs w:val="28"/>
        </w:rPr>
      </w:pPr>
      <w:r w:rsidRPr="00302432">
        <w:rPr>
          <w:rFonts w:ascii="Times New Roman" w:hAnsi="Times New Roman" w:cs="Times New Roman"/>
          <w:sz w:val="28"/>
          <w:szCs w:val="28"/>
        </w:rPr>
        <w:tab/>
        <w:t>проводить проверку на основании приказа директора или заместителя директора департамент</w:t>
      </w:r>
      <w:proofErr w:type="gramStart"/>
      <w:r w:rsidRPr="00302432">
        <w:rPr>
          <w:rFonts w:ascii="Times New Roman" w:hAnsi="Times New Roman" w:cs="Times New Roman"/>
          <w:sz w:val="28"/>
          <w:szCs w:val="28"/>
        </w:rPr>
        <w:t>а о ее</w:t>
      </w:r>
      <w:proofErr w:type="gramEnd"/>
      <w:r w:rsidRPr="00302432">
        <w:rPr>
          <w:rFonts w:ascii="Times New Roman" w:hAnsi="Times New Roman" w:cs="Times New Roman"/>
          <w:sz w:val="28"/>
          <w:szCs w:val="28"/>
        </w:rPr>
        <w:t xml:space="preserve"> проведении в соответствии с ее назначением;</w:t>
      </w:r>
    </w:p>
    <w:p w:rsidR="005C2669" w:rsidRPr="00302432" w:rsidRDefault="005C2669" w:rsidP="00302432">
      <w:pPr>
        <w:spacing w:after="0" w:line="240" w:lineRule="auto"/>
        <w:jc w:val="both"/>
        <w:rPr>
          <w:rFonts w:ascii="Times New Roman" w:hAnsi="Times New Roman" w:cs="Times New Roman"/>
          <w:sz w:val="28"/>
          <w:szCs w:val="28"/>
        </w:rPr>
      </w:pPr>
      <w:r w:rsidRPr="00302432">
        <w:rPr>
          <w:rFonts w:ascii="Times New Roman" w:hAnsi="Times New Roman" w:cs="Times New Roman"/>
          <w:sz w:val="28"/>
          <w:szCs w:val="28"/>
        </w:rPr>
        <w:tab/>
        <w:t>проводить проверку только во время исполнения служебных обязанностей, выездную проверку - только при предъявлении служебных удостоверений, копии приказа директора или заместителя директора департамента о проведении проверки, а в случае, предусмотренном частью 5 статьи 10 Федерального закона № 294-ФЗ, - копии документа о согласовании проведения проверки;</w:t>
      </w:r>
    </w:p>
    <w:p w:rsidR="005C2669" w:rsidRPr="00302432" w:rsidRDefault="005C2669" w:rsidP="00302432">
      <w:pPr>
        <w:spacing w:after="0" w:line="240" w:lineRule="auto"/>
        <w:jc w:val="both"/>
        <w:rPr>
          <w:rFonts w:ascii="Times New Roman" w:hAnsi="Times New Roman" w:cs="Times New Roman"/>
          <w:sz w:val="28"/>
          <w:szCs w:val="28"/>
        </w:rPr>
      </w:pPr>
      <w:r w:rsidRPr="00302432">
        <w:rPr>
          <w:rFonts w:ascii="Times New Roman" w:hAnsi="Times New Roman" w:cs="Times New Roman"/>
          <w:sz w:val="28"/>
          <w:szCs w:val="28"/>
        </w:rPr>
        <w:tab/>
        <w:t>не препятствовать руководителю, иному должностному лицу или уполномоченному представителю ОИВ, ОМС присутствовать при проведении проверки и давать разъяснения по вопросам, относящимся к предмету проверки;</w:t>
      </w:r>
    </w:p>
    <w:p w:rsidR="005C2669" w:rsidRPr="00302432" w:rsidRDefault="005C2669" w:rsidP="00302432">
      <w:pPr>
        <w:spacing w:after="0" w:line="240" w:lineRule="auto"/>
        <w:jc w:val="both"/>
        <w:rPr>
          <w:rFonts w:ascii="Times New Roman" w:hAnsi="Times New Roman" w:cs="Times New Roman"/>
          <w:sz w:val="28"/>
          <w:szCs w:val="28"/>
        </w:rPr>
      </w:pPr>
      <w:r w:rsidRPr="00302432">
        <w:rPr>
          <w:rFonts w:ascii="Times New Roman" w:hAnsi="Times New Roman" w:cs="Times New Roman"/>
          <w:sz w:val="28"/>
          <w:szCs w:val="28"/>
        </w:rPr>
        <w:tab/>
        <w:t>предоставлять руководителю, иному должностному лицу или уполномоченному представителю ОИВ, ОМС, присутствующим при проведении проверки, информацию и документы, относящиеся к предмету проверки;</w:t>
      </w:r>
    </w:p>
    <w:p w:rsidR="005C2669" w:rsidRPr="00302432" w:rsidRDefault="005C2669" w:rsidP="00302432">
      <w:pPr>
        <w:spacing w:after="0" w:line="240" w:lineRule="auto"/>
        <w:jc w:val="both"/>
        <w:rPr>
          <w:rFonts w:ascii="Times New Roman" w:hAnsi="Times New Roman" w:cs="Times New Roman"/>
          <w:sz w:val="28"/>
          <w:szCs w:val="28"/>
        </w:rPr>
      </w:pPr>
      <w:r w:rsidRPr="00302432">
        <w:rPr>
          <w:rFonts w:ascii="Times New Roman" w:hAnsi="Times New Roman" w:cs="Times New Roman"/>
          <w:sz w:val="28"/>
          <w:szCs w:val="28"/>
        </w:rPr>
        <w:tab/>
        <w:t>знакомить руководителя, иное должностное лицо или уполномоченного представителя ОИВ, ОМС с результатами проверки;</w:t>
      </w:r>
    </w:p>
    <w:p w:rsidR="005C2669" w:rsidRPr="00302432" w:rsidRDefault="005C2669" w:rsidP="00302432">
      <w:pPr>
        <w:spacing w:after="0" w:line="240" w:lineRule="auto"/>
        <w:jc w:val="both"/>
        <w:rPr>
          <w:rFonts w:ascii="Times New Roman" w:hAnsi="Times New Roman" w:cs="Times New Roman"/>
          <w:sz w:val="28"/>
          <w:szCs w:val="28"/>
        </w:rPr>
      </w:pPr>
      <w:r w:rsidRPr="00302432">
        <w:rPr>
          <w:rFonts w:ascii="Times New Roman" w:hAnsi="Times New Roman" w:cs="Times New Roman"/>
          <w:sz w:val="28"/>
          <w:szCs w:val="28"/>
        </w:rPr>
        <w:lastRenderedPageBreak/>
        <w:tab/>
        <w:t>доказывать обоснованность своих действий при их обжаловании ОИВ, ОМС в порядке, установленном законодательством Российской Федерации;</w:t>
      </w:r>
    </w:p>
    <w:p w:rsidR="005C2669" w:rsidRPr="00302432" w:rsidRDefault="005C2669" w:rsidP="00302432">
      <w:pPr>
        <w:spacing w:after="0" w:line="240" w:lineRule="auto"/>
        <w:jc w:val="both"/>
        <w:rPr>
          <w:rFonts w:ascii="Times New Roman" w:hAnsi="Times New Roman" w:cs="Times New Roman"/>
          <w:sz w:val="28"/>
          <w:szCs w:val="28"/>
        </w:rPr>
      </w:pPr>
      <w:r w:rsidRPr="00302432">
        <w:rPr>
          <w:rFonts w:ascii="Times New Roman" w:hAnsi="Times New Roman" w:cs="Times New Roman"/>
          <w:sz w:val="28"/>
          <w:szCs w:val="28"/>
        </w:rPr>
        <w:tab/>
        <w:t>соблюдать сроки проведения проверки, установленные законодательством;</w:t>
      </w:r>
    </w:p>
    <w:p w:rsidR="005C2669" w:rsidRPr="00302432" w:rsidRDefault="005C2669" w:rsidP="00302432">
      <w:pPr>
        <w:spacing w:after="0" w:line="240" w:lineRule="auto"/>
        <w:jc w:val="both"/>
        <w:rPr>
          <w:rFonts w:ascii="Times New Roman" w:hAnsi="Times New Roman" w:cs="Times New Roman"/>
          <w:sz w:val="28"/>
          <w:szCs w:val="28"/>
        </w:rPr>
      </w:pPr>
      <w:r w:rsidRPr="00302432">
        <w:rPr>
          <w:rFonts w:ascii="Times New Roman" w:hAnsi="Times New Roman" w:cs="Times New Roman"/>
          <w:sz w:val="28"/>
          <w:szCs w:val="28"/>
        </w:rPr>
        <w:tab/>
        <w:t>не требовать от ОИВ, ОМС документы и иные сведения, представление которых не предусмотрено законодательством Российской Федерации;</w:t>
      </w:r>
    </w:p>
    <w:p w:rsidR="005C2669" w:rsidRPr="00302432" w:rsidRDefault="005C2669" w:rsidP="00302432">
      <w:pPr>
        <w:spacing w:after="0" w:line="240" w:lineRule="auto"/>
        <w:jc w:val="both"/>
        <w:rPr>
          <w:rFonts w:ascii="Times New Roman" w:hAnsi="Times New Roman" w:cs="Times New Roman"/>
          <w:sz w:val="28"/>
          <w:szCs w:val="28"/>
        </w:rPr>
      </w:pPr>
      <w:r w:rsidRPr="00302432">
        <w:rPr>
          <w:rFonts w:ascii="Times New Roman" w:hAnsi="Times New Roman" w:cs="Times New Roman"/>
          <w:sz w:val="28"/>
          <w:szCs w:val="28"/>
        </w:rPr>
        <w:tab/>
        <w:t>не требовать от ОИВ, ОМС представления документов и (или) информации, включая разрешительные документы, имеющиеся в распоряжении иных государственных органов, ОМС либо подведомственных государственным органам или ОМС организаций, включенные в межведомственный перечень;</w:t>
      </w:r>
    </w:p>
    <w:p w:rsidR="005C2669" w:rsidRPr="00302432" w:rsidRDefault="005C2669" w:rsidP="00302432">
      <w:pPr>
        <w:spacing w:after="0" w:line="240" w:lineRule="auto"/>
        <w:jc w:val="both"/>
        <w:rPr>
          <w:rFonts w:ascii="Times New Roman" w:hAnsi="Times New Roman" w:cs="Times New Roman"/>
          <w:sz w:val="28"/>
          <w:szCs w:val="28"/>
        </w:rPr>
      </w:pPr>
      <w:r w:rsidRPr="00302432">
        <w:rPr>
          <w:rFonts w:ascii="Times New Roman" w:hAnsi="Times New Roman" w:cs="Times New Roman"/>
          <w:sz w:val="28"/>
          <w:szCs w:val="28"/>
        </w:rPr>
        <w:tab/>
        <w:t>осуществлять запись о проведенной проверке в журнале учета проверок в случае его наличия у ОИВ, ОМС;</w:t>
      </w:r>
    </w:p>
    <w:p w:rsidR="005C2669" w:rsidRPr="00302432" w:rsidRDefault="005C2669" w:rsidP="00302432">
      <w:pPr>
        <w:spacing w:after="0" w:line="240" w:lineRule="auto"/>
        <w:jc w:val="both"/>
        <w:rPr>
          <w:rFonts w:ascii="Times New Roman" w:hAnsi="Times New Roman" w:cs="Times New Roman"/>
          <w:sz w:val="28"/>
          <w:szCs w:val="28"/>
        </w:rPr>
      </w:pPr>
      <w:r w:rsidRPr="00302432">
        <w:rPr>
          <w:rFonts w:ascii="Times New Roman" w:hAnsi="Times New Roman" w:cs="Times New Roman"/>
          <w:sz w:val="28"/>
          <w:szCs w:val="28"/>
        </w:rPr>
        <w:tab/>
        <w:t>перед началом проведения выездной проверки по просьбе руководителя, иного должностного лица или уполномоченного представителя ОИВ, ОМС ознакомить их с положениями административного регламента, в соответствии с которым проводится проверка;</w:t>
      </w:r>
    </w:p>
    <w:p w:rsidR="005C2669" w:rsidRPr="00302432" w:rsidRDefault="005C2669" w:rsidP="00302432">
      <w:pPr>
        <w:spacing w:after="0" w:line="240" w:lineRule="auto"/>
        <w:jc w:val="both"/>
        <w:rPr>
          <w:rFonts w:ascii="Times New Roman" w:hAnsi="Times New Roman" w:cs="Times New Roman"/>
          <w:sz w:val="28"/>
          <w:szCs w:val="28"/>
        </w:rPr>
      </w:pPr>
      <w:r w:rsidRPr="00302432">
        <w:rPr>
          <w:rFonts w:ascii="Times New Roman" w:hAnsi="Times New Roman" w:cs="Times New Roman"/>
          <w:sz w:val="28"/>
          <w:szCs w:val="28"/>
        </w:rPr>
        <w:tab/>
      </w:r>
      <w:proofErr w:type="gramStart"/>
      <w:r w:rsidRPr="00302432">
        <w:rPr>
          <w:rFonts w:ascii="Times New Roman" w:hAnsi="Times New Roman" w:cs="Times New Roman"/>
          <w:sz w:val="28"/>
          <w:szCs w:val="28"/>
        </w:rPr>
        <w:t>учитывать при определении мер, принимаемых по фактам выявленных нарушений обязательных требований, соответствие указанных мер тяжести нарушений обязательных требований,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w:t>
      </w:r>
      <w:r w:rsidR="008F148E">
        <w:rPr>
          <w:rFonts w:ascii="Times New Roman" w:hAnsi="Times New Roman" w:cs="Times New Roman"/>
          <w:sz w:val="28"/>
          <w:szCs w:val="28"/>
        </w:rPr>
        <w:t xml:space="preserve"> </w:t>
      </w:r>
      <w:r w:rsidRPr="00302432">
        <w:rPr>
          <w:rFonts w:ascii="Times New Roman" w:hAnsi="Times New Roman" w:cs="Times New Roman"/>
          <w:sz w:val="28"/>
          <w:szCs w:val="28"/>
        </w:rPr>
        <w:t>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w:t>
      </w:r>
      <w:proofErr w:type="gramEnd"/>
      <w:r w:rsidRPr="00302432">
        <w:rPr>
          <w:rFonts w:ascii="Times New Roman" w:hAnsi="Times New Roman" w:cs="Times New Roman"/>
          <w:sz w:val="28"/>
          <w:szCs w:val="28"/>
        </w:rPr>
        <w:t xml:space="preserve">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C2669" w:rsidRPr="00302432" w:rsidRDefault="005C2669" w:rsidP="008F148E">
      <w:pPr>
        <w:spacing w:after="0" w:line="240" w:lineRule="auto"/>
        <w:ind w:firstLine="708"/>
        <w:jc w:val="both"/>
        <w:rPr>
          <w:rFonts w:ascii="Times New Roman" w:hAnsi="Times New Roman" w:cs="Times New Roman"/>
          <w:sz w:val="28"/>
          <w:szCs w:val="28"/>
        </w:rPr>
      </w:pPr>
      <w:r w:rsidRPr="00302432">
        <w:rPr>
          <w:rFonts w:ascii="Times New Roman" w:hAnsi="Times New Roman" w:cs="Times New Roman"/>
          <w:sz w:val="28"/>
          <w:szCs w:val="28"/>
        </w:rPr>
        <w:t>Права руководителя, иного должностного лица или уполномоченного представителя ОИВ, ОМС, в отношении которых осуществляется региональный государственный контроль:</w:t>
      </w:r>
    </w:p>
    <w:p w:rsidR="005C2669" w:rsidRPr="00302432" w:rsidRDefault="005C2669" w:rsidP="00302432">
      <w:pPr>
        <w:spacing w:after="0" w:line="240" w:lineRule="auto"/>
        <w:jc w:val="both"/>
        <w:rPr>
          <w:rFonts w:ascii="Times New Roman" w:hAnsi="Times New Roman" w:cs="Times New Roman"/>
          <w:sz w:val="28"/>
          <w:szCs w:val="28"/>
        </w:rPr>
      </w:pPr>
      <w:r w:rsidRPr="00302432">
        <w:rPr>
          <w:rFonts w:ascii="Times New Roman" w:hAnsi="Times New Roman" w:cs="Times New Roman"/>
          <w:sz w:val="28"/>
          <w:szCs w:val="28"/>
        </w:rPr>
        <w:tab/>
        <w:t>непосредственно присутствовать при проведении проверки, давать объяснения по вопросам, относящимся к предмету проверки;</w:t>
      </w:r>
    </w:p>
    <w:p w:rsidR="005C2669" w:rsidRPr="00302432" w:rsidRDefault="005C2669" w:rsidP="00302432">
      <w:pPr>
        <w:spacing w:after="0" w:line="240" w:lineRule="auto"/>
        <w:jc w:val="both"/>
        <w:rPr>
          <w:rFonts w:ascii="Times New Roman" w:hAnsi="Times New Roman" w:cs="Times New Roman"/>
          <w:sz w:val="28"/>
          <w:szCs w:val="28"/>
        </w:rPr>
      </w:pPr>
      <w:r w:rsidRPr="00302432">
        <w:rPr>
          <w:rFonts w:ascii="Times New Roman" w:hAnsi="Times New Roman" w:cs="Times New Roman"/>
          <w:sz w:val="28"/>
          <w:szCs w:val="28"/>
        </w:rPr>
        <w:tab/>
        <w:t>получать от департамента, должностных лиц департамента информацию, которая относится к предмету проверки и предоставление которой предусмотрено Законодательством;</w:t>
      </w:r>
    </w:p>
    <w:p w:rsidR="005C2669" w:rsidRPr="00302432" w:rsidRDefault="005C2669" w:rsidP="00302432">
      <w:pPr>
        <w:spacing w:after="0" w:line="240" w:lineRule="auto"/>
        <w:jc w:val="both"/>
        <w:rPr>
          <w:rFonts w:ascii="Times New Roman" w:hAnsi="Times New Roman" w:cs="Times New Roman"/>
          <w:sz w:val="28"/>
          <w:szCs w:val="28"/>
        </w:rPr>
      </w:pPr>
      <w:r w:rsidRPr="00302432">
        <w:rPr>
          <w:rFonts w:ascii="Times New Roman" w:hAnsi="Times New Roman" w:cs="Times New Roman"/>
          <w:sz w:val="28"/>
          <w:szCs w:val="28"/>
        </w:rPr>
        <w:tab/>
        <w:t>знакомиться с документами и (или) информацией, полученными департаментом в рамках межведомственного информационного взаимодействия от иных государственных органов, ОМС либо подведомственных государственным органам или ОМС организаций, в распоряжении которых находятся эти документы и (или) информация;</w:t>
      </w:r>
    </w:p>
    <w:p w:rsidR="005C2669" w:rsidRPr="00302432" w:rsidRDefault="005C2669" w:rsidP="00302432">
      <w:pPr>
        <w:spacing w:after="0" w:line="240" w:lineRule="auto"/>
        <w:jc w:val="both"/>
        <w:rPr>
          <w:rFonts w:ascii="Times New Roman" w:hAnsi="Times New Roman" w:cs="Times New Roman"/>
          <w:sz w:val="28"/>
          <w:szCs w:val="28"/>
        </w:rPr>
      </w:pPr>
      <w:r w:rsidRPr="00302432">
        <w:rPr>
          <w:rFonts w:ascii="Times New Roman" w:hAnsi="Times New Roman" w:cs="Times New Roman"/>
          <w:sz w:val="28"/>
          <w:szCs w:val="28"/>
        </w:rPr>
        <w:lastRenderedPageBreak/>
        <w:tab/>
        <w:t>представлять документы и (или) информацию, запрашиваемые в рамках межведомственного информационного взаимодействия, в департамент по собственной инициативе;</w:t>
      </w:r>
    </w:p>
    <w:p w:rsidR="005C2669" w:rsidRPr="00302432" w:rsidRDefault="005C2669" w:rsidP="00302432">
      <w:pPr>
        <w:spacing w:after="0" w:line="240" w:lineRule="auto"/>
        <w:jc w:val="both"/>
        <w:rPr>
          <w:rFonts w:ascii="Times New Roman" w:hAnsi="Times New Roman" w:cs="Times New Roman"/>
          <w:sz w:val="28"/>
          <w:szCs w:val="28"/>
        </w:rPr>
      </w:pPr>
      <w:r w:rsidRPr="00302432">
        <w:rPr>
          <w:rFonts w:ascii="Times New Roman" w:hAnsi="Times New Roman" w:cs="Times New Roman"/>
          <w:sz w:val="28"/>
          <w:szCs w:val="28"/>
        </w:rPr>
        <w:tab/>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 департамента;</w:t>
      </w:r>
    </w:p>
    <w:p w:rsidR="005C2669" w:rsidRPr="00302432" w:rsidRDefault="005C2669" w:rsidP="00302432">
      <w:pPr>
        <w:spacing w:after="0" w:line="240" w:lineRule="auto"/>
        <w:jc w:val="both"/>
        <w:rPr>
          <w:rFonts w:ascii="Times New Roman" w:hAnsi="Times New Roman" w:cs="Times New Roman"/>
          <w:sz w:val="28"/>
          <w:szCs w:val="28"/>
        </w:rPr>
      </w:pPr>
      <w:r w:rsidRPr="00302432">
        <w:rPr>
          <w:rFonts w:ascii="Times New Roman" w:hAnsi="Times New Roman" w:cs="Times New Roman"/>
          <w:sz w:val="28"/>
          <w:szCs w:val="28"/>
        </w:rPr>
        <w:tab/>
        <w:t>обжаловать действия (бездействие) уполномоченных должностных лиц департамента, повлекшие за собой нарушение прав ОИВ, ОМС при проведении проверки, в административном и (или) судебном порядке в соответствии с законодательством Российской Федерации.</w:t>
      </w:r>
    </w:p>
    <w:p w:rsidR="005C2669" w:rsidRPr="00302432" w:rsidRDefault="005C2669" w:rsidP="008F148E">
      <w:pPr>
        <w:spacing w:after="0" w:line="240" w:lineRule="auto"/>
        <w:ind w:firstLine="708"/>
        <w:jc w:val="both"/>
        <w:rPr>
          <w:rFonts w:ascii="Times New Roman" w:hAnsi="Times New Roman" w:cs="Times New Roman"/>
          <w:sz w:val="28"/>
          <w:szCs w:val="28"/>
        </w:rPr>
      </w:pPr>
      <w:r w:rsidRPr="00302432">
        <w:rPr>
          <w:rFonts w:ascii="Times New Roman" w:hAnsi="Times New Roman" w:cs="Times New Roman"/>
          <w:sz w:val="28"/>
          <w:szCs w:val="28"/>
        </w:rPr>
        <w:t>Обязанности руководителя, иного должностного лица или уполномоченного представителя ОИВ, ОМС, в отношении которых осуществляется региональный государственный контроль:</w:t>
      </w:r>
    </w:p>
    <w:p w:rsidR="005C2669" w:rsidRPr="00302432" w:rsidRDefault="005C2669" w:rsidP="00302432">
      <w:pPr>
        <w:spacing w:after="0" w:line="240" w:lineRule="auto"/>
        <w:jc w:val="both"/>
        <w:rPr>
          <w:rFonts w:ascii="Times New Roman" w:hAnsi="Times New Roman" w:cs="Times New Roman"/>
          <w:sz w:val="28"/>
          <w:szCs w:val="28"/>
        </w:rPr>
      </w:pPr>
      <w:r w:rsidRPr="00302432">
        <w:rPr>
          <w:rFonts w:ascii="Times New Roman" w:hAnsi="Times New Roman" w:cs="Times New Roman"/>
          <w:sz w:val="28"/>
          <w:szCs w:val="28"/>
        </w:rPr>
        <w:tab/>
        <w:t xml:space="preserve">при проведении проверок ОИВ, ОМС </w:t>
      </w:r>
      <w:proofErr w:type="gramStart"/>
      <w:r w:rsidRPr="00302432">
        <w:rPr>
          <w:rFonts w:ascii="Times New Roman" w:hAnsi="Times New Roman" w:cs="Times New Roman"/>
          <w:sz w:val="28"/>
          <w:szCs w:val="28"/>
        </w:rPr>
        <w:t>обязаны</w:t>
      </w:r>
      <w:proofErr w:type="gramEnd"/>
      <w:r w:rsidRPr="00302432">
        <w:rPr>
          <w:rFonts w:ascii="Times New Roman" w:hAnsi="Times New Roman" w:cs="Times New Roman"/>
          <w:sz w:val="28"/>
          <w:szCs w:val="28"/>
        </w:rPr>
        <w:t xml:space="preserve"> обеспечить присутствие руководителей, иных должностных лиц или уполномоченных представителей ОИВ, ОМС;</w:t>
      </w:r>
    </w:p>
    <w:p w:rsidR="005C2669" w:rsidRPr="00302432" w:rsidRDefault="005C2669" w:rsidP="00302432">
      <w:pPr>
        <w:spacing w:after="0" w:line="240" w:lineRule="auto"/>
        <w:jc w:val="both"/>
        <w:rPr>
          <w:rFonts w:ascii="Times New Roman" w:hAnsi="Times New Roman" w:cs="Times New Roman"/>
          <w:sz w:val="28"/>
          <w:szCs w:val="28"/>
        </w:rPr>
      </w:pPr>
      <w:r w:rsidRPr="00302432">
        <w:rPr>
          <w:rFonts w:ascii="Times New Roman" w:hAnsi="Times New Roman" w:cs="Times New Roman"/>
          <w:sz w:val="28"/>
          <w:szCs w:val="28"/>
        </w:rPr>
        <w:tab/>
        <w:t>руководитель, иное должностное лицо или</w:t>
      </w:r>
      <w:r w:rsidRPr="00302432">
        <w:rPr>
          <w:rFonts w:ascii="Times New Roman" w:hAnsi="Times New Roman" w:cs="Times New Roman"/>
          <w:sz w:val="28"/>
          <w:szCs w:val="28"/>
        </w:rPr>
        <w:t xml:space="preserve"> уполномоченный </w:t>
      </w:r>
      <w:proofErr w:type="gramStart"/>
      <w:r w:rsidRPr="00302432">
        <w:rPr>
          <w:rFonts w:ascii="Times New Roman" w:hAnsi="Times New Roman" w:cs="Times New Roman"/>
          <w:sz w:val="28"/>
          <w:szCs w:val="28"/>
        </w:rPr>
        <w:t xml:space="preserve">представитель ОИВ, ОМС обязаны предоставить должностным лицам департамента, проводящим выездную проверку, возможность ознакомиться с документами, связанными с целями, задачами и предметом выездной проверки, если выездной проверке не предшествовало проведение документарной </w:t>
      </w:r>
      <w:r w:rsidRPr="00302432">
        <w:rPr>
          <w:rFonts w:ascii="Times New Roman" w:hAnsi="Times New Roman" w:cs="Times New Roman"/>
          <w:sz w:val="28"/>
          <w:szCs w:val="28"/>
        </w:rPr>
        <w:t>проверки, а также обеспечить доступ проводящих выездную проверку должностных лиц департамента и участвующих в выездной проверке экспертов на проверяемые объекты.</w:t>
      </w:r>
      <w:proofErr w:type="gramEnd"/>
    </w:p>
    <w:p w:rsidR="005C2669" w:rsidRPr="00302432" w:rsidRDefault="005C2669" w:rsidP="008F148E">
      <w:pPr>
        <w:spacing w:after="0" w:line="240" w:lineRule="auto"/>
        <w:ind w:firstLine="708"/>
        <w:jc w:val="both"/>
        <w:rPr>
          <w:rFonts w:ascii="Times New Roman" w:hAnsi="Times New Roman" w:cs="Times New Roman"/>
          <w:sz w:val="28"/>
          <w:szCs w:val="28"/>
        </w:rPr>
      </w:pPr>
      <w:r w:rsidRPr="00302432">
        <w:rPr>
          <w:rFonts w:ascii="Times New Roman" w:hAnsi="Times New Roman" w:cs="Times New Roman"/>
          <w:sz w:val="28"/>
          <w:szCs w:val="28"/>
        </w:rPr>
        <w:t>Производство по делам об административных правонарушениях, выявленных при осуществлении регионального государственного контроля, осуществляется в порядке, установленном Кодексом Российской Федерации об административных правонарушениях.</w:t>
      </w:r>
    </w:p>
    <w:p w:rsidR="005C2669" w:rsidRPr="00302432" w:rsidRDefault="005C2669" w:rsidP="008F148E">
      <w:pPr>
        <w:spacing w:after="0" w:line="240" w:lineRule="auto"/>
        <w:ind w:firstLine="708"/>
        <w:jc w:val="both"/>
        <w:rPr>
          <w:rFonts w:ascii="Times New Roman" w:hAnsi="Times New Roman" w:cs="Times New Roman"/>
          <w:sz w:val="28"/>
          <w:szCs w:val="28"/>
        </w:rPr>
      </w:pPr>
      <w:r w:rsidRPr="00302432">
        <w:rPr>
          <w:rFonts w:ascii="Times New Roman" w:hAnsi="Times New Roman" w:cs="Times New Roman"/>
          <w:sz w:val="28"/>
          <w:szCs w:val="28"/>
        </w:rPr>
        <w:t>Сроки, последовательность и состав административных процедур при осуществлении регионального государственного контроля устанавливаются административным регламентом осуществления регионального государственного контроля в области организации дорожного движения, утверждаемым приказом департамента.</w:t>
      </w:r>
    </w:p>
    <w:p w:rsidR="005C2669" w:rsidRPr="00302432" w:rsidRDefault="005C2669" w:rsidP="008F148E">
      <w:pPr>
        <w:spacing w:after="0" w:line="240" w:lineRule="auto"/>
        <w:ind w:firstLine="708"/>
        <w:jc w:val="both"/>
        <w:rPr>
          <w:rFonts w:ascii="Times New Roman" w:hAnsi="Times New Roman" w:cs="Times New Roman"/>
          <w:sz w:val="28"/>
          <w:szCs w:val="28"/>
        </w:rPr>
      </w:pPr>
      <w:r w:rsidRPr="00302432">
        <w:rPr>
          <w:rFonts w:ascii="Times New Roman" w:hAnsi="Times New Roman" w:cs="Times New Roman"/>
          <w:sz w:val="28"/>
          <w:szCs w:val="28"/>
        </w:rPr>
        <w:t>При осуществлении регионального государственного контроля должностные лица департамента соблюдают ограничения и выполняют обязанности, установленные Федеральным законом № 294-ФЗ, иными федеральными законами и принимаемыми в соответствии с ними нормативными правовыми актами Российской Федерации, а также несут ответственность за неисполнение или ненадлежащее исполнение возложенных на них полномочий в соответствии с законодательством Российской Федерации.</w:t>
      </w:r>
    </w:p>
    <w:p w:rsidR="005C2669" w:rsidRPr="00302432" w:rsidRDefault="005C2669" w:rsidP="008F148E">
      <w:pPr>
        <w:spacing w:after="0" w:line="240" w:lineRule="auto"/>
        <w:ind w:firstLine="708"/>
        <w:jc w:val="both"/>
        <w:rPr>
          <w:rFonts w:ascii="Times New Roman" w:hAnsi="Times New Roman" w:cs="Times New Roman"/>
          <w:sz w:val="28"/>
          <w:szCs w:val="28"/>
        </w:rPr>
      </w:pPr>
      <w:r w:rsidRPr="00302432">
        <w:rPr>
          <w:rFonts w:ascii="Times New Roman" w:hAnsi="Times New Roman" w:cs="Times New Roman"/>
          <w:sz w:val="28"/>
          <w:szCs w:val="28"/>
        </w:rPr>
        <w:t xml:space="preserve">Информация о результатах проведенных проверок размещается на сайте </w:t>
      </w:r>
      <w:proofErr w:type="gramStart"/>
      <w:r w:rsidRPr="00302432">
        <w:rPr>
          <w:rFonts w:ascii="Times New Roman" w:hAnsi="Times New Roman" w:cs="Times New Roman"/>
          <w:sz w:val="28"/>
          <w:szCs w:val="28"/>
        </w:rPr>
        <w:t>департамента</w:t>
      </w:r>
      <w:proofErr w:type="gramEnd"/>
      <w:r w:rsidRPr="00302432">
        <w:rPr>
          <w:rFonts w:ascii="Times New Roman" w:hAnsi="Times New Roman" w:cs="Times New Roman"/>
          <w:sz w:val="28"/>
          <w:szCs w:val="28"/>
        </w:rPr>
        <w:t xml:space="preserve"> на портале органов государственной власти </w:t>
      </w:r>
      <w:r w:rsidR="008F148E">
        <w:rPr>
          <w:rFonts w:ascii="Times New Roman" w:hAnsi="Times New Roman" w:cs="Times New Roman"/>
          <w:sz w:val="28"/>
          <w:szCs w:val="28"/>
        </w:rPr>
        <w:t xml:space="preserve">Республики </w:t>
      </w:r>
      <w:r w:rsidR="008F148E">
        <w:rPr>
          <w:rFonts w:ascii="Times New Roman" w:hAnsi="Times New Roman" w:cs="Times New Roman"/>
          <w:sz w:val="28"/>
          <w:szCs w:val="28"/>
        </w:rPr>
        <w:lastRenderedPageBreak/>
        <w:t xml:space="preserve">Алтай </w:t>
      </w:r>
      <w:r w:rsidRPr="00302432">
        <w:rPr>
          <w:rFonts w:ascii="Times New Roman" w:hAnsi="Times New Roman" w:cs="Times New Roman"/>
          <w:sz w:val="28"/>
          <w:szCs w:val="28"/>
        </w:rPr>
        <w:t>в информационно-телекоммуникационной сети «Интернет» ежегодно в срок не позднее 01 февраля года, следующего за отчетным.</w:t>
      </w:r>
    </w:p>
    <w:p w:rsidR="005C2669" w:rsidRPr="00302432" w:rsidRDefault="005C2669" w:rsidP="008F148E">
      <w:pPr>
        <w:spacing w:after="0" w:line="240" w:lineRule="auto"/>
        <w:ind w:firstLine="708"/>
        <w:jc w:val="both"/>
        <w:rPr>
          <w:rFonts w:ascii="Times New Roman" w:hAnsi="Times New Roman" w:cs="Times New Roman"/>
          <w:sz w:val="28"/>
          <w:szCs w:val="28"/>
        </w:rPr>
      </w:pPr>
      <w:r w:rsidRPr="00302432">
        <w:rPr>
          <w:rFonts w:ascii="Times New Roman" w:hAnsi="Times New Roman" w:cs="Times New Roman"/>
          <w:sz w:val="28"/>
          <w:szCs w:val="28"/>
        </w:rPr>
        <w:t>3. Описание ключевых рисков нарушения обязательных требований в зависимости от видов деятельности подконтрольных субъектов</w:t>
      </w:r>
    </w:p>
    <w:p w:rsidR="005C2669" w:rsidRPr="00302432" w:rsidRDefault="005C2669" w:rsidP="00302432">
      <w:pPr>
        <w:spacing w:after="0" w:line="240" w:lineRule="auto"/>
        <w:jc w:val="both"/>
        <w:rPr>
          <w:rFonts w:ascii="Times New Roman" w:hAnsi="Times New Roman" w:cs="Times New Roman"/>
          <w:sz w:val="28"/>
          <w:szCs w:val="28"/>
        </w:rPr>
      </w:pPr>
      <w:r w:rsidRPr="00302432">
        <w:rPr>
          <w:rFonts w:ascii="Times New Roman" w:hAnsi="Times New Roman" w:cs="Times New Roman"/>
          <w:sz w:val="28"/>
          <w:szCs w:val="28"/>
        </w:rPr>
        <w:t>Ключевым риском является снижение уровня безопасности дорожного движения на автомобильных дорогах регионального, межмуниципального, местного значения.</w:t>
      </w:r>
    </w:p>
    <w:p w:rsidR="005C2669" w:rsidRPr="00302432" w:rsidRDefault="005C2669" w:rsidP="008F148E">
      <w:pPr>
        <w:spacing w:after="0" w:line="240" w:lineRule="auto"/>
        <w:ind w:firstLine="708"/>
        <w:jc w:val="both"/>
        <w:rPr>
          <w:rFonts w:ascii="Times New Roman" w:hAnsi="Times New Roman" w:cs="Times New Roman"/>
          <w:sz w:val="28"/>
          <w:szCs w:val="28"/>
        </w:rPr>
      </w:pPr>
      <w:r w:rsidRPr="00302432">
        <w:rPr>
          <w:rFonts w:ascii="Times New Roman" w:hAnsi="Times New Roman" w:cs="Times New Roman"/>
          <w:sz w:val="28"/>
          <w:szCs w:val="28"/>
        </w:rPr>
        <w:t>Снижение уровня безопасности дорожного движения может быть связано с несоблюдением подконтрольными субъектами требований законодательства Российской Федерации и технических регламентов.</w:t>
      </w:r>
    </w:p>
    <w:p w:rsidR="005C2669" w:rsidRPr="00302432" w:rsidRDefault="005C2669" w:rsidP="00302432">
      <w:pPr>
        <w:spacing w:after="0" w:line="240" w:lineRule="auto"/>
        <w:jc w:val="both"/>
        <w:rPr>
          <w:rFonts w:ascii="Times New Roman" w:hAnsi="Times New Roman" w:cs="Times New Roman"/>
          <w:sz w:val="28"/>
          <w:szCs w:val="28"/>
        </w:rPr>
      </w:pPr>
      <w:r w:rsidRPr="00302432">
        <w:rPr>
          <w:rFonts w:ascii="Times New Roman" w:hAnsi="Times New Roman" w:cs="Times New Roman"/>
          <w:sz w:val="28"/>
          <w:szCs w:val="28"/>
        </w:rPr>
        <w:t>Раздел 2. Основные цели и задачи профилактической работы</w:t>
      </w:r>
    </w:p>
    <w:p w:rsidR="005C2669" w:rsidRPr="00302432" w:rsidRDefault="005C2669" w:rsidP="008F148E">
      <w:pPr>
        <w:spacing w:after="0" w:line="240" w:lineRule="auto"/>
        <w:ind w:firstLine="708"/>
        <w:jc w:val="both"/>
        <w:rPr>
          <w:rFonts w:ascii="Times New Roman" w:hAnsi="Times New Roman" w:cs="Times New Roman"/>
          <w:sz w:val="28"/>
          <w:szCs w:val="28"/>
        </w:rPr>
      </w:pPr>
      <w:r w:rsidRPr="00302432">
        <w:rPr>
          <w:rFonts w:ascii="Times New Roman" w:hAnsi="Times New Roman" w:cs="Times New Roman"/>
          <w:sz w:val="28"/>
          <w:szCs w:val="28"/>
        </w:rPr>
        <w:t>2.1.</w:t>
      </w:r>
      <w:r w:rsidRPr="00302432">
        <w:rPr>
          <w:rFonts w:ascii="Times New Roman" w:hAnsi="Times New Roman" w:cs="Times New Roman"/>
          <w:sz w:val="28"/>
          <w:szCs w:val="28"/>
        </w:rPr>
        <w:tab/>
        <w:t>Основные цели профилактической работы:</w:t>
      </w:r>
    </w:p>
    <w:p w:rsidR="005C2669" w:rsidRPr="00302432" w:rsidRDefault="005C2669" w:rsidP="008F148E">
      <w:pPr>
        <w:spacing w:after="0" w:line="240" w:lineRule="auto"/>
        <w:ind w:firstLine="708"/>
        <w:jc w:val="both"/>
        <w:rPr>
          <w:rFonts w:ascii="Times New Roman" w:hAnsi="Times New Roman" w:cs="Times New Roman"/>
          <w:sz w:val="28"/>
          <w:szCs w:val="28"/>
        </w:rPr>
      </w:pPr>
      <w:r w:rsidRPr="00302432">
        <w:rPr>
          <w:rFonts w:ascii="Times New Roman" w:hAnsi="Times New Roman" w:cs="Times New Roman"/>
          <w:sz w:val="28"/>
          <w:szCs w:val="28"/>
        </w:rPr>
        <w:t>1)</w:t>
      </w:r>
      <w:r w:rsidRPr="00302432">
        <w:rPr>
          <w:rFonts w:ascii="Times New Roman" w:hAnsi="Times New Roman" w:cs="Times New Roman"/>
          <w:sz w:val="28"/>
          <w:szCs w:val="28"/>
        </w:rPr>
        <w:tab/>
        <w:t xml:space="preserve">сокращение количества нарушений регионального государственного контроля в области организации дорожного движения на автомобильных дорогах регионального, межмуниципального значения </w:t>
      </w:r>
      <w:r w:rsidR="008F148E">
        <w:rPr>
          <w:rFonts w:ascii="Times New Roman" w:hAnsi="Times New Roman" w:cs="Times New Roman"/>
          <w:sz w:val="28"/>
          <w:szCs w:val="28"/>
        </w:rPr>
        <w:t>Республики Алтай</w:t>
      </w:r>
      <w:r w:rsidRPr="00302432">
        <w:rPr>
          <w:rFonts w:ascii="Times New Roman" w:hAnsi="Times New Roman" w:cs="Times New Roman"/>
          <w:sz w:val="28"/>
          <w:szCs w:val="28"/>
        </w:rPr>
        <w:t>;</w:t>
      </w:r>
    </w:p>
    <w:p w:rsidR="005C2669" w:rsidRPr="00302432" w:rsidRDefault="005C2669" w:rsidP="008F148E">
      <w:pPr>
        <w:spacing w:after="0" w:line="240" w:lineRule="auto"/>
        <w:ind w:firstLine="708"/>
        <w:jc w:val="both"/>
        <w:rPr>
          <w:rFonts w:ascii="Times New Roman" w:hAnsi="Times New Roman" w:cs="Times New Roman"/>
          <w:sz w:val="28"/>
          <w:szCs w:val="28"/>
        </w:rPr>
      </w:pPr>
      <w:r w:rsidRPr="00302432">
        <w:rPr>
          <w:rFonts w:ascii="Times New Roman" w:hAnsi="Times New Roman" w:cs="Times New Roman"/>
          <w:sz w:val="28"/>
          <w:szCs w:val="28"/>
        </w:rPr>
        <w:t>2)</w:t>
      </w:r>
      <w:r w:rsidRPr="00302432">
        <w:rPr>
          <w:rFonts w:ascii="Times New Roman" w:hAnsi="Times New Roman" w:cs="Times New Roman"/>
          <w:sz w:val="28"/>
          <w:szCs w:val="28"/>
        </w:rPr>
        <w:tab/>
        <w:t xml:space="preserve">минимизация </w:t>
      </w:r>
      <w:proofErr w:type="gramStart"/>
      <w:r w:rsidRPr="00302432">
        <w:rPr>
          <w:rFonts w:ascii="Times New Roman" w:hAnsi="Times New Roman" w:cs="Times New Roman"/>
          <w:sz w:val="28"/>
          <w:szCs w:val="28"/>
        </w:rPr>
        <w:t>рисков снижения уровня безопасности дорожного движения</w:t>
      </w:r>
      <w:proofErr w:type="gramEnd"/>
      <w:r w:rsidRPr="00302432">
        <w:rPr>
          <w:rFonts w:ascii="Times New Roman" w:hAnsi="Times New Roman" w:cs="Times New Roman"/>
          <w:sz w:val="28"/>
          <w:szCs w:val="28"/>
        </w:rPr>
        <w:t xml:space="preserve"> на автомобильных дорогах регионального, межмуниципального значения </w:t>
      </w:r>
      <w:r w:rsidR="008F148E">
        <w:rPr>
          <w:rFonts w:ascii="Times New Roman" w:hAnsi="Times New Roman" w:cs="Times New Roman"/>
          <w:sz w:val="28"/>
          <w:szCs w:val="28"/>
        </w:rPr>
        <w:t>Республики Алтай</w:t>
      </w:r>
      <w:r w:rsidRPr="00302432">
        <w:rPr>
          <w:rFonts w:ascii="Times New Roman" w:hAnsi="Times New Roman" w:cs="Times New Roman"/>
          <w:sz w:val="28"/>
          <w:szCs w:val="28"/>
        </w:rPr>
        <w:t>;</w:t>
      </w:r>
    </w:p>
    <w:p w:rsidR="005C2669" w:rsidRPr="00302432" w:rsidRDefault="005C2669" w:rsidP="008F148E">
      <w:pPr>
        <w:spacing w:after="0" w:line="240" w:lineRule="auto"/>
        <w:ind w:firstLine="708"/>
        <w:jc w:val="both"/>
        <w:rPr>
          <w:rFonts w:ascii="Times New Roman" w:hAnsi="Times New Roman" w:cs="Times New Roman"/>
          <w:sz w:val="28"/>
          <w:szCs w:val="28"/>
        </w:rPr>
      </w:pPr>
      <w:r w:rsidRPr="00302432">
        <w:rPr>
          <w:rFonts w:ascii="Times New Roman" w:hAnsi="Times New Roman" w:cs="Times New Roman"/>
          <w:sz w:val="28"/>
          <w:szCs w:val="28"/>
        </w:rPr>
        <w:t>3)</w:t>
      </w:r>
      <w:r w:rsidRPr="00302432">
        <w:rPr>
          <w:rFonts w:ascii="Times New Roman" w:hAnsi="Times New Roman" w:cs="Times New Roman"/>
          <w:sz w:val="28"/>
          <w:szCs w:val="28"/>
        </w:rPr>
        <w:tab/>
        <w:t>предупреждение нарушений</w:t>
      </w:r>
      <w:r w:rsidR="008F148E">
        <w:rPr>
          <w:rFonts w:ascii="Times New Roman" w:hAnsi="Times New Roman" w:cs="Times New Roman"/>
          <w:sz w:val="28"/>
          <w:szCs w:val="28"/>
        </w:rPr>
        <w:t xml:space="preserve"> </w:t>
      </w:r>
      <w:r w:rsidRPr="00302432">
        <w:rPr>
          <w:rFonts w:ascii="Times New Roman" w:hAnsi="Times New Roman" w:cs="Times New Roman"/>
          <w:sz w:val="28"/>
          <w:szCs w:val="28"/>
        </w:rPr>
        <w:t>уполномоченными органами</w:t>
      </w:r>
      <w:r w:rsidR="008F148E">
        <w:rPr>
          <w:rFonts w:ascii="Times New Roman" w:hAnsi="Times New Roman" w:cs="Times New Roman"/>
          <w:sz w:val="28"/>
          <w:szCs w:val="28"/>
        </w:rPr>
        <w:t xml:space="preserve"> </w:t>
      </w:r>
      <w:r w:rsidRPr="00302432">
        <w:rPr>
          <w:rFonts w:ascii="Times New Roman" w:hAnsi="Times New Roman" w:cs="Times New Roman"/>
          <w:sz w:val="28"/>
          <w:szCs w:val="28"/>
        </w:rPr>
        <w:t>исполнительной власти области, уполномоченными органами местного самоуправления муниципальных образований области установленных нормами действующего законодательства;</w:t>
      </w:r>
    </w:p>
    <w:p w:rsidR="005C2669" w:rsidRPr="00302432" w:rsidRDefault="005C2669" w:rsidP="008F148E">
      <w:pPr>
        <w:spacing w:after="0" w:line="240" w:lineRule="auto"/>
        <w:ind w:firstLine="708"/>
        <w:jc w:val="both"/>
        <w:rPr>
          <w:rFonts w:ascii="Times New Roman" w:hAnsi="Times New Roman" w:cs="Times New Roman"/>
          <w:sz w:val="28"/>
          <w:szCs w:val="28"/>
        </w:rPr>
      </w:pPr>
      <w:r w:rsidRPr="00302432">
        <w:rPr>
          <w:rFonts w:ascii="Times New Roman" w:hAnsi="Times New Roman" w:cs="Times New Roman"/>
          <w:sz w:val="28"/>
          <w:szCs w:val="28"/>
        </w:rPr>
        <w:t>4)</w:t>
      </w:r>
      <w:r w:rsidRPr="00302432">
        <w:rPr>
          <w:rFonts w:ascii="Times New Roman" w:hAnsi="Times New Roman" w:cs="Times New Roman"/>
          <w:sz w:val="28"/>
          <w:szCs w:val="28"/>
        </w:rPr>
        <w:tab/>
        <w:t>предотвращение риска повреждений автомобильных дорог регионального, межмуниципального</w:t>
      </w:r>
      <w:r w:rsidR="008F148E">
        <w:rPr>
          <w:rFonts w:ascii="Times New Roman" w:hAnsi="Times New Roman" w:cs="Times New Roman"/>
          <w:sz w:val="28"/>
          <w:szCs w:val="28"/>
        </w:rPr>
        <w:t xml:space="preserve"> значения Республики Алтай</w:t>
      </w:r>
      <w:r w:rsidRPr="00302432">
        <w:rPr>
          <w:rFonts w:ascii="Times New Roman" w:hAnsi="Times New Roman" w:cs="Times New Roman"/>
          <w:sz w:val="28"/>
          <w:szCs w:val="28"/>
        </w:rPr>
        <w:t>.</w:t>
      </w:r>
    </w:p>
    <w:p w:rsidR="005C2669" w:rsidRPr="00302432" w:rsidRDefault="005C2669" w:rsidP="009A69DE">
      <w:pPr>
        <w:spacing w:after="0" w:line="240" w:lineRule="auto"/>
        <w:ind w:firstLine="708"/>
        <w:jc w:val="both"/>
        <w:rPr>
          <w:rFonts w:ascii="Times New Roman" w:hAnsi="Times New Roman" w:cs="Times New Roman"/>
          <w:sz w:val="28"/>
          <w:szCs w:val="28"/>
        </w:rPr>
      </w:pPr>
      <w:r w:rsidRPr="00302432">
        <w:rPr>
          <w:rFonts w:ascii="Times New Roman" w:hAnsi="Times New Roman" w:cs="Times New Roman"/>
          <w:sz w:val="28"/>
          <w:szCs w:val="28"/>
        </w:rPr>
        <w:t>2.2.</w:t>
      </w:r>
      <w:r w:rsidRPr="00302432">
        <w:rPr>
          <w:rFonts w:ascii="Times New Roman" w:hAnsi="Times New Roman" w:cs="Times New Roman"/>
          <w:sz w:val="28"/>
          <w:szCs w:val="28"/>
        </w:rPr>
        <w:tab/>
        <w:t>Основные задачи профилактической работы:</w:t>
      </w:r>
    </w:p>
    <w:p w:rsidR="005C2669" w:rsidRPr="00302432" w:rsidRDefault="005C2669" w:rsidP="009A69DE">
      <w:pPr>
        <w:spacing w:after="0" w:line="240" w:lineRule="auto"/>
        <w:ind w:firstLine="708"/>
        <w:jc w:val="both"/>
        <w:rPr>
          <w:rFonts w:ascii="Times New Roman" w:hAnsi="Times New Roman" w:cs="Times New Roman"/>
          <w:sz w:val="28"/>
          <w:szCs w:val="28"/>
        </w:rPr>
      </w:pPr>
      <w:r w:rsidRPr="00302432">
        <w:rPr>
          <w:rFonts w:ascii="Times New Roman" w:hAnsi="Times New Roman" w:cs="Times New Roman"/>
          <w:sz w:val="28"/>
          <w:szCs w:val="28"/>
        </w:rPr>
        <w:t>1)</w:t>
      </w:r>
      <w:r w:rsidRPr="00302432">
        <w:rPr>
          <w:rFonts w:ascii="Times New Roman" w:hAnsi="Times New Roman" w:cs="Times New Roman"/>
          <w:sz w:val="28"/>
          <w:szCs w:val="28"/>
        </w:rPr>
        <w:tab/>
        <w:t>выявление и устранение причин, факторов и условий, способствующих возможному нарушению обязательных требований, определение способов устранения или снижения рисков их возникновения;</w:t>
      </w:r>
    </w:p>
    <w:p w:rsidR="005C2669" w:rsidRPr="00302432" w:rsidRDefault="005C2669" w:rsidP="009A69DE">
      <w:pPr>
        <w:spacing w:after="0" w:line="240" w:lineRule="auto"/>
        <w:ind w:firstLine="708"/>
        <w:jc w:val="both"/>
        <w:rPr>
          <w:rFonts w:ascii="Times New Roman" w:hAnsi="Times New Roman" w:cs="Times New Roman"/>
          <w:sz w:val="28"/>
          <w:szCs w:val="28"/>
        </w:rPr>
      </w:pPr>
      <w:r w:rsidRPr="00302432">
        <w:rPr>
          <w:rFonts w:ascii="Times New Roman" w:hAnsi="Times New Roman" w:cs="Times New Roman"/>
          <w:sz w:val="28"/>
          <w:szCs w:val="28"/>
        </w:rPr>
        <w:t>2)</w:t>
      </w:r>
      <w:r w:rsidRPr="00302432">
        <w:rPr>
          <w:rFonts w:ascii="Times New Roman" w:hAnsi="Times New Roman" w:cs="Times New Roman"/>
          <w:sz w:val="28"/>
          <w:szCs w:val="28"/>
        </w:rPr>
        <w:tab/>
        <w:t>оценка состояния и особенностей подконтрольных субъектов, установление зависимости видов, форм и интенсивности профилактических мероприятий от особенностей конкретных подконтрольных субъектов, проведение профилактических мероприятий с учетом данных факторов;</w:t>
      </w:r>
    </w:p>
    <w:p w:rsidR="005C2669" w:rsidRPr="00302432" w:rsidRDefault="005C2669" w:rsidP="009A69DE">
      <w:pPr>
        <w:spacing w:after="0" w:line="240" w:lineRule="auto"/>
        <w:ind w:firstLine="708"/>
        <w:jc w:val="both"/>
        <w:rPr>
          <w:rFonts w:ascii="Times New Roman" w:hAnsi="Times New Roman" w:cs="Times New Roman"/>
          <w:sz w:val="28"/>
          <w:szCs w:val="28"/>
        </w:rPr>
      </w:pPr>
      <w:r w:rsidRPr="00302432">
        <w:rPr>
          <w:rFonts w:ascii="Times New Roman" w:hAnsi="Times New Roman" w:cs="Times New Roman"/>
          <w:sz w:val="28"/>
          <w:szCs w:val="28"/>
        </w:rPr>
        <w:t>3)</w:t>
      </w:r>
      <w:r w:rsidRPr="00302432">
        <w:rPr>
          <w:rFonts w:ascii="Times New Roman" w:hAnsi="Times New Roman" w:cs="Times New Roman"/>
          <w:sz w:val="28"/>
          <w:szCs w:val="28"/>
        </w:rPr>
        <w:tab/>
        <w:t>формирование единого понимания обязательных требований у всех участников контрольно-надзорной деятельности;</w:t>
      </w:r>
    </w:p>
    <w:p w:rsidR="005C2669" w:rsidRPr="00302432" w:rsidRDefault="005C2669" w:rsidP="009A69DE">
      <w:pPr>
        <w:spacing w:after="0" w:line="240" w:lineRule="auto"/>
        <w:ind w:firstLine="708"/>
        <w:jc w:val="both"/>
        <w:rPr>
          <w:rFonts w:ascii="Times New Roman" w:hAnsi="Times New Roman" w:cs="Times New Roman"/>
          <w:sz w:val="28"/>
          <w:szCs w:val="28"/>
        </w:rPr>
      </w:pPr>
      <w:r w:rsidRPr="00302432">
        <w:rPr>
          <w:rFonts w:ascii="Times New Roman" w:hAnsi="Times New Roman" w:cs="Times New Roman"/>
          <w:sz w:val="28"/>
          <w:szCs w:val="28"/>
        </w:rPr>
        <w:t>4)</w:t>
      </w:r>
      <w:r w:rsidRPr="00302432">
        <w:rPr>
          <w:rFonts w:ascii="Times New Roman" w:hAnsi="Times New Roman" w:cs="Times New Roman"/>
          <w:sz w:val="28"/>
          <w:szCs w:val="28"/>
        </w:rPr>
        <w:tab/>
        <w:t>повышение прозрачности системы контрольно-надзорной деятельности.</w:t>
      </w:r>
    </w:p>
    <w:p w:rsidR="005C2669" w:rsidRPr="00302432" w:rsidRDefault="005C2669" w:rsidP="009A69DE">
      <w:pPr>
        <w:spacing w:after="0" w:line="240" w:lineRule="auto"/>
        <w:ind w:firstLine="708"/>
        <w:jc w:val="both"/>
        <w:rPr>
          <w:rFonts w:ascii="Times New Roman" w:hAnsi="Times New Roman" w:cs="Times New Roman"/>
          <w:sz w:val="28"/>
          <w:szCs w:val="28"/>
        </w:rPr>
      </w:pPr>
      <w:r w:rsidRPr="00302432">
        <w:rPr>
          <w:rFonts w:ascii="Times New Roman" w:hAnsi="Times New Roman" w:cs="Times New Roman"/>
          <w:sz w:val="28"/>
          <w:szCs w:val="28"/>
        </w:rPr>
        <w:t>В результате реализации программы ожидается повышение уровня информированности подконтрольных субъектов по вопросам соблюдения обязательных требований, повышение правовой грамотности, формирование ответственного отношения к проблемам сохранения автомобильных дорог</w:t>
      </w:r>
      <w:r w:rsidRPr="00302432">
        <w:rPr>
          <w:rFonts w:ascii="Times New Roman" w:hAnsi="Times New Roman" w:cs="Times New Roman"/>
          <w:sz w:val="28"/>
          <w:szCs w:val="28"/>
        </w:rPr>
        <w:t>, и соответственно, минимизации угрозы причинения вреда охраняемым законом ценностям, а также минимизация снижения уровня безопасности дорожного движения.</w:t>
      </w:r>
    </w:p>
    <w:p w:rsidR="005C2669" w:rsidRPr="00302432" w:rsidRDefault="005C2669" w:rsidP="00302432">
      <w:pPr>
        <w:spacing w:after="0" w:line="240" w:lineRule="auto"/>
        <w:jc w:val="both"/>
        <w:rPr>
          <w:rFonts w:ascii="Times New Roman" w:hAnsi="Times New Roman" w:cs="Times New Roman"/>
          <w:sz w:val="28"/>
          <w:szCs w:val="28"/>
        </w:rPr>
      </w:pPr>
    </w:p>
    <w:p w:rsidR="005C2669" w:rsidRPr="00A7625C" w:rsidRDefault="005C2669" w:rsidP="009A69DE">
      <w:pPr>
        <w:spacing w:after="0" w:line="240" w:lineRule="auto"/>
        <w:jc w:val="center"/>
        <w:rPr>
          <w:rFonts w:ascii="Times New Roman" w:hAnsi="Times New Roman" w:cs="Times New Roman"/>
          <w:b/>
          <w:sz w:val="28"/>
          <w:szCs w:val="28"/>
        </w:rPr>
      </w:pPr>
      <w:r w:rsidRPr="00A7625C">
        <w:rPr>
          <w:rFonts w:ascii="Times New Roman" w:hAnsi="Times New Roman" w:cs="Times New Roman"/>
          <w:b/>
          <w:sz w:val="28"/>
          <w:szCs w:val="28"/>
        </w:rPr>
        <w:lastRenderedPageBreak/>
        <w:t>Раздел 3. Программные мероприятия</w:t>
      </w:r>
    </w:p>
    <w:p w:rsidR="005C2669" w:rsidRPr="00A7625C" w:rsidRDefault="005C2669" w:rsidP="009A69DE">
      <w:pPr>
        <w:spacing w:after="0" w:line="240" w:lineRule="auto"/>
        <w:jc w:val="center"/>
        <w:rPr>
          <w:rFonts w:ascii="Times New Roman" w:hAnsi="Times New Roman" w:cs="Times New Roman"/>
          <w:b/>
          <w:sz w:val="28"/>
          <w:szCs w:val="28"/>
        </w:rPr>
      </w:pPr>
      <w:r w:rsidRPr="00A7625C">
        <w:rPr>
          <w:rFonts w:ascii="Times New Roman" w:hAnsi="Times New Roman" w:cs="Times New Roman"/>
          <w:b/>
          <w:sz w:val="28"/>
          <w:szCs w:val="28"/>
        </w:rPr>
        <w:t>План мероприятий по профилактике нарушений обязательных</w:t>
      </w:r>
    </w:p>
    <w:p w:rsidR="009A69DE" w:rsidRPr="00A7625C" w:rsidRDefault="005C2669" w:rsidP="009A69DE">
      <w:pPr>
        <w:spacing w:after="0" w:line="240" w:lineRule="auto"/>
        <w:jc w:val="center"/>
        <w:rPr>
          <w:rFonts w:ascii="Times New Roman" w:hAnsi="Times New Roman" w:cs="Times New Roman"/>
          <w:b/>
          <w:sz w:val="28"/>
          <w:szCs w:val="28"/>
        </w:rPr>
      </w:pPr>
      <w:r w:rsidRPr="00A7625C">
        <w:rPr>
          <w:rFonts w:ascii="Times New Roman" w:hAnsi="Times New Roman" w:cs="Times New Roman"/>
          <w:b/>
          <w:sz w:val="28"/>
          <w:szCs w:val="28"/>
        </w:rPr>
        <w:t>требований при осуществлении регионального государственного контроля</w:t>
      </w:r>
      <w:r w:rsidR="00A7625C" w:rsidRPr="00A7625C">
        <w:rPr>
          <w:rFonts w:ascii="Times New Roman" w:hAnsi="Times New Roman" w:cs="Times New Roman"/>
          <w:b/>
          <w:sz w:val="28"/>
          <w:szCs w:val="28"/>
        </w:rPr>
        <w:t xml:space="preserve"> </w:t>
      </w:r>
      <w:r w:rsidRPr="00A7625C">
        <w:rPr>
          <w:rFonts w:ascii="Times New Roman" w:hAnsi="Times New Roman" w:cs="Times New Roman"/>
          <w:b/>
          <w:sz w:val="28"/>
          <w:szCs w:val="28"/>
        </w:rPr>
        <w:t>в области организации дорожного движения на автомобильных дорогах</w:t>
      </w:r>
      <w:r w:rsidR="00A7625C" w:rsidRPr="00A7625C">
        <w:rPr>
          <w:rFonts w:ascii="Times New Roman" w:hAnsi="Times New Roman" w:cs="Times New Roman"/>
          <w:b/>
          <w:sz w:val="28"/>
          <w:szCs w:val="28"/>
        </w:rPr>
        <w:t xml:space="preserve"> </w:t>
      </w:r>
      <w:r w:rsidRPr="00A7625C">
        <w:rPr>
          <w:rFonts w:ascii="Times New Roman" w:hAnsi="Times New Roman" w:cs="Times New Roman"/>
          <w:b/>
          <w:sz w:val="28"/>
          <w:szCs w:val="28"/>
        </w:rPr>
        <w:t>регионального, межмуниципального</w:t>
      </w:r>
      <w:r w:rsidR="00E65B38" w:rsidRPr="00A7625C">
        <w:rPr>
          <w:rFonts w:ascii="Times New Roman" w:hAnsi="Times New Roman" w:cs="Times New Roman"/>
          <w:b/>
          <w:sz w:val="28"/>
          <w:szCs w:val="28"/>
        </w:rPr>
        <w:t xml:space="preserve"> значения </w:t>
      </w:r>
    </w:p>
    <w:p w:rsidR="005C2669" w:rsidRPr="00A7625C" w:rsidRDefault="009A69DE" w:rsidP="00A7625C">
      <w:pPr>
        <w:spacing w:after="0" w:line="240" w:lineRule="auto"/>
        <w:jc w:val="center"/>
        <w:rPr>
          <w:rFonts w:ascii="Times New Roman" w:hAnsi="Times New Roman" w:cs="Times New Roman"/>
          <w:b/>
          <w:sz w:val="28"/>
          <w:szCs w:val="28"/>
        </w:rPr>
      </w:pPr>
      <w:r w:rsidRPr="00A7625C">
        <w:rPr>
          <w:rFonts w:ascii="Times New Roman" w:hAnsi="Times New Roman" w:cs="Times New Roman"/>
          <w:b/>
          <w:sz w:val="28"/>
          <w:szCs w:val="28"/>
        </w:rPr>
        <w:t>Республики Алтай</w:t>
      </w:r>
      <w:r w:rsidR="00E65B38" w:rsidRPr="00A7625C">
        <w:rPr>
          <w:rFonts w:ascii="Times New Roman" w:hAnsi="Times New Roman" w:cs="Times New Roman"/>
          <w:b/>
          <w:sz w:val="28"/>
          <w:szCs w:val="28"/>
        </w:rPr>
        <w:t xml:space="preserve"> на 202</w:t>
      </w:r>
      <w:r w:rsidR="00A7625C">
        <w:rPr>
          <w:rFonts w:ascii="Times New Roman" w:hAnsi="Times New Roman" w:cs="Times New Roman"/>
          <w:b/>
          <w:sz w:val="28"/>
          <w:szCs w:val="28"/>
          <w:lang w:val="en-US"/>
        </w:rPr>
        <w:t>2</w:t>
      </w:r>
      <w:r w:rsidR="00E65B38" w:rsidRPr="00A7625C">
        <w:rPr>
          <w:rFonts w:ascii="Times New Roman" w:hAnsi="Times New Roman" w:cs="Times New Roman"/>
          <w:b/>
          <w:sz w:val="28"/>
          <w:szCs w:val="28"/>
        </w:rPr>
        <w:t xml:space="preserve"> год</w:t>
      </w:r>
    </w:p>
    <w:p w:rsidR="005C2669" w:rsidRDefault="005C2669" w:rsidP="00A7625C">
      <w:pPr>
        <w:spacing w:after="0" w:line="240" w:lineRule="auto"/>
        <w:jc w:val="both"/>
        <w:rPr>
          <w:rFonts w:ascii="Times New Roman" w:hAnsi="Times New Roman" w:cs="Times New Roman"/>
          <w:sz w:val="26"/>
          <w:szCs w:val="26"/>
        </w:rPr>
      </w:pPr>
    </w:p>
    <w:tbl>
      <w:tblPr>
        <w:tblW w:w="9649" w:type="dxa"/>
        <w:tblLayout w:type="fixed"/>
        <w:tblCellMar>
          <w:left w:w="10" w:type="dxa"/>
          <w:right w:w="10" w:type="dxa"/>
        </w:tblCellMar>
        <w:tblLook w:val="04A0" w:firstRow="1" w:lastRow="0" w:firstColumn="1" w:lastColumn="0" w:noHBand="0" w:noVBand="1"/>
      </w:tblPr>
      <w:tblGrid>
        <w:gridCol w:w="566"/>
        <w:gridCol w:w="2419"/>
        <w:gridCol w:w="1906"/>
        <w:gridCol w:w="2323"/>
        <w:gridCol w:w="2435"/>
      </w:tblGrid>
      <w:tr w:rsidR="00E65B38" w:rsidRPr="00E65B38" w:rsidTr="00C4620E">
        <w:tblPrEx>
          <w:tblCellMar>
            <w:top w:w="0" w:type="dxa"/>
            <w:bottom w:w="0" w:type="dxa"/>
          </w:tblCellMar>
        </w:tblPrEx>
        <w:trPr>
          <w:trHeight w:hRule="exact" w:val="1118"/>
        </w:trPr>
        <w:tc>
          <w:tcPr>
            <w:tcW w:w="566" w:type="dxa"/>
            <w:tcBorders>
              <w:top w:val="single" w:sz="4" w:space="0" w:color="auto"/>
              <w:left w:val="single" w:sz="4" w:space="0" w:color="auto"/>
              <w:bottom w:val="single" w:sz="4" w:space="0" w:color="auto"/>
            </w:tcBorders>
            <w:shd w:val="clear" w:color="auto" w:fill="auto"/>
          </w:tcPr>
          <w:p w:rsidR="00E65B38" w:rsidRPr="00E65B38" w:rsidRDefault="00E65B38" w:rsidP="00E65B38">
            <w:pPr>
              <w:widowControl w:val="0"/>
              <w:spacing w:after="0" w:line="259" w:lineRule="auto"/>
              <w:jc w:val="center"/>
              <w:rPr>
                <w:rFonts w:ascii="Times New Roman" w:eastAsia="Times New Roman" w:hAnsi="Times New Roman" w:cs="Times New Roman"/>
                <w:lang w:eastAsia="ru-RU" w:bidi="ru-RU"/>
              </w:rPr>
            </w:pPr>
            <w:r w:rsidRPr="00E65B38">
              <w:rPr>
                <w:rFonts w:ascii="Times New Roman" w:eastAsia="Times New Roman" w:hAnsi="Times New Roman" w:cs="Times New Roman"/>
                <w:b/>
                <w:bCs/>
                <w:lang w:eastAsia="ru-RU" w:bidi="ru-RU"/>
              </w:rPr>
              <w:t xml:space="preserve">№ </w:t>
            </w:r>
            <w:proofErr w:type="gramStart"/>
            <w:r w:rsidRPr="00E65B38">
              <w:rPr>
                <w:rFonts w:ascii="Times New Roman" w:eastAsia="Times New Roman" w:hAnsi="Times New Roman" w:cs="Times New Roman"/>
                <w:b/>
                <w:bCs/>
                <w:lang w:eastAsia="ru-RU" w:bidi="ru-RU"/>
              </w:rPr>
              <w:t>п</w:t>
            </w:r>
            <w:proofErr w:type="gramEnd"/>
            <w:r w:rsidRPr="00E65B38">
              <w:rPr>
                <w:rFonts w:ascii="Times New Roman" w:eastAsia="Times New Roman" w:hAnsi="Times New Roman" w:cs="Times New Roman"/>
                <w:b/>
                <w:bCs/>
                <w:lang w:eastAsia="ru-RU" w:bidi="ru-RU"/>
              </w:rPr>
              <w:t>/п</w:t>
            </w:r>
          </w:p>
        </w:tc>
        <w:tc>
          <w:tcPr>
            <w:tcW w:w="2419" w:type="dxa"/>
            <w:tcBorders>
              <w:top w:val="single" w:sz="4" w:space="0" w:color="auto"/>
              <w:left w:val="single" w:sz="4" w:space="0" w:color="auto"/>
              <w:bottom w:val="single" w:sz="4" w:space="0" w:color="auto"/>
            </w:tcBorders>
            <w:shd w:val="clear" w:color="auto" w:fill="auto"/>
          </w:tcPr>
          <w:p w:rsidR="00E65B38" w:rsidRPr="00E65B38" w:rsidRDefault="00E65B38" w:rsidP="00E65B38">
            <w:pPr>
              <w:widowControl w:val="0"/>
              <w:spacing w:after="0" w:line="262" w:lineRule="auto"/>
              <w:jc w:val="center"/>
              <w:rPr>
                <w:rFonts w:ascii="Times New Roman" w:eastAsia="Times New Roman" w:hAnsi="Times New Roman" w:cs="Times New Roman"/>
                <w:lang w:eastAsia="ru-RU" w:bidi="ru-RU"/>
              </w:rPr>
            </w:pPr>
            <w:r w:rsidRPr="00E65B38">
              <w:rPr>
                <w:rFonts w:ascii="Times New Roman" w:eastAsia="Times New Roman" w:hAnsi="Times New Roman" w:cs="Times New Roman"/>
                <w:b/>
                <w:bCs/>
                <w:lang w:eastAsia="ru-RU" w:bidi="ru-RU"/>
              </w:rPr>
              <w:t>Формы и виды профилактических мероприятий</w:t>
            </w:r>
          </w:p>
        </w:tc>
        <w:tc>
          <w:tcPr>
            <w:tcW w:w="1906" w:type="dxa"/>
            <w:tcBorders>
              <w:top w:val="single" w:sz="4" w:space="0" w:color="auto"/>
              <w:left w:val="single" w:sz="4" w:space="0" w:color="auto"/>
              <w:bottom w:val="single" w:sz="4" w:space="0" w:color="auto"/>
            </w:tcBorders>
            <w:shd w:val="clear" w:color="auto" w:fill="auto"/>
            <w:vAlign w:val="bottom"/>
          </w:tcPr>
          <w:p w:rsidR="00E65B38" w:rsidRPr="00E65B38" w:rsidRDefault="00E65B38" w:rsidP="00E65B38">
            <w:pPr>
              <w:widowControl w:val="0"/>
              <w:spacing w:after="0" w:line="264" w:lineRule="auto"/>
              <w:jc w:val="center"/>
              <w:rPr>
                <w:rFonts w:ascii="Times New Roman" w:eastAsia="Times New Roman" w:hAnsi="Times New Roman" w:cs="Times New Roman"/>
                <w:lang w:eastAsia="ru-RU" w:bidi="ru-RU"/>
              </w:rPr>
            </w:pPr>
            <w:r w:rsidRPr="00E65B38">
              <w:rPr>
                <w:rFonts w:ascii="Times New Roman" w:eastAsia="Times New Roman" w:hAnsi="Times New Roman" w:cs="Times New Roman"/>
                <w:b/>
                <w:bCs/>
                <w:lang w:eastAsia="ru-RU" w:bidi="ru-RU"/>
              </w:rPr>
              <w:t>Периодичность проведения, сроки выполнения</w:t>
            </w:r>
          </w:p>
        </w:tc>
        <w:tc>
          <w:tcPr>
            <w:tcW w:w="2323" w:type="dxa"/>
            <w:tcBorders>
              <w:top w:val="single" w:sz="4" w:space="0" w:color="auto"/>
              <w:left w:val="single" w:sz="4" w:space="0" w:color="auto"/>
              <w:bottom w:val="single" w:sz="4" w:space="0" w:color="auto"/>
            </w:tcBorders>
            <w:shd w:val="clear" w:color="auto" w:fill="auto"/>
            <w:vAlign w:val="bottom"/>
          </w:tcPr>
          <w:p w:rsidR="00E65B38" w:rsidRPr="00E65B38" w:rsidRDefault="00E65B38" w:rsidP="00E65B38">
            <w:pPr>
              <w:widowControl w:val="0"/>
              <w:spacing w:after="0" w:line="262" w:lineRule="auto"/>
              <w:jc w:val="center"/>
              <w:rPr>
                <w:rFonts w:ascii="Times New Roman" w:eastAsia="Times New Roman" w:hAnsi="Times New Roman" w:cs="Times New Roman"/>
                <w:lang w:eastAsia="ru-RU" w:bidi="ru-RU"/>
              </w:rPr>
            </w:pPr>
            <w:r w:rsidRPr="00E65B38">
              <w:rPr>
                <w:rFonts w:ascii="Times New Roman" w:eastAsia="Times New Roman" w:hAnsi="Times New Roman" w:cs="Times New Roman"/>
                <w:b/>
                <w:bCs/>
                <w:lang w:eastAsia="ru-RU" w:bidi="ru-RU"/>
              </w:rPr>
              <w:t>Ожидаемые результаты проведения мероприятий</w:t>
            </w:r>
          </w:p>
        </w:tc>
        <w:tc>
          <w:tcPr>
            <w:tcW w:w="2435" w:type="dxa"/>
            <w:tcBorders>
              <w:top w:val="single" w:sz="4" w:space="0" w:color="auto"/>
              <w:left w:val="single" w:sz="4" w:space="0" w:color="auto"/>
              <w:bottom w:val="single" w:sz="4" w:space="0" w:color="auto"/>
              <w:right w:val="single" w:sz="4" w:space="0" w:color="auto"/>
            </w:tcBorders>
            <w:shd w:val="clear" w:color="auto" w:fill="auto"/>
          </w:tcPr>
          <w:p w:rsidR="00E65B38" w:rsidRPr="00E65B38" w:rsidRDefault="00E65B38" w:rsidP="00E65B38">
            <w:pPr>
              <w:widowControl w:val="0"/>
              <w:spacing w:after="0" w:line="264" w:lineRule="auto"/>
              <w:jc w:val="center"/>
              <w:rPr>
                <w:rFonts w:ascii="Times New Roman" w:eastAsia="Times New Roman" w:hAnsi="Times New Roman" w:cs="Times New Roman"/>
                <w:lang w:eastAsia="ru-RU" w:bidi="ru-RU"/>
              </w:rPr>
            </w:pPr>
            <w:r w:rsidRPr="00E65B38">
              <w:rPr>
                <w:rFonts w:ascii="Times New Roman" w:eastAsia="Times New Roman" w:hAnsi="Times New Roman" w:cs="Times New Roman"/>
                <w:b/>
                <w:bCs/>
                <w:lang w:eastAsia="ru-RU" w:bidi="ru-RU"/>
              </w:rPr>
              <w:t>Ответственные исполнители</w:t>
            </w:r>
          </w:p>
        </w:tc>
      </w:tr>
      <w:tr w:rsidR="00E65B38" w:rsidTr="00C4620E">
        <w:tblPrEx>
          <w:tblCellMar>
            <w:top w:w="0" w:type="dxa"/>
            <w:bottom w:w="0" w:type="dxa"/>
          </w:tblCellMar>
        </w:tblPrEx>
        <w:trPr>
          <w:trHeight w:hRule="exact" w:val="1954"/>
        </w:trPr>
        <w:tc>
          <w:tcPr>
            <w:tcW w:w="566" w:type="dxa"/>
            <w:tcBorders>
              <w:top w:val="single" w:sz="4" w:space="0" w:color="auto"/>
              <w:left w:val="single" w:sz="4" w:space="0" w:color="auto"/>
              <w:bottom w:val="single" w:sz="4" w:space="0" w:color="auto"/>
            </w:tcBorders>
            <w:shd w:val="clear" w:color="auto" w:fill="auto"/>
          </w:tcPr>
          <w:p w:rsidR="00E65B38" w:rsidRDefault="00E65B38" w:rsidP="00E65B38">
            <w:pPr>
              <w:pStyle w:val="a9"/>
              <w:spacing w:line="240" w:lineRule="auto"/>
              <w:ind w:firstLine="0"/>
              <w:jc w:val="center"/>
              <w:rPr>
                <w:sz w:val="22"/>
                <w:szCs w:val="22"/>
              </w:rPr>
            </w:pPr>
            <w:r>
              <w:rPr>
                <w:sz w:val="22"/>
                <w:szCs w:val="22"/>
              </w:rPr>
              <w:t>1.</w:t>
            </w:r>
          </w:p>
        </w:tc>
        <w:tc>
          <w:tcPr>
            <w:tcW w:w="2419" w:type="dxa"/>
            <w:tcBorders>
              <w:top w:val="single" w:sz="4" w:space="0" w:color="auto"/>
              <w:left w:val="single" w:sz="4" w:space="0" w:color="auto"/>
              <w:bottom w:val="single" w:sz="4" w:space="0" w:color="auto"/>
            </w:tcBorders>
            <w:shd w:val="clear" w:color="auto" w:fill="auto"/>
            <w:vAlign w:val="bottom"/>
          </w:tcPr>
          <w:p w:rsidR="00E65B38" w:rsidRDefault="00E65B38" w:rsidP="00E65B38">
            <w:pPr>
              <w:pStyle w:val="a9"/>
              <w:spacing w:line="264" w:lineRule="auto"/>
              <w:ind w:firstLine="0"/>
              <w:rPr>
                <w:sz w:val="22"/>
                <w:szCs w:val="22"/>
              </w:rPr>
            </w:pPr>
            <w:r>
              <w:rPr>
                <w:sz w:val="22"/>
                <w:szCs w:val="22"/>
              </w:rPr>
              <w:t>Актуализация перечня нормативных правовых актов или их отдельных частей, содержащих обязательные</w:t>
            </w:r>
            <w:r>
              <w:t xml:space="preserve"> </w:t>
            </w:r>
            <w:r w:rsidRPr="00E65B38">
              <w:rPr>
                <w:sz w:val="22"/>
                <w:szCs w:val="22"/>
              </w:rPr>
              <w:t>требования</w:t>
            </w:r>
          </w:p>
          <w:p w:rsidR="009A69DE" w:rsidRDefault="009A69DE" w:rsidP="00E65B38">
            <w:pPr>
              <w:pStyle w:val="a9"/>
              <w:spacing w:line="264" w:lineRule="auto"/>
              <w:ind w:firstLine="0"/>
              <w:rPr>
                <w:sz w:val="22"/>
                <w:szCs w:val="22"/>
              </w:rPr>
            </w:pPr>
          </w:p>
        </w:tc>
        <w:tc>
          <w:tcPr>
            <w:tcW w:w="1906" w:type="dxa"/>
            <w:tcBorders>
              <w:top w:val="single" w:sz="4" w:space="0" w:color="auto"/>
              <w:left w:val="single" w:sz="4" w:space="0" w:color="auto"/>
              <w:bottom w:val="single" w:sz="4" w:space="0" w:color="auto"/>
            </w:tcBorders>
            <w:shd w:val="clear" w:color="auto" w:fill="auto"/>
          </w:tcPr>
          <w:p w:rsidR="00E65B38" w:rsidRDefault="00E65B38" w:rsidP="00E65B38">
            <w:pPr>
              <w:pStyle w:val="a9"/>
              <w:ind w:firstLine="0"/>
              <w:rPr>
                <w:sz w:val="22"/>
                <w:szCs w:val="22"/>
              </w:rPr>
            </w:pPr>
            <w:r>
              <w:rPr>
                <w:sz w:val="22"/>
                <w:szCs w:val="22"/>
              </w:rPr>
              <w:t>По мере необходимости</w:t>
            </w:r>
          </w:p>
        </w:tc>
        <w:tc>
          <w:tcPr>
            <w:tcW w:w="2323" w:type="dxa"/>
            <w:tcBorders>
              <w:top w:val="single" w:sz="4" w:space="0" w:color="auto"/>
              <w:left w:val="single" w:sz="4" w:space="0" w:color="auto"/>
              <w:bottom w:val="single" w:sz="4" w:space="0" w:color="auto"/>
            </w:tcBorders>
            <w:shd w:val="clear" w:color="auto" w:fill="auto"/>
            <w:vAlign w:val="bottom"/>
          </w:tcPr>
          <w:p w:rsidR="00E65B38" w:rsidRDefault="00E65B38" w:rsidP="00E65B38">
            <w:pPr>
              <w:pStyle w:val="a9"/>
              <w:spacing w:line="262" w:lineRule="auto"/>
              <w:ind w:firstLine="0"/>
              <w:rPr>
                <w:sz w:val="22"/>
                <w:szCs w:val="22"/>
              </w:rPr>
            </w:pPr>
            <w:r>
              <w:rPr>
                <w:sz w:val="22"/>
                <w:szCs w:val="22"/>
              </w:rPr>
              <w:t>Повышение информированности подконтрольных субъектов о действующих обязательных требованиях</w:t>
            </w:r>
          </w:p>
        </w:tc>
        <w:tc>
          <w:tcPr>
            <w:tcW w:w="2435" w:type="dxa"/>
            <w:tcBorders>
              <w:top w:val="single" w:sz="4" w:space="0" w:color="auto"/>
              <w:left w:val="single" w:sz="4" w:space="0" w:color="auto"/>
              <w:bottom w:val="single" w:sz="4" w:space="0" w:color="auto"/>
              <w:right w:val="single" w:sz="4" w:space="0" w:color="auto"/>
            </w:tcBorders>
            <w:shd w:val="clear" w:color="auto" w:fill="auto"/>
          </w:tcPr>
          <w:p w:rsidR="00E65B38" w:rsidRDefault="00E65B38" w:rsidP="00E65B38">
            <w:pPr>
              <w:pStyle w:val="a9"/>
              <w:spacing w:line="264" w:lineRule="auto"/>
              <w:ind w:firstLine="0"/>
              <w:rPr>
                <w:sz w:val="22"/>
                <w:szCs w:val="22"/>
              </w:rPr>
            </w:pPr>
            <w:r>
              <w:rPr>
                <w:sz w:val="22"/>
                <w:szCs w:val="22"/>
              </w:rPr>
              <w:t>Отдел правовой работы, прохождения гражданской службы и кадров</w:t>
            </w:r>
          </w:p>
        </w:tc>
      </w:tr>
      <w:tr w:rsidR="00E65B38" w:rsidTr="00C4620E">
        <w:tblPrEx>
          <w:tblCellMar>
            <w:top w:w="0" w:type="dxa"/>
            <w:bottom w:w="0" w:type="dxa"/>
          </w:tblCellMar>
        </w:tblPrEx>
        <w:trPr>
          <w:trHeight w:hRule="exact" w:val="3411"/>
        </w:trPr>
        <w:tc>
          <w:tcPr>
            <w:tcW w:w="566" w:type="dxa"/>
            <w:tcBorders>
              <w:top w:val="single" w:sz="4" w:space="0" w:color="auto"/>
              <w:left w:val="single" w:sz="4" w:space="0" w:color="auto"/>
            </w:tcBorders>
            <w:shd w:val="clear" w:color="auto" w:fill="auto"/>
          </w:tcPr>
          <w:p w:rsidR="00E65B38" w:rsidRDefault="00E65B38" w:rsidP="00E65B38">
            <w:pPr>
              <w:pStyle w:val="a9"/>
              <w:spacing w:line="240" w:lineRule="auto"/>
              <w:ind w:firstLine="200"/>
              <w:rPr>
                <w:sz w:val="22"/>
                <w:szCs w:val="22"/>
              </w:rPr>
            </w:pPr>
            <w:r>
              <w:rPr>
                <w:sz w:val="22"/>
                <w:szCs w:val="22"/>
              </w:rPr>
              <w:t>2.</w:t>
            </w:r>
          </w:p>
        </w:tc>
        <w:tc>
          <w:tcPr>
            <w:tcW w:w="2419" w:type="dxa"/>
            <w:tcBorders>
              <w:top w:val="single" w:sz="4" w:space="0" w:color="auto"/>
              <w:left w:val="single" w:sz="4" w:space="0" w:color="auto"/>
            </w:tcBorders>
            <w:shd w:val="clear" w:color="auto" w:fill="auto"/>
            <w:vAlign w:val="bottom"/>
          </w:tcPr>
          <w:p w:rsidR="00E65B38" w:rsidRDefault="00E65B38" w:rsidP="00E65B38">
            <w:pPr>
              <w:pStyle w:val="a9"/>
              <w:spacing w:line="262" w:lineRule="auto"/>
              <w:ind w:firstLine="0"/>
              <w:rPr>
                <w:sz w:val="22"/>
                <w:szCs w:val="22"/>
              </w:rPr>
            </w:pPr>
            <w:r>
              <w:rPr>
                <w:sz w:val="22"/>
                <w:szCs w:val="22"/>
              </w:rPr>
              <w:t>Разработка и опубликование руководств по соблюдению обязательных требований. Руководства подлежат размещению на странице департамента и распространению среди подконтрольных субъектов</w:t>
            </w:r>
          </w:p>
          <w:p w:rsidR="00E65B38" w:rsidRDefault="00E65B38" w:rsidP="00E65B38">
            <w:pPr>
              <w:pStyle w:val="a9"/>
              <w:spacing w:line="262" w:lineRule="auto"/>
              <w:ind w:firstLine="0"/>
              <w:rPr>
                <w:sz w:val="22"/>
                <w:szCs w:val="22"/>
              </w:rPr>
            </w:pPr>
          </w:p>
          <w:p w:rsidR="00E65B38" w:rsidRDefault="00E65B38" w:rsidP="00E65B38">
            <w:pPr>
              <w:pStyle w:val="a9"/>
              <w:spacing w:line="262" w:lineRule="auto"/>
              <w:ind w:firstLine="0"/>
              <w:rPr>
                <w:sz w:val="22"/>
                <w:szCs w:val="22"/>
              </w:rPr>
            </w:pPr>
          </w:p>
          <w:p w:rsidR="00E65B38" w:rsidRDefault="00E65B38" w:rsidP="00E65B38">
            <w:pPr>
              <w:pStyle w:val="a9"/>
              <w:spacing w:line="262" w:lineRule="auto"/>
              <w:ind w:firstLine="0"/>
              <w:rPr>
                <w:sz w:val="22"/>
                <w:szCs w:val="22"/>
              </w:rPr>
            </w:pPr>
          </w:p>
        </w:tc>
        <w:tc>
          <w:tcPr>
            <w:tcW w:w="1906" w:type="dxa"/>
            <w:tcBorders>
              <w:top w:val="single" w:sz="4" w:space="0" w:color="auto"/>
              <w:left w:val="single" w:sz="4" w:space="0" w:color="auto"/>
            </w:tcBorders>
            <w:shd w:val="clear" w:color="auto" w:fill="auto"/>
          </w:tcPr>
          <w:p w:rsidR="00E65B38" w:rsidRDefault="00E65B38" w:rsidP="00E65B38">
            <w:pPr>
              <w:pStyle w:val="a9"/>
              <w:spacing w:line="254" w:lineRule="auto"/>
              <w:ind w:firstLine="0"/>
              <w:rPr>
                <w:sz w:val="22"/>
                <w:szCs w:val="22"/>
              </w:rPr>
            </w:pPr>
            <w:r>
              <w:rPr>
                <w:sz w:val="22"/>
                <w:szCs w:val="22"/>
              </w:rPr>
              <w:t>По мере необходимости</w:t>
            </w:r>
          </w:p>
        </w:tc>
        <w:tc>
          <w:tcPr>
            <w:tcW w:w="2323" w:type="dxa"/>
            <w:tcBorders>
              <w:top w:val="single" w:sz="4" w:space="0" w:color="auto"/>
              <w:left w:val="single" w:sz="4" w:space="0" w:color="auto"/>
            </w:tcBorders>
            <w:shd w:val="clear" w:color="auto" w:fill="auto"/>
          </w:tcPr>
          <w:p w:rsidR="00E65B38" w:rsidRDefault="00E65B38" w:rsidP="00E65B38">
            <w:pPr>
              <w:pStyle w:val="a9"/>
              <w:spacing w:line="262" w:lineRule="auto"/>
              <w:ind w:firstLine="0"/>
              <w:rPr>
                <w:sz w:val="22"/>
                <w:szCs w:val="22"/>
              </w:rPr>
            </w:pPr>
            <w:r>
              <w:rPr>
                <w:sz w:val="22"/>
                <w:szCs w:val="22"/>
              </w:rPr>
              <w:t>Повышение информированности подконтрольных субъектов о действующих обязательных требованиях</w:t>
            </w:r>
          </w:p>
        </w:tc>
        <w:tc>
          <w:tcPr>
            <w:tcW w:w="2435" w:type="dxa"/>
            <w:tcBorders>
              <w:top w:val="single" w:sz="4" w:space="0" w:color="auto"/>
              <w:left w:val="single" w:sz="4" w:space="0" w:color="auto"/>
              <w:right w:val="single" w:sz="4" w:space="0" w:color="auto"/>
            </w:tcBorders>
            <w:shd w:val="clear" w:color="auto" w:fill="auto"/>
          </w:tcPr>
          <w:p w:rsidR="00E65B38" w:rsidRDefault="00E65B38" w:rsidP="00E65B38">
            <w:pPr>
              <w:pStyle w:val="a9"/>
              <w:spacing w:line="264" w:lineRule="auto"/>
              <w:ind w:firstLine="0"/>
              <w:rPr>
                <w:sz w:val="22"/>
                <w:szCs w:val="22"/>
              </w:rPr>
            </w:pPr>
            <w:r>
              <w:rPr>
                <w:sz w:val="22"/>
                <w:szCs w:val="22"/>
              </w:rPr>
              <w:t>Отдел правовой работы, прохождения гражданской службы и кадров</w:t>
            </w:r>
          </w:p>
        </w:tc>
      </w:tr>
      <w:tr w:rsidR="00E65B38" w:rsidRPr="00E65B38" w:rsidTr="00C4620E">
        <w:tblPrEx>
          <w:tblCellMar>
            <w:top w:w="0" w:type="dxa"/>
            <w:bottom w:w="0" w:type="dxa"/>
          </w:tblCellMar>
        </w:tblPrEx>
        <w:trPr>
          <w:trHeight w:hRule="exact" w:val="1118"/>
        </w:trPr>
        <w:tc>
          <w:tcPr>
            <w:tcW w:w="566" w:type="dxa"/>
            <w:tcBorders>
              <w:top w:val="single" w:sz="4" w:space="0" w:color="auto"/>
              <w:left w:val="single" w:sz="4" w:space="0" w:color="auto"/>
              <w:bottom w:val="single" w:sz="4" w:space="0" w:color="auto"/>
            </w:tcBorders>
            <w:shd w:val="clear" w:color="auto" w:fill="auto"/>
          </w:tcPr>
          <w:p w:rsidR="00E65B38" w:rsidRDefault="00E65B38" w:rsidP="00E65B38">
            <w:pPr>
              <w:pStyle w:val="a9"/>
              <w:spacing w:line="240" w:lineRule="auto"/>
              <w:ind w:firstLine="200"/>
              <w:rPr>
                <w:sz w:val="22"/>
                <w:szCs w:val="22"/>
              </w:rPr>
            </w:pPr>
            <w:r>
              <w:rPr>
                <w:sz w:val="22"/>
                <w:szCs w:val="22"/>
              </w:rPr>
              <w:t>3.</w:t>
            </w:r>
          </w:p>
        </w:tc>
        <w:tc>
          <w:tcPr>
            <w:tcW w:w="2419" w:type="dxa"/>
            <w:tcBorders>
              <w:top w:val="single" w:sz="4" w:space="0" w:color="auto"/>
              <w:left w:val="single" w:sz="4" w:space="0" w:color="auto"/>
              <w:bottom w:val="single" w:sz="4" w:space="0" w:color="auto"/>
            </w:tcBorders>
            <w:shd w:val="clear" w:color="auto" w:fill="auto"/>
            <w:vAlign w:val="bottom"/>
          </w:tcPr>
          <w:p w:rsidR="00E65B38" w:rsidRDefault="00E65B38" w:rsidP="00E65B38">
            <w:pPr>
              <w:pStyle w:val="a9"/>
              <w:spacing w:line="262" w:lineRule="auto"/>
              <w:ind w:firstLine="0"/>
              <w:rPr>
                <w:sz w:val="22"/>
                <w:szCs w:val="22"/>
              </w:rPr>
            </w:pPr>
            <w:r>
              <w:rPr>
                <w:sz w:val="22"/>
                <w:szCs w:val="22"/>
              </w:rPr>
              <w:t xml:space="preserve">Проведение консультаций с подконтрольными субъектами по разъяснению обязательных требований </w:t>
            </w:r>
            <w:proofErr w:type="gramStart"/>
            <w:r>
              <w:rPr>
                <w:sz w:val="22"/>
                <w:szCs w:val="22"/>
              </w:rPr>
              <w:t xml:space="preserve">( </w:t>
            </w:r>
            <w:proofErr w:type="gramEnd"/>
            <w:r>
              <w:rPr>
                <w:sz w:val="22"/>
                <w:szCs w:val="22"/>
              </w:rPr>
              <w:t>в том числе семинары, заседания рабочих групп и др.)</w:t>
            </w:r>
          </w:p>
        </w:tc>
        <w:tc>
          <w:tcPr>
            <w:tcW w:w="1906" w:type="dxa"/>
            <w:tcBorders>
              <w:top w:val="single" w:sz="4" w:space="0" w:color="auto"/>
              <w:left w:val="single" w:sz="4" w:space="0" w:color="auto"/>
              <w:bottom w:val="single" w:sz="4" w:space="0" w:color="auto"/>
            </w:tcBorders>
            <w:shd w:val="clear" w:color="auto" w:fill="auto"/>
          </w:tcPr>
          <w:p w:rsidR="00E65B38" w:rsidRDefault="00E65B38" w:rsidP="00E65B38">
            <w:pPr>
              <w:pStyle w:val="a9"/>
              <w:ind w:firstLine="0"/>
              <w:rPr>
                <w:sz w:val="22"/>
                <w:szCs w:val="22"/>
              </w:rPr>
            </w:pPr>
            <w:r>
              <w:rPr>
                <w:sz w:val="22"/>
                <w:szCs w:val="22"/>
              </w:rPr>
              <w:t>По мере необходимости</w:t>
            </w:r>
          </w:p>
        </w:tc>
        <w:tc>
          <w:tcPr>
            <w:tcW w:w="2323" w:type="dxa"/>
            <w:tcBorders>
              <w:top w:val="single" w:sz="4" w:space="0" w:color="auto"/>
              <w:left w:val="single" w:sz="4" w:space="0" w:color="auto"/>
              <w:bottom w:val="single" w:sz="4" w:space="0" w:color="auto"/>
            </w:tcBorders>
            <w:shd w:val="clear" w:color="auto" w:fill="auto"/>
          </w:tcPr>
          <w:p w:rsidR="00E65B38" w:rsidRDefault="00E65B38" w:rsidP="00E65B38">
            <w:pPr>
              <w:pStyle w:val="a9"/>
              <w:spacing w:line="264" w:lineRule="auto"/>
              <w:ind w:firstLine="0"/>
              <w:rPr>
                <w:sz w:val="22"/>
                <w:szCs w:val="22"/>
              </w:rPr>
            </w:pPr>
            <w:r>
              <w:rPr>
                <w:sz w:val="22"/>
                <w:szCs w:val="22"/>
              </w:rPr>
              <w:t>Повышение информированности подконтрольных субъектов о действующих обязательных требованиях</w:t>
            </w:r>
          </w:p>
        </w:tc>
        <w:tc>
          <w:tcPr>
            <w:tcW w:w="2435" w:type="dxa"/>
            <w:tcBorders>
              <w:top w:val="single" w:sz="4" w:space="0" w:color="auto"/>
              <w:left w:val="single" w:sz="4" w:space="0" w:color="auto"/>
              <w:bottom w:val="single" w:sz="4" w:space="0" w:color="auto"/>
              <w:right w:val="single" w:sz="4" w:space="0" w:color="auto"/>
            </w:tcBorders>
            <w:shd w:val="clear" w:color="auto" w:fill="auto"/>
          </w:tcPr>
          <w:p w:rsidR="00E65B38" w:rsidRDefault="00E65B38" w:rsidP="00E65B38">
            <w:pPr>
              <w:pStyle w:val="a9"/>
              <w:spacing w:line="264" w:lineRule="auto"/>
              <w:ind w:firstLine="0"/>
              <w:rPr>
                <w:sz w:val="22"/>
                <w:szCs w:val="22"/>
              </w:rPr>
            </w:pPr>
            <w:r>
              <w:rPr>
                <w:sz w:val="22"/>
                <w:szCs w:val="22"/>
              </w:rPr>
              <w:t>Отдел правовой работы, прохождения гражданской службы и кадров</w:t>
            </w:r>
          </w:p>
        </w:tc>
      </w:tr>
      <w:tr w:rsidR="00CD2A7E" w:rsidRPr="00E65B38" w:rsidTr="00CD2A7E">
        <w:tblPrEx>
          <w:tblCellMar>
            <w:top w:w="0" w:type="dxa"/>
            <w:bottom w:w="0" w:type="dxa"/>
          </w:tblCellMar>
        </w:tblPrEx>
        <w:trPr>
          <w:trHeight w:hRule="exact" w:val="4686"/>
        </w:trPr>
        <w:tc>
          <w:tcPr>
            <w:tcW w:w="566" w:type="dxa"/>
            <w:tcBorders>
              <w:top w:val="single" w:sz="4" w:space="0" w:color="auto"/>
              <w:left w:val="single" w:sz="4" w:space="0" w:color="auto"/>
              <w:bottom w:val="single" w:sz="4" w:space="0" w:color="auto"/>
            </w:tcBorders>
            <w:shd w:val="clear" w:color="auto" w:fill="auto"/>
          </w:tcPr>
          <w:p w:rsidR="00CD2A7E" w:rsidRDefault="00CD2A7E" w:rsidP="00E65B38">
            <w:pPr>
              <w:pStyle w:val="a9"/>
              <w:spacing w:line="240" w:lineRule="auto"/>
              <w:ind w:firstLine="200"/>
              <w:rPr>
                <w:sz w:val="22"/>
                <w:szCs w:val="22"/>
              </w:rPr>
            </w:pPr>
          </w:p>
        </w:tc>
        <w:tc>
          <w:tcPr>
            <w:tcW w:w="2419" w:type="dxa"/>
            <w:tcBorders>
              <w:top w:val="single" w:sz="4" w:space="0" w:color="auto"/>
              <w:left w:val="single" w:sz="4" w:space="0" w:color="auto"/>
              <w:bottom w:val="single" w:sz="4" w:space="0" w:color="auto"/>
            </w:tcBorders>
            <w:shd w:val="clear" w:color="auto" w:fill="auto"/>
            <w:vAlign w:val="bottom"/>
          </w:tcPr>
          <w:p w:rsidR="00CD2A7E" w:rsidRDefault="00CD2A7E" w:rsidP="00E65B38">
            <w:pPr>
              <w:pStyle w:val="a9"/>
              <w:spacing w:line="262" w:lineRule="auto"/>
              <w:ind w:firstLine="0"/>
              <w:rPr>
                <w:sz w:val="22"/>
                <w:szCs w:val="22"/>
              </w:rPr>
            </w:pPr>
            <w:r w:rsidRPr="00CD2A7E">
              <w:rPr>
                <w:sz w:val="22"/>
                <w:szCs w:val="22"/>
              </w:rPr>
              <w:t>Подготовка и распространение комментариев о содержании новых обязательных требований (в случае изменения обязательных требований</w:t>
            </w:r>
            <w:proofErr w:type="gramStart"/>
            <w:r w:rsidRPr="00CD2A7E">
              <w:rPr>
                <w:sz w:val="22"/>
                <w:szCs w:val="22"/>
              </w:rPr>
              <w:t>)н</w:t>
            </w:r>
            <w:proofErr w:type="gramEnd"/>
            <w:r w:rsidRPr="00CD2A7E">
              <w:rPr>
                <w:sz w:val="22"/>
                <w:szCs w:val="22"/>
              </w:rPr>
              <w:t>ормативных правовых актов, устанавливающих обязательные требования, внесенных изменениях в</w:t>
            </w:r>
          </w:p>
          <w:p w:rsidR="00CD2A7E" w:rsidRDefault="00CD2A7E" w:rsidP="00E65B38">
            <w:pPr>
              <w:pStyle w:val="a9"/>
              <w:spacing w:line="262" w:lineRule="auto"/>
              <w:ind w:firstLine="0"/>
              <w:rPr>
                <w:sz w:val="22"/>
                <w:szCs w:val="22"/>
              </w:rPr>
            </w:pPr>
            <w:r w:rsidRPr="00CD2A7E">
              <w:rPr>
                <w:sz w:val="22"/>
                <w:szCs w:val="22"/>
              </w:rPr>
              <w:t xml:space="preserve">действующие акты, </w:t>
            </w:r>
            <w:proofErr w:type="gramStart"/>
            <w:r w:rsidRPr="00CD2A7E">
              <w:rPr>
                <w:sz w:val="22"/>
                <w:szCs w:val="22"/>
              </w:rPr>
              <w:t>сроках</w:t>
            </w:r>
            <w:proofErr w:type="gramEnd"/>
            <w:r w:rsidRPr="00CD2A7E">
              <w:rPr>
                <w:sz w:val="22"/>
                <w:szCs w:val="22"/>
              </w:rPr>
              <w:t xml:space="preserve"> и порядке вступления их в действие, а также</w:t>
            </w:r>
          </w:p>
          <w:p w:rsidR="00CD2A7E" w:rsidRDefault="00CD2A7E" w:rsidP="00E65B38">
            <w:pPr>
              <w:pStyle w:val="a9"/>
              <w:spacing w:line="262" w:lineRule="auto"/>
              <w:ind w:firstLine="0"/>
              <w:rPr>
                <w:sz w:val="22"/>
                <w:szCs w:val="22"/>
              </w:rPr>
            </w:pPr>
          </w:p>
        </w:tc>
        <w:tc>
          <w:tcPr>
            <w:tcW w:w="1906" w:type="dxa"/>
            <w:tcBorders>
              <w:top w:val="single" w:sz="4" w:space="0" w:color="auto"/>
              <w:left w:val="single" w:sz="4" w:space="0" w:color="auto"/>
              <w:bottom w:val="single" w:sz="4" w:space="0" w:color="auto"/>
            </w:tcBorders>
            <w:shd w:val="clear" w:color="auto" w:fill="auto"/>
          </w:tcPr>
          <w:p w:rsidR="00CD2A7E" w:rsidRDefault="00CD2A7E" w:rsidP="00E65B38">
            <w:pPr>
              <w:pStyle w:val="a9"/>
              <w:ind w:firstLine="0"/>
              <w:rPr>
                <w:sz w:val="22"/>
                <w:szCs w:val="22"/>
              </w:rPr>
            </w:pPr>
            <w:r w:rsidRPr="00CD2A7E">
              <w:rPr>
                <w:sz w:val="22"/>
                <w:szCs w:val="22"/>
              </w:rPr>
              <w:t>По мере необходимости</w:t>
            </w:r>
          </w:p>
        </w:tc>
        <w:tc>
          <w:tcPr>
            <w:tcW w:w="2323" w:type="dxa"/>
            <w:tcBorders>
              <w:top w:val="single" w:sz="4" w:space="0" w:color="auto"/>
              <w:left w:val="single" w:sz="4" w:space="0" w:color="auto"/>
              <w:bottom w:val="single" w:sz="4" w:space="0" w:color="auto"/>
            </w:tcBorders>
            <w:shd w:val="clear" w:color="auto" w:fill="auto"/>
          </w:tcPr>
          <w:p w:rsidR="00CD2A7E" w:rsidRDefault="00CD2A7E" w:rsidP="00E65B38">
            <w:pPr>
              <w:pStyle w:val="a9"/>
              <w:spacing w:line="264" w:lineRule="auto"/>
              <w:ind w:firstLine="0"/>
              <w:rPr>
                <w:sz w:val="22"/>
                <w:szCs w:val="22"/>
              </w:rPr>
            </w:pPr>
            <w:r w:rsidRPr="00CD2A7E">
              <w:rPr>
                <w:sz w:val="22"/>
                <w:szCs w:val="22"/>
              </w:rPr>
              <w:t>Повышение информированности подконтрольных субъектов о вновь установленных обязательных требованиях</w:t>
            </w:r>
          </w:p>
        </w:tc>
        <w:tc>
          <w:tcPr>
            <w:tcW w:w="2435" w:type="dxa"/>
            <w:tcBorders>
              <w:top w:val="single" w:sz="4" w:space="0" w:color="auto"/>
              <w:left w:val="single" w:sz="4" w:space="0" w:color="auto"/>
              <w:bottom w:val="single" w:sz="4" w:space="0" w:color="auto"/>
              <w:right w:val="single" w:sz="4" w:space="0" w:color="auto"/>
            </w:tcBorders>
            <w:shd w:val="clear" w:color="auto" w:fill="auto"/>
          </w:tcPr>
          <w:p w:rsidR="00CD2A7E" w:rsidRDefault="00CD2A7E" w:rsidP="00E65B38">
            <w:pPr>
              <w:pStyle w:val="a9"/>
              <w:spacing w:line="264" w:lineRule="auto"/>
              <w:ind w:firstLine="0"/>
              <w:rPr>
                <w:sz w:val="22"/>
                <w:szCs w:val="22"/>
              </w:rPr>
            </w:pPr>
            <w:r w:rsidRPr="00CD2A7E">
              <w:rPr>
                <w:sz w:val="22"/>
                <w:szCs w:val="22"/>
              </w:rPr>
              <w:t>Отдел правовой работы, прохождения гражданской службы и кадров</w:t>
            </w:r>
          </w:p>
        </w:tc>
      </w:tr>
      <w:tr w:rsidR="00E65B38" w:rsidRPr="00E65B38" w:rsidTr="00CD2A7E">
        <w:tblPrEx>
          <w:tblCellMar>
            <w:top w:w="0" w:type="dxa"/>
            <w:bottom w:w="0" w:type="dxa"/>
          </w:tblCellMar>
        </w:tblPrEx>
        <w:trPr>
          <w:trHeight w:hRule="exact" w:val="3269"/>
        </w:trPr>
        <w:tc>
          <w:tcPr>
            <w:tcW w:w="566" w:type="dxa"/>
            <w:tcBorders>
              <w:top w:val="single" w:sz="4" w:space="0" w:color="auto"/>
              <w:left w:val="single" w:sz="4" w:space="0" w:color="auto"/>
              <w:bottom w:val="single" w:sz="4" w:space="0" w:color="auto"/>
            </w:tcBorders>
            <w:shd w:val="clear" w:color="auto" w:fill="auto"/>
          </w:tcPr>
          <w:p w:rsidR="00E65B38" w:rsidRDefault="00E65B38" w:rsidP="00E65B38">
            <w:pPr>
              <w:pStyle w:val="a9"/>
              <w:spacing w:line="240" w:lineRule="auto"/>
              <w:ind w:firstLine="200"/>
              <w:rPr>
                <w:sz w:val="22"/>
                <w:szCs w:val="22"/>
              </w:rPr>
            </w:pPr>
            <w:r>
              <w:rPr>
                <w:sz w:val="22"/>
                <w:szCs w:val="22"/>
              </w:rPr>
              <w:lastRenderedPageBreak/>
              <w:t>4.</w:t>
            </w:r>
          </w:p>
        </w:tc>
        <w:tc>
          <w:tcPr>
            <w:tcW w:w="2419" w:type="dxa"/>
            <w:tcBorders>
              <w:top w:val="single" w:sz="4" w:space="0" w:color="auto"/>
              <w:left w:val="single" w:sz="4" w:space="0" w:color="auto"/>
              <w:bottom w:val="single" w:sz="4" w:space="0" w:color="auto"/>
            </w:tcBorders>
            <w:shd w:val="clear" w:color="auto" w:fill="auto"/>
            <w:vAlign w:val="bottom"/>
          </w:tcPr>
          <w:p w:rsidR="00E65B38" w:rsidRDefault="00E65B38" w:rsidP="00E65B38">
            <w:pPr>
              <w:pStyle w:val="a9"/>
              <w:spacing w:line="262" w:lineRule="auto"/>
              <w:ind w:firstLine="0"/>
              <w:rPr>
                <w:sz w:val="22"/>
                <w:szCs w:val="22"/>
              </w:rPr>
            </w:pPr>
            <w:r>
              <w:rPr>
                <w:sz w:val="22"/>
                <w:szCs w:val="22"/>
              </w:rPr>
              <w:t>рекомендации о проведении необходимых организационных, технических мероприятий, направленных на внедрение и обеспечение соблюдения</w:t>
            </w:r>
          </w:p>
        </w:tc>
        <w:tc>
          <w:tcPr>
            <w:tcW w:w="1906" w:type="dxa"/>
            <w:tcBorders>
              <w:top w:val="single" w:sz="4" w:space="0" w:color="auto"/>
              <w:left w:val="single" w:sz="4" w:space="0" w:color="auto"/>
              <w:bottom w:val="single" w:sz="4" w:space="0" w:color="auto"/>
            </w:tcBorders>
            <w:shd w:val="clear" w:color="auto" w:fill="auto"/>
          </w:tcPr>
          <w:p w:rsidR="00E65B38" w:rsidRDefault="00E65B38" w:rsidP="00E65B38">
            <w:pPr>
              <w:pStyle w:val="a9"/>
              <w:ind w:firstLine="0"/>
              <w:rPr>
                <w:sz w:val="22"/>
                <w:szCs w:val="22"/>
              </w:rPr>
            </w:pPr>
          </w:p>
        </w:tc>
        <w:tc>
          <w:tcPr>
            <w:tcW w:w="2323" w:type="dxa"/>
            <w:tcBorders>
              <w:top w:val="single" w:sz="4" w:space="0" w:color="auto"/>
              <w:left w:val="single" w:sz="4" w:space="0" w:color="auto"/>
              <w:bottom w:val="single" w:sz="4" w:space="0" w:color="auto"/>
            </w:tcBorders>
            <w:shd w:val="clear" w:color="auto" w:fill="auto"/>
          </w:tcPr>
          <w:p w:rsidR="00E65B38" w:rsidRDefault="00E65B38" w:rsidP="00E65B38">
            <w:pPr>
              <w:pStyle w:val="a9"/>
              <w:spacing w:line="262" w:lineRule="auto"/>
              <w:ind w:firstLine="0"/>
              <w:rPr>
                <w:sz w:val="22"/>
                <w:szCs w:val="22"/>
              </w:rPr>
            </w:pPr>
          </w:p>
        </w:tc>
        <w:tc>
          <w:tcPr>
            <w:tcW w:w="2435" w:type="dxa"/>
            <w:tcBorders>
              <w:top w:val="single" w:sz="4" w:space="0" w:color="auto"/>
              <w:left w:val="single" w:sz="4" w:space="0" w:color="auto"/>
              <w:bottom w:val="single" w:sz="4" w:space="0" w:color="auto"/>
              <w:right w:val="single" w:sz="4" w:space="0" w:color="auto"/>
            </w:tcBorders>
            <w:shd w:val="clear" w:color="auto" w:fill="auto"/>
          </w:tcPr>
          <w:p w:rsidR="00E65B38" w:rsidRDefault="00E65B38" w:rsidP="00E65B38">
            <w:pPr>
              <w:pStyle w:val="a9"/>
              <w:spacing w:line="264" w:lineRule="auto"/>
              <w:ind w:firstLine="0"/>
              <w:rPr>
                <w:sz w:val="22"/>
                <w:szCs w:val="22"/>
              </w:rPr>
            </w:pPr>
          </w:p>
        </w:tc>
      </w:tr>
      <w:tr w:rsidR="00E65B38" w:rsidRPr="00E65B38" w:rsidTr="00C4620E">
        <w:tblPrEx>
          <w:tblCellMar>
            <w:top w:w="0" w:type="dxa"/>
            <w:bottom w:w="0" w:type="dxa"/>
          </w:tblCellMar>
        </w:tblPrEx>
        <w:trPr>
          <w:trHeight w:hRule="exact" w:val="7522"/>
        </w:trPr>
        <w:tc>
          <w:tcPr>
            <w:tcW w:w="566" w:type="dxa"/>
            <w:tcBorders>
              <w:top w:val="single" w:sz="4" w:space="0" w:color="auto"/>
              <w:left w:val="single" w:sz="4" w:space="0" w:color="auto"/>
              <w:bottom w:val="single" w:sz="4" w:space="0" w:color="auto"/>
            </w:tcBorders>
            <w:shd w:val="clear" w:color="auto" w:fill="auto"/>
          </w:tcPr>
          <w:p w:rsidR="00E65B38" w:rsidRDefault="00E65B38" w:rsidP="00E65B38">
            <w:pPr>
              <w:pStyle w:val="a9"/>
              <w:spacing w:line="240" w:lineRule="auto"/>
              <w:ind w:firstLine="200"/>
              <w:rPr>
                <w:sz w:val="22"/>
                <w:szCs w:val="22"/>
              </w:rPr>
            </w:pPr>
            <w:r>
              <w:rPr>
                <w:sz w:val="22"/>
                <w:szCs w:val="22"/>
              </w:rPr>
              <w:t>5.</w:t>
            </w:r>
          </w:p>
        </w:tc>
        <w:tc>
          <w:tcPr>
            <w:tcW w:w="2419" w:type="dxa"/>
            <w:tcBorders>
              <w:top w:val="single" w:sz="4" w:space="0" w:color="auto"/>
              <w:left w:val="single" w:sz="4" w:space="0" w:color="auto"/>
              <w:bottom w:val="single" w:sz="4" w:space="0" w:color="auto"/>
            </w:tcBorders>
            <w:shd w:val="clear" w:color="auto" w:fill="auto"/>
            <w:vAlign w:val="bottom"/>
          </w:tcPr>
          <w:p w:rsidR="00E65B38" w:rsidRDefault="00E65B38" w:rsidP="00E65B38">
            <w:pPr>
              <w:pStyle w:val="a9"/>
              <w:spacing w:line="262" w:lineRule="auto"/>
              <w:ind w:firstLine="0"/>
              <w:rPr>
                <w:sz w:val="22"/>
                <w:szCs w:val="22"/>
              </w:rPr>
            </w:pPr>
            <w:proofErr w:type="gramStart"/>
            <w:r>
              <w:rPr>
                <w:sz w:val="22"/>
                <w:szCs w:val="22"/>
              </w:rPr>
              <w:t>Обобщение практики осуществления регионального государственного контроля в области организации дорожного движения на автомобильных дорогах регионального, межмуниципального, местного значения и размещение на официальном сайте департамента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ОИВ, ОМС в целях недопущения таких нарушений</w:t>
            </w:r>
            <w:proofErr w:type="gramEnd"/>
          </w:p>
        </w:tc>
        <w:tc>
          <w:tcPr>
            <w:tcW w:w="1906" w:type="dxa"/>
            <w:tcBorders>
              <w:top w:val="single" w:sz="4" w:space="0" w:color="auto"/>
              <w:left w:val="single" w:sz="4" w:space="0" w:color="auto"/>
              <w:bottom w:val="single" w:sz="4" w:space="0" w:color="auto"/>
            </w:tcBorders>
            <w:shd w:val="clear" w:color="auto" w:fill="auto"/>
          </w:tcPr>
          <w:p w:rsidR="00E65B38" w:rsidRDefault="00E65B38" w:rsidP="00E65B38">
            <w:pPr>
              <w:pStyle w:val="a9"/>
              <w:ind w:firstLine="0"/>
              <w:rPr>
                <w:sz w:val="22"/>
                <w:szCs w:val="22"/>
              </w:rPr>
            </w:pPr>
            <w:r>
              <w:rPr>
                <w:sz w:val="22"/>
                <w:szCs w:val="22"/>
              </w:rPr>
              <w:t xml:space="preserve">Не позднее 15 января года, следующего за </w:t>
            </w:r>
            <w:proofErr w:type="gramStart"/>
            <w:r>
              <w:rPr>
                <w:sz w:val="22"/>
                <w:szCs w:val="22"/>
              </w:rPr>
              <w:t>отчетным</w:t>
            </w:r>
            <w:proofErr w:type="gramEnd"/>
          </w:p>
        </w:tc>
        <w:tc>
          <w:tcPr>
            <w:tcW w:w="2323" w:type="dxa"/>
            <w:tcBorders>
              <w:top w:val="single" w:sz="4" w:space="0" w:color="auto"/>
              <w:left w:val="single" w:sz="4" w:space="0" w:color="auto"/>
              <w:bottom w:val="single" w:sz="4" w:space="0" w:color="auto"/>
            </w:tcBorders>
            <w:shd w:val="clear" w:color="auto" w:fill="auto"/>
          </w:tcPr>
          <w:p w:rsidR="00E65B38" w:rsidRDefault="00E65B38" w:rsidP="00E65B38">
            <w:pPr>
              <w:pStyle w:val="a9"/>
              <w:ind w:firstLine="0"/>
              <w:rPr>
                <w:sz w:val="22"/>
                <w:szCs w:val="22"/>
              </w:rPr>
            </w:pPr>
            <w:r>
              <w:rPr>
                <w:sz w:val="22"/>
                <w:szCs w:val="22"/>
              </w:rPr>
              <w:t>Предотвращение нарушения обязательных требований</w:t>
            </w:r>
          </w:p>
        </w:tc>
        <w:tc>
          <w:tcPr>
            <w:tcW w:w="2435" w:type="dxa"/>
            <w:tcBorders>
              <w:top w:val="single" w:sz="4" w:space="0" w:color="auto"/>
              <w:left w:val="single" w:sz="4" w:space="0" w:color="auto"/>
              <w:bottom w:val="single" w:sz="4" w:space="0" w:color="auto"/>
              <w:right w:val="single" w:sz="4" w:space="0" w:color="auto"/>
            </w:tcBorders>
            <w:shd w:val="clear" w:color="auto" w:fill="auto"/>
          </w:tcPr>
          <w:p w:rsidR="00E65B38" w:rsidRDefault="00E65B38" w:rsidP="00E65B38">
            <w:pPr>
              <w:pStyle w:val="a9"/>
              <w:spacing w:line="262" w:lineRule="auto"/>
              <w:ind w:firstLine="0"/>
              <w:rPr>
                <w:sz w:val="22"/>
                <w:szCs w:val="22"/>
              </w:rPr>
            </w:pPr>
            <w:r>
              <w:rPr>
                <w:sz w:val="22"/>
                <w:szCs w:val="22"/>
              </w:rPr>
              <w:t>Отдел правовой работы, прохождения гражданской службы и кадров</w:t>
            </w:r>
          </w:p>
        </w:tc>
      </w:tr>
      <w:tr w:rsidR="00E65B38" w:rsidTr="00A7625C">
        <w:tblPrEx>
          <w:tblCellMar>
            <w:top w:w="0" w:type="dxa"/>
            <w:bottom w:w="0" w:type="dxa"/>
          </w:tblCellMar>
        </w:tblPrEx>
        <w:trPr>
          <w:trHeight w:hRule="exact" w:val="3121"/>
        </w:trPr>
        <w:tc>
          <w:tcPr>
            <w:tcW w:w="566" w:type="dxa"/>
            <w:tcBorders>
              <w:top w:val="single" w:sz="4" w:space="0" w:color="auto"/>
              <w:left w:val="single" w:sz="4" w:space="0" w:color="auto"/>
              <w:bottom w:val="single" w:sz="4" w:space="0" w:color="auto"/>
            </w:tcBorders>
            <w:shd w:val="clear" w:color="auto" w:fill="auto"/>
          </w:tcPr>
          <w:p w:rsidR="00E65B38" w:rsidRDefault="00E65B38" w:rsidP="00E65B38">
            <w:pPr>
              <w:pStyle w:val="a9"/>
              <w:spacing w:line="240" w:lineRule="auto"/>
              <w:ind w:firstLine="200"/>
              <w:rPr>
                <w:sz w:val="22"/>
                <w:szCs w:val="22"/>
              </w:rPr>
            </w:pPr>
            <w:r>
              <w:rPr>
                <w:sz w:val="22"/>
                <w:szCs w:val="22"/>
              </w:rPr>
              <w:t>6.</w:t>
            </w:r>
          </w:p>
        </w:tc>
        <w:tc>
          <w:tcPr>
            <w:tcW w:w="2419" w:type="dxa"/>
            <w:tcBorders>
              <w:top w:val="single" w:sz="4" w:space="0" w:color="auto"/>
              <w:left w:val="single" w:sz="4" w:space="0" w:color="auto"/>
              <w:bottom w:val="single" w:sz="4" w:space="0" w:color="auto"/>
            </w:tcBorders>
            <w:shd w:val="clear" w:color="auto" w:fill="auto"/>
          </w:tcPr>
          <w:p w:rsidR="00E65B38" w:rsidRDefault="00E65B38" w:rsidP="00E65B38">
            <w:pPr>
              <w:pStyle w:val="a9"/>
              <w:spacing w:line="262" w:lineRule="auto"/>
              <w:ind w:firstLine="0"/>
              <w:rPr>
                <w:sz w:val="22"/>
                <w:szCs w:val="22"/>
              </w:rPr>
            </w:pPr>
            <w:r>
              <w:rPr>
                <w:sz w:val="22"/>
                <w:szCs w:val="22"/>
              </w:rPr>
              <w:t>Выдача предостережений о недопустимости нарушения обязательных требований</w:t>
            </w:r>
          </w:p>
        </w:tc>
        <w:tc>
          <w:tcPr>
            <w:tcW w:w="1906" w:type="dxa"/>
            <w:tcBorders>
              <w:top w:val="single" w:sz="4" w:space="0" w:color="auto"/>
              <w:left w:val="single" w:sz="4" w:space="0" w:color="auto"/>
              <w:bottom w:val="single" w:sz="4" w:space="0" w:color="auto"/>
            </w:tcBorders>
            <w:shd w:val="clear" w:color="auto" w:fill="auto"/>
          </w:tcPr>
          <w:p w:rsidR="00E65B38" w:rsidRDefault="00E65B38" w:rsidP="00E65B38">
            <w:pPr>
              <w:pStyle w:val="a9"/>
              <w:ind w:firstLine="0"/>
              <w:rPr>
                <w:sz w:val="22"/>
                <w:szCs w:val="22"/>
              </w:rPr>
            </w:pPr>
            <w:r>
              <w:rPr>
                <w:sz w:val="22"/>
                <w:szCs w:val="22"/>
              </w:rPr>
              <w:t>По мере необходимости</w:t>
            </w:r>
          </w:p>
        </w:tc>
        <w:tc>
          <w:tcPr>
            <w:tcW w:w="2323" w:type="dxa"/>
            <w:tcBorders>
              <w:top w:val="single" w:sz="4" w:space="0" w:color="auto"/>
              <w:left w:val="single" w:sz="4" w:space="0" w:color="auto"/>
              <w:bottom w:val="single" w:sz="4" w:space="0" w:color="auto"/>
            </w:tcBorders>
            <w:shd w:val="clear" w:color="auto" w:fill="auto"/>
          </w:tcPr>
          <w:p w:rsidR="00E65B38" w:rsidRDefault="00E65B38" w:rsidP="00E65B38">
            <w:pPr>
              <w:pStyle w:val="a9"/>
              <w:spacing w:line="262" w:lineRule="auto"/>
              <w:ind w:firstLine="0"/>
              <w:rPr>
                <w:sz w:val="22"/>
                <w:szCs w:val="22"/>
              </w:rPr>
            </w:pPr>
            <w:r>
              <w:rPr>
                <w:sz w:val="22"/>
                <w:szCs w:val="22"/>
              </w:rPr>
              <w:t>Мотивация подконтрольных субъектов к добросовестному исполнению обязательных требований, предотвращение нарушений обязательных требований</w:t>
            </w:r>
          </w:p>
        </w:tc>
        <w:tc>
          <w:tcPr>
            <w:tcW w:w="2435" w:type="dxa"/>
            <w:tcBorders>
              <w:top w:val="single" w:sz="4" w:space="0" w:color="auto"/>
              <w:left w:val="single" w:sz="4" w:space="0" w:color="auto"/>
              <w:bottom w:val="single" w:sz="4" w:space="0" w:color="auto"/>
              <w:right w:val="single" w:sz="4" w:space="0" w:color="auto"/>
            </w:tcBorders>
            <w:shd w:val="clear" w:color="auto" w:fill="auto"/>
          </w:tcPr>
          <w:p w:rsidR="00E65B38" w:rsidRDefault="00E65B38" w:rsidP="00E65B38">
            <w:pPr>
              <w:pStyle w:val="a9"/>
              <w:spacing w:line="264" w:lineRule="auto"/>
              <w:ind w:firstLine="0"/>
              <w:rPr>
                <w:sz w:val="22"/>
                <w:szCs w:val="22"/>
              </w:rPr>
            </w:pPr>
            <w:r>
              <w:rPr>
                <w:sz w:val="22"/>
                <w:szCs w:val="22"/>
              </w:rPr>
              <w:t>Отдел правовой работы, прохождения гражданской службы и кадров</w:t>
            </w:r>
          </w:p>
        </w:tc>
      </w:tr>
      <w:tr w:rsidR="00A7625C" w:rsidTr="00A7625C">
        <w:tblPrEx>
          <w:tblCellMar>
            <w:top w:w="0" w:type="dxa"/>
            <w:bottom w:w="0" w:type="dxa"/>
          </w:tblCellMar>
        </w:tblPrEx>
        <w:trPr>
          <w:trHeight w:hRule="exact" w:val="3836"/>
        </w:trPr>
        <w:tc>
          <w:tcPr>
            <w:tcW w:w="566" w:type="dxa"/>
            <w:tcBorders>
              <w:top w:val="single" w:sz="4" w:space="0" w:color="auto"/>
              <w:left w:val="single" w:sz="4" w:space="0" w:color="auto"/>
              <w:bottom w:val="single" w:sz="4" w:space="0" w:color="auto"/>
            </w:tcBorders>
            <w:shd w:val="clear" w:color="auto" w:fill="auto"/>
          </w:tcPr>
          <w:p w:rsidR="00A7625C" w:rsidRDefault="00A7625C" w:rsidP="00E65B38">
            <w:pPr>
              <w:pStyle w:val="a9"/>
              <w:spacing w:line="240" w:lineRule="auto"/>
              <w:ind w:firstLine="200"/>
              <w:rPr>
                <w:sz w:val="22"/>
                <w:szCs w:val="22"/>
              </w:rPr>
            </w:pPr>
          </w:p>
        </w:tc>
        <w:tc>
          <w:tcPr>
            <w:tcW w:w="2419" w:type="dxa"/>
            <w:tcBorders>
              <w:top w:val="single" w:sz="4" w:space="0" w:color="auto"/>
              <w:left w:val="single" w:sz="4" w:space="0" w:color="auto"/>
              <w:bottom w:val="single" w:sz="4" w:space="0" w:color="auto"/>
            </w:tcBorders>
            <w:shd w:val="clear" w:color="auto" w:fill="auto"/>
          </w:tcPr>
          <w:p w:rsidR="00A7625C" w:rsidRPr="00A7625C" w:rsidRDefault="00A7625C" w:rsidP="00A7625C">
            <w:pPr>
              <w:widowControl w:val="0"/>
              <w:spacing w:after="0" w:line="259" w:lineRule="auto"/>
              <w:rPr>
                <w:rFonts w:ascii="Times New Roman" w:eastAsia="Times New Roman" w:hAnsi="Times New Roman" w:cs="Times New Roman"/>
              </w:rPr>
            </w:pPr>
            <w:r w:rsidRPr="00A7625C">
              <w:rPr>
                <w:rFonts w:ascii="Times New Roman" w:eastAsia="Times New Roman" w:hAnsi="Times New Roman" w:cs="Times New Roman"/>
              </w:rPr>
              <w:t xml:space="preserve">Информирование </w:t>
            </w:r>
            <w:proofErr w:type="gramStart"/>
            <w:r w:rsidRPr="00A7625C">
              <w:rPr>
                <w:rFonts w:ascii="Times New Roman" w:eastAsia="Times New Roman" w:hAnsi="Times New Roman" w:cs="Times New Roman"/>
              </w:rPr>
              <w:t>неопределенного</w:t>
            </w:r>
            <w:proofErr w:type="gramEnd"/>
          </w:p>
          <w:p w:rsidR="00A7625C" w:rsidRPr="00A7625C" w:rsidRDefault="00A7625C" w:rsidP="00A7625C">
            <w:pPr>
              <w:widowControl w:val="0"/>
              <w:spacing w:after="0" w:line="262" w:lineRule="auto"/>
              <w:rPr>
                <w:rFonts w:ascii="Times New Roman" w:eastAsia="Times New Roman" w:hAnsi="Times New Roman" w:cs="Times New Roman"/>
              </w:rPr>
            </w:pPr>
            <w:r w:rsidRPr="00A7625C">
              <w:rPr>
                <w:rFonts w:ascii="Times New Roman" w:eastAsia="Times New Roman" w:hAnsi="Times New Roman" w:cs="Times New Roman"/>
              </w:rPr>
              <w:t>круга подконтрольных субъектов посредством средств массовой информации (интернет-сайты, СМИ, социальные сети):</w:t>
            </w:r>
          </w:p>
          <w:p w:rsidR="00A7625C" w:rsidRDefault="00A7625C" w:rsidP="00E65B38">
            <w:pPr>
              <w:pStyle w:val="a9"/>
              <w:spacing w:line="262" w:lineRule="auto"/>
              <w:ind w:firstLine="0"/>
              <w:rPr>
                <w:sz w:val="22"/>
                <w:szCs w:val="22"/>
              </w:rPr>
            </w:pPr>
            <w:r w:rsidRPr="00A7625C">
              <w:rPr>
                <w:sz w:val="22"/>
                <w:szCs w:val="22"/>
              </w:rPr>
              <w:t>о важности добросовестного соблюдения обязательных требований, с целью формирования и</w:t>
            </w:r>
          </w:p>
        </w:tc>
        <w:tc>
          <w:tcPr>
            <w:tcW w:w="1906" w:type="dxa"/>
            <w:tcBorders>
              <w:top w:val="single" w:sz="4" w:space="0" w:color="auto"/>
              <w:left w:val="single" w:sz="4" w:space="0" w:color="auto"/>
              <w:bottom w:val="single" w:sz="4" w:space="0" w:color="auto"/>
            </w:tcBorders>
            <w:shd w:val="clear" w:color="auto" w:fill="auto"/>
          </w:tcPr>
          <w:p w:rsidR="00A7625C" w:rsidRDefault="00A7625C" w:rsidP="00E65B38">
            <w:pPr>
              <w:pStyle w:val="a9"/>
              <w:ind w:firstLine="0"/>
              <w:rPr>
                <w:sz w:val="22"/>
                <w:szCs w:val="22"/>
              </w:rPr>
            </w:pPr>
          </w:p>
        </w:tc>
        <w:tc>
          <w:tcPr>
            <w:tcW w:w="2323" w:type="dxa"/>
            <w:tcBorders>
              <w:top w:val="single" w:sz="4" w:space="0" w:color="auto"/>
              <w:left w:val="single" w:sz="4" w:space="0" w:color="auto"/>
              <w:bottom w:val="single" w:sz="4" w:space="0" w:color="auto"/>
            </w:tcBorders>
            <w:shd w:val="clear" w:color="auto" w:fill="auto"/>
          </w:tcPr>
          <w:p w:rsidR="00A7625C" w:rsidRDefault="00A7625C" w:rsidP="00E65B38">
            <w:pPr>
              <w:pStyle w:val="a9"/>
              <w:spacing w:line="262" w:lineRule="auto"/>
              <w:ind w:firstLine="0"/>
              <w:rPr>
                <w:sz w:val="22"/>
                <w:szCs w:val="22"/>
              </w:rPr>
            </w:pPr>
          </w:p>
        </w:tc>
        <w:tc>
          <w:tcPr>
            <w:tcW w:w="2435" w:type="dxa"/>
            <w:tcBorders>
              <w:top w:val="single" w:sz="4" w:space="0" w:color="auto"/>
              <w:left w:val="single" w:sz="4" w:space="0" w:color="auto"/>
              <w:bottom w:val="single" w:sz="4" w:space="0" w:color="auto"/>
              <w:right w:val="single" w:sz="4" w:space="0" w:color="auto"/>
            </w:tcBorders>
            <w:shd w:val="clear" w:color="auto" w:fill="auto"/>
          </w:tcPr>
          <w:p w:rsidR="00A7625C" w:rsidRDefault="00A7625C" w:rsidP="00E65B38">
            <w:pPr>
              <w:pStyle w:val="a9"/>
              <w:spacing w:line="264" w:lineRule="auto"/>
              <w:ind w:firstLine="0"/>
              <w:rPr>
                <w:sz w:val="22"/>
                <w:szCs w:val="22"/>
              </w:rPr>
            </w:pPr>
          </w:p>
        </w:tc>
      </w:tr>
      <w:tr w:rsidR="00C4620E" w:rsidRPr="00E65B38" w:rsidTr="00A7625C">
        <w:tblPrEx>
          <w:tblCellMar>
            <w:top w:w="0" w:type="dxa"/>
            <w:bottom w:w="0" w:type="dxa"/>
          </w:tblCellMar>
        </w:tblPrEx>
        <w:trPr>
          <w:trHeight w:hRule="exact" w:val="2560"/>
        </w:trPr>
        <w:tc>
          <w:tcPr>
            <w:tcW w:w="566" w:type="dxa"/>
            <w:tcBorders>
              <w:top w:val="single" w:sz="4" w:space="0" w:color="auto"/>
              <w:left w:val="single" w:sz="4" w:space="0" w:color="auto"/>
              <w:bottom w:val="single" w:sz="4" w:space="0" w:color="auto"/>
            </w:tcBorders>
            <w:shd w:val="clear" w:color="auto" w:fill="auto"/>
          </w:tcPr>
          <w:p w:rsidR="00C4620E" w:rsidRDefault="00C4620E" w:rsidP="00DE4E0B">
            <w:pPr>
              <w:pStyle w:val="a9"/>
              <w:spacing w:line="240" w:lineRule="auto"/>
              <w:ind w:firstLine="200"/>
              <w:rPr>
                <w:sz w:val="22"/>
                <w:szCs w:val="22"/>
              </w:rPr>
            </w:pPr>
            <w:r>
              <w:rPr>
                <w:sz w:val="22"/>
                <w:szCs w:val="22"/>
              </w:rPr>
              <w:t>7.</w:t>
            </w:r>
          </w:p>
        </w:tc>
        <w:tc>
          <w:tcPr>
            <w:tcW w:w="2419" w:type="dxa"/>
            <w:tcBorders>
              <w:top w:val="single" w:sz="4" w:space="0" w:color="auto"/>
              <w:left w:val="single" w:sz="4" w:space="0" w:color="auto"/>
              <w:bottom w:val="single" w:sz="4" w:space="0" w:color="auto"/>
            </w:tcBorders>
            <w:shd w:val="clear" w:color="auto" w:fill="auto"/>
            <w:vAlign w:val="bottom"/>
          </w:tcPr>
          <w:p w:rsidR="00C4620E" w:rsidRDefault="00C4620E" w:rsidP="00DE4E0B">
            <w:pPr>
              <w:pStyle w:val="a9"/>
              <w:tabs>
                <w:tab w:val="left" w:pos="158"/>
              </w:tabs>
              <w:spacing w:line="262" w:lineRule="auto"/>
              <w:ind w:firstLine="0"/>
              <w:rPr>
                <w:sz w:val="22"/>
                <w:szCs w:val="22"/>
              </w:rPr>
            </w:pPr>
            <w:r>
              <w:rPr>
                <w:sz w:val="22"/>
                <w:szCs w:val="22"/>
              </w:rPr>
              <w:t>укрепления культуры безопасного поведения;</w:t>
            </w:r>
          </w:p>
          <w:p w:rsidR="00C4620E" w:rsidRDefault="00C4620E" w:rsidP="009A69DE">
            <w:pPr>
              <w:pStyle w:val="a9"/>
              <w:tabs>
                <w:tab w:val="left" w:pos="158"/>
              </w:tabs>
              <w:spacing w:line="262" w:lineRule="auto"/>
              <w:rPr>
                <w:sz w:val="22"/>
                <w:szCs w:val="22"/>
              </w:rPr>
            </w:pPr>
            <w:r>
              <w:rPr>
                <w:sz w:val="22"/>
                <w:szCs w:val="22"/>
              </w:rPr>
              <w:t>о применении мер административного воздействия к подконтрольным субъектам, нарушившим обязательные требования</w:t>
            </w:r>
          </w:p>
          <w:p w:rsidR="009A69DE" w:rsidRDefault="009A69DE" w:rsidP="009A69DE">
            <w:pPr>
              <w:pStyle w:val="a9"/>
              <w:tabs>
                <w:tab w:val="left" w:pos="158"/>
              </w:tabs>
              <w:spacing w:line="262" w:lineRule="auto"/>
              <w:rPr>
                <w:sz w:val="22"/>
                <w:szCs w:val="22"/>
              </w:rPr>
            </w:pPr>
          </w:p>
        </w:tc>
        <w:tc>
          <w:tcPr>
            <w:tcW w:w="1906" w:type="dxa"/>
            <w:tcBorders>
              <w:top w:val="single" w:sz="4" w:space="0" w:color="auto"/>
              <w:left w:val="single" w:sz="4" w:space="0" w:color="auto"/>
              <w:bottom w:val="single" w:sz="4" w:space="0" w:color="auto"/>
            </w:tcBorders>
            <w:shd w:val="clear" w:color="auto" w:fill="auto"/>
            <w:vAlign w:val="bottom"/>
          </w:tcPr>
          <w:p w:rsidR="00C4620E" w:rsidRDefault="00C4620E" w:rsidP="00DE4E0B">
            <w:pPr>
              <w:pStyle w:val="a9"/>
              <w:spacing w:line="254" w:lineRule="auto"/>
              <w:ind w:firstLine="0"/>
              <w:rPr>
                <w:sz w:val="22"/>
                <w:szCs w:val="22"/>
              </w:rPr>
            </w:pPr>
            <w:r>
              <w:rPr>
                <w:sz w:val="22"/>
                <w:szCs w:val="22"/>
              </w:rPr>
              <w:t>По мере необходимости</w:t>
            </w:r>
          </w:p>
          <w:p w:rsidR="009A69DE" w:rsidRDefault="009A69DE" w:rsidP="00DE4E0B">
            <w:pPr>
              <w:pStyle w:val="a9"/>
              <w:spacing w:line="254" w:lineRule="auto"/>
              <w:ind w:firstLine="0"/>
              <w:rPr>
                <w:sz w:val="22"/>
                <w:szCs w:val="22"/>
              </w:rPr>
            </w:pPr>
          </w:p>
          <w:p w:rsidR="009A69DE" w:rsidRDefault="009A69DE" w:rsidP="00DE4E0B">
            <w:pPr>
              <w:pStyle w:val="a9"/>
              <w:spacing w:line="254" w:lineRule="auto"/>
              <w:ind w:firstLine="0"/>
              <w:rPr>
                <w:sz w:val="22"/>
                <w:szCs w:val="22"/>
              </w:rPr>
            </w:pPr>
          </w:p>
          <w:p w:rsidR="009A69DE" w:rsidRDefault="009A69DE" w:rsidP="00DE4E0B">
            <w:pPr>
              <w:pStyle w:val="a9"/>
              <w:spacing w:line="254" w:lineRule="auto"/>
              <w:ind w:firstLine="0"/>
              <w:rPr>
                <w:sz w:val="22"/>
                <w:szCs w:val="22"/>
              </w:rPr>
            </w:pPr>
          </w:p>
          <w:p w:rsidR="009A69DE" w:rsidRDefault="009A69DE" w:rsidP="00DE4E0B">
            <w:pPr>
              <w:pStyle w:val="a9"/>
              <w:spacing w:line="254" w:lineRule="auto"/>
              <w:ind w:firstLine="0"/>
              <w:rPr>
                <w:sz w:val="22"/>
                <w:szCs w:val="22"/>
              </w:rPr>
            </w:pPr>
          </w:p>
          <w:p w:rsidR="009A69DE" w:rsidRDefault="009A69DE" w:rsidP="00DE4E0B">
            <w:pPr>
              <w:pStyle w:val="a9"/>
              <w:spacing w:line="254" w:lineRule="auto"/>
              <w:ind w:firstLine="0"/>
              <w:rPr>
                <w:sz w:val="22"/>
                <w:szCs w:val="22"/>
              </w:rPr>
            </w:pPr>
          </w:p>
          <w:p w:rsidR="009A69DE" w:rsidRDefault="009A69DE" w:rsidP="00DE4E0B">
            <w:pPr>
              <w:pStyle w:val="a9"/>
              <w:spacing w:line="254" w:lineRule="auto"/>
              <w:ind w:firstLine="0"/>
              <w:rPr>
                <w:sz w:val="22"/>
                <w:szCs w:val="22"/>
              </w:rPr>
            </w:pPr>
          </w:p>
          <w:p w:rsidR="009A69DE" w:rsidRPr="00A7625C" w:rsidRDefault="009A69DE" w:rsidP="00A7625C">
            <w:pPr>
              <w:pStyle w:val="a9"/>
              <w:spacing w:line="254" w:lineRule="auto"/>
              <w:ind w:firstLine="0"/>
              <w:rPr>
                <w:sz w:val="22"/>
                <w:szCs w:val="22"/>
                <w:lang w:val="en-US"/>
              </w:rPr>
            </w:pPr>
          </w:p>
        </w:tc>
        <w:tc>
          <w:tcPr>
            <w:tcW w:w="2323" w:type="dxa"/>
            <w:tcBorders>
              <w:top w:val="single" w:sz="4" w:space="0" w:color="auto"/>
              <w:left w:val="single" w:sz="4" w:space="0" w:color="auto"/>
              <w:bottom w:val="single" w:sz="4" w:space="0" w:color="auto"/>
            </w:tcBorders>
            <w:shd w:val="clear" w:color="auto" w:fill="auto"/>
            <w:vAlign w:val="bottom"/>
          </w:tcPr>
          <w:p w:rsidR="00C4620E" w:rsidRDefault="00C4620E" w:rsidP="009A69DE">
            <w:pPr>
              <w:pStyle w:val="a9"/>
              <w:spacing w:line="254" w:lineRule="auto"/>
              <w:ind w:firstLine="0"/>
              <w:jc w:val="both"/>
              <w:rPr>
                <w:sz w:val="22"/>
                <w:szCs w:val="22"/>
              </w:rPr>
            </w:pPr>
            <w:r>
              <w:rPr>
                <w:sz w:val="22"/>
                <w:szCs w:val="22"/>
              </w:rPr>
              <w:t>Предотвращение нарушения</w:t>
            </w:r>
            <w:r w:rsidR="009A69DE">
              <w:rPr>
                <w:sz w:val="22"/>
                <w:szCs w:val="22"/>
              </w:rPr>
              <w:t xml:space="preserve"> </w:t>
            </w:r>
            <w:r>
              <w:rPr>
                <w:sz w:val="22"/>
                <w:szCs w:val="22"/>
              </w:rPr>
              <w:t>обязательных требований</w:t>
            </w:r>
          </w:p>
          <w:p w:rsidR="009A69DE" w:rsidRDefault="009A69DE" w:rsidP="009A69DE">
            <w:pPr>
              <w:pStyle w:val="a9"/>
              <w:spacing w:line="254" w:lineRule="auto"/>
              <w:ind w:firstLine="0"/>
              <w:jc w:val="both"/>
              <w:rPr>
                <w:sz w:val="22"/>
                <w:szCs w:val="22"/>
              </w:rPr>
            </w:pPr>
          </w:p>
          <w:p w:rsidR="009A69DE" w:rsidRDefault="009A69DE" w:rsidP="009A69DE">
            <w:pPr>
              <w:pStyle w:val="a9"/>
              <w:spacing w:line="254" w:lineRule="auto"/>
              <w:ind w:firstLine="0"/>
              <w:jc w:val="both"/>
              <w:rPr>
                <w:sz w:val="22"/>
                <w:szCs w:val="22"/>
              </w:rPr>
            </w:pPr>
          </w:p>
          <w:p w:rsidR="009A69DE" w:rsidRDefault="009A69DE" w:rsidP="009A69DE">
            <w:pPr>
              <w:pStyle w:val="a9"/>
              <w:spacing w:line="254" w:lineRule="auto"/>
              <w:ind w:firstLine="0"/>
              <w:jc w:val="both"/>
              <w:rPr>
                <w:sz w:val="22"/>
                <w:szCs w:val="22"/>
              </w:rPr>
            </w:pPr>
          </w:p>
          <w:p w:rsidR="009A69DE" w:rsidRPr="00A7625C" w:rsidRDefault="009A69DE" w:rsidP="009A69DE">
            <w:pPr>
              <w:pStyle w:val="a9"/>
              <w:spacing w:line="254" w:lineRule="auto"/>
              <w:ind w:firstLine="0"/>
              <w:jc w:val="both"/>
              <w:rPr>
                <w:sz w:val="22"/>
                <w:szCs w:val="22"/>
                <w:lang w:val="en-US"/>
              </w:rPr>
            </w:pPr>
          </w:p>
          <w:p w:rsidR="009A69DE" w:rsidRDefault="009A69DE" w:rsidP="009A69DE">
            <w:pPr>
              <w:pStyle w:val="a9"/>
              <w:spacing w:line="254" w:lineRule="auto"/>
              <w:ind w:firstLine="0"/>
              <w:jc w:val="both"/>
              <w:rPr>
                <w:sz w:val="22"/>
                <w:szCs w:val="22"/>
              </w:rPr>
            </w:pPr>
          </w:p>
        </w:tc>
        <w:tc>
          <w:tcPr>
            <w:tcW w:w="2435" w:type="dxa"/>
            <w:tcBorders>
              <w:top w:val="single" w:sz="4" w:space="0" w:color="auto"/>
              <w:left w:val="single" w:sz="4" w:space="0" w:color="auto"/>
              <w:bottom w:val="single" w:sz="4" w:space="0" w:color="auto"/>
              <w:right w:val="single" w:sz="4" w:space="0" w:color="auto"/>
            </w:tcBorders>
            <w:shd w:val="clear" w:color="auto" w:fill="auto"/>
            <w:vAlign w:val="bottom"/>
          </w:tcPr>
          <w:p w:rsidR="00C4620E" w:rsidRDefault="00C4620E" w:rsidP="009A69DE">
            <w:pPr>
              <w:pStyle w:val="a9"/>
              <w:ind w:firstLine="0"/>
              <w:rPr>
                <w:sz w:val="22"/>
                <w:szCs w:val="22"/>
              </w:rPr>
            </w:pPr>
            <w:r>
              <w:rPr>
                <w:sz w:val="22"/>
                <w:szCs w:val="22"/>
              </w:rPr>
              <w:t>Отдел правовой работы, прохождения</w:t>
            </w:r>
            <w:r w:rsidR="009A69DE">
              <w:rPr>
                <w:sz w:val="22"/>
                <w:szCs w:val="22"/>
              </w:rPr>
              <w:t xml:space="preserve"> </w:t>
            </w:r>
            <w:r>
              <w:rPr>
                <w:sz w:val="22"/>
                <w:szCs w:val="22"/>
              </w:rPr>
              <w:t>гражданской службы и кадров</w:t>
            </w:r>
          </w:p>
          <w:p w:rsidR="009A69DE" w:rsidRDefault="009A69DE" w:rsidP="009A69DE">
            <w:pPr>
              <w:pStyle w:val="a9"/>
              <w:ind w:firstLine="0"/>
              <w:rPr>
                <w:sz w:val="22"/>
                <w:szCs w:val="22"/>
              </w:rPr>
            </w:pPr>
          </w:p>
          <w:p w:rsidR="009A69DE" w:rsidRDefault="009A69DE" w:rsidP="009A69DE">
            <w:pPr>
              <w:pStyle w:val="a9"/>
              <w:ind w:firstLine="0"/>
              <w:rPr>
                <w:sz w:val="22"/>
                <w:szCs w:val="22"/>
              </w:rPr>
            </w:pPr>
          </w:p>
          <w:p w:rsidR="009A69DE" w:rsidRPr="00A7625C" w:rsidRDefault="009A69DE" w:rsidP="009A69DE">
            <w:pPr>
              <w:pStyle w:val="a9"/>
              <w:ind w:firstLine="0"/>
              <w:rPr>
                <w:sz w:val="22"/>
                <w:szCs w:val="22"/>
                <w:lang w:val="en-US"/>
              </w:rPr>
            </w:pPr>
          </w:p>
          <w:p w:rsidR="009A69DE" w:rsidRDefault="009A69DE" w:rsidP="009A69DE">
            <w:pPr>
              <w:pStyle w:val="a9"/>
              <w:ind w:firstLine="0"/>
              <w:rPr>
                <w:sz w:val="22"/>
                <w:szCs w:val="22"/>
              </w:rPr>
            </w:pPr>
          </w:p>
          <w:p w:rsidR="009A69DE" w:rsidRDefault="009A69DE" w:rsidP="009A69DE">
            <w:pPr>
              <w:pStyle w:val="a9"/>
              <w:ind w:firstLine="0"/>
              <w:rPr>
                <w:sz w:val="22"/>
                <w:szCs w:val="22"/>
              </w:rPr>
            </w:pPr>
          </w:p>
        </w:tc>
      </w:tr>
      <w:tr w:rsidR="00C4620E" w:rsidTr="00A7625C">
        <w:tblPrEx>
          <w:tblCellMar>
            <w:top w:w="0" w:type="dxa"/>
            <w:bottom w:w="0" w:type="dxa"/>
          </w:tblCellMar>
        </w:tblPrEx>
        <w:trPr>
          <w:trHeight w:hRule="exact" w:val="1939"/>
        </w:trPr>
        <w:tc>
          <w:tcPr>
            <w:tcW w:w="566" w:type="dxa"/>
            <w:tcBorders>
              <w:top w:val="single" w:sz="4" w:space="0" w:color="auto"/>
              <w:left w:val="single" w:sz="4" w:space="0" w:color="auto"/>
              <w:bottom w:val="single" w:sz="4" w:space="0" w:color="auto"/>
            </w:tcBorders>
            <w:shd w:val="clear" w:color="auto" w:fill="auto"/>
          </w:tcPr>
          <w:p w:rsidR="00C4620E" w:rsidRDefault="00C4620E" w:rsidP="00C4620E">
            <w:pPr>
              <w:pStyle w:val="a9"/>
              <w:spacing w:line="240" w:lineRule="auto"/>
              <w:ind w:firstLine="0"/>
              <w:jc w:val="center"/>
              <w:rPr>
                <w:sz w:val="22"/>
                <w:szCs w:val="22"/>
              </w:rPr>
            </w:pPr>
            <w:r>
              <w:rPr>
                <w:sz w:val="22"/>
                <w:szCs w:val="22"/>
              </w:rPr>
              <w:t>8.</w:t>
            </w:r>
          </w:p>
        </w:tc>
        <w:tc>
          <w:tcPr>
            <w:tcW w:w="2419" w:type="dxa"/>
            <w:tcBorders>
              <w:top w:val="single" w:sz="4" w:space="0" w:color="auto"/>
              <w:left w:val="single" w:sz="4" w:space="0" w:color="auto"/>
              <w:bottom w:val="single" w:sz="4" w:space="0" w:color="auto"/>
            </w:tcBorders>
            <w:shd w:val="clear" w:color="auto" w:fill="auto"/>
            <w:vAlign w:val="bottom"/>
          </w:tcPr>
          <w:p w:rsidR="00C4620E" w:rsidRDefault="00C4620E" w:rsidP="00C4620E">
            <w:pPr>
              <w:pStyle w:val="a9"/>
              <w:spacing w:line="262" w:lineRule="auto"/>
              <w:ind w:firstLine="0"/>
              <w:rPr>
                <w:sz w:val="22"/>
                <w:szCs w:val="22"/>
              </w:rPr>
            </w:pPr>
            <w:r>
              <w:rPr>
                <w:sz w:val="22"/>
                <w:szCs w:val="22"/>
              </w:rPr>
              <w:t>Проведение мероприятий по оценке эффективности и результативности профилактических мероприятий</w:t>
            </w:r>
          </w:p>
          <w:p w:rsidR="009A69DE" w:rsidRDefault="009A69DE" w:rsidP="00C4620E">
            <w:pPr>
              <w:pStyle w:val="a9"/>
              <w:spacing w:line="262" w:lineRule="auto"/>
              <w:ind w:firstLine="0"/>
              <w:rPr>
                <w:sz w:val="22"/>
                <w:szCs w:val="22"/>
              </w:rPr>
            </w:pPr>
          </w:p>
        </w:tc>
        <w:tc>
          <w:tcPr>
            <w:tcW w:w="1906" w:type="dxa"/>
            <w:tcBorders>
              <w:top w:val="single" w:sz="4" w:space="0" w:color="auto"/>
              <w:left w:val="single" w:sz="4" w:space="0" w:color="auto"/>
              <w:bottom w:val="single" w:sz="4" w:space="0" w:color="auto"/>
            </w:tcBorders>
            <w:shd w:val="clear" w:color="auto" w:fill="auto"/>
          </w:tcPr>
          <w:p w:rsidR="00C4620E" w:rsidRDefault="00C4620E" w:rsidP="00C4620E">
            <w:pPr>
              <w:pStyle w:val="a9"/>
              <w:ind w:firstLine="0"/>
              <w:rPr>
                <w:sz w:val="22"/>
                <w:szCs w:val="22"/>
              </w:rPr>
            </w:pPr>
            <w:r>
              <w:rPr>
                <w:sz w:val="22"/>
                <w:szCs w:val="22"/>
              </w:rPr>
              <w:t xml:space="preserve">Не позднее 1 февраля года, следующего за </w:t>
            </w:r>
            <w:proofErr w:type="gramStart"/>
            <w:r>
              <w:rPr>
                <w:sz w:val="22"/>
                <w:szCs w:val="22"/>
              </w:rPr>
              <w:t>отчетным</w:t>
            </w:r>
            <w:proofErr w:type="gramEnd"/>
          </w:p>
        </w:tc>
        <w:tc>
          <w:tcPr>
            <w:tcW w:w="2323" w:type="dxa"/>
            <w:tcBorders>
              <w:top w:val="single" w:sz="4" w:space="0" w:color="auto"/>
              <w:left w:val="single" w:sz="4" w:space="0" w:color="auto"/>
              <w:bottom w:val="single" w:sz="4" w:space="0" w:color="auto"/>
            </w:tcBorders>
            <w:shd w:val="clear" w:color="auto" w:fill="auto"/>
            <w:vAlign w:val="bottom"/>
          </w:tcPr>
          <w:p w:rsidR="00C4620E" w:rsidRDefault="00C4620E" w:rsidP="00C4620E">
            <w:pPr>
              <w:pStyle w:val="a9"/>
              <w:spacing w:line="262" w:lineRule="auto"/>
              <w:ind w:firstLine="0"/>
              <w:rPr>
                <w:sz w:val="22"/>
                <w:szCs w:val="22"/>
              </w:rPr>
            </w:pPr>
            <w:r>
              <w:rPr>
                <w:sz w:val="22"/>
                <w:szCs w:val="22"/>
              </w:rPr>
              <w:t>Доклад об эффективности и результативности профилактических мероприятий за отчетный (прошедший) год</w:t>
            </w:r>
          </w:p>
        </w:tc>
        <w:tc>
          <w:tcPr>
            <w:tcW w:w="2435" w:type="dxa"/>
            <w:tcBorders>
              <w:top w:val="single" w:sz="4" w:space="0" w:color="auto"/>
              <w:left w:val="single" w:sz="4" w:space="0" w:color="auto"/>
              <w:bottom w:val="single" w:sz="4" w:space="0" w:color="auto"/>
              <w:right w:val="single" w:sz="4" w:space="0" w:color="auto"/>
            </w:tcBorders>
            <w:shd w:val="clear" w:color="auto" w:fill="auto"/>
          </w:tcPr>
          <w:p w:rsidR="00C4620E" w:rsidRDefault="00C4620E" w:rsidP="00C4620E">
            <w:pPr>
              <w:pStyle w:val="a9"/>
              <w:ind w:firstLine="0"/>
              <w:rPr>
                <w:sz w:val="22"/>
                <w:szCs w:val="22"/>
              </w:rPr>
            </w:pPr>
            <w:r>
              <w:rPr>
                <w:sz w:val="22"/>
                <w:szCs w:val="22"/>
              </w:rPr>
              <w:t>Отдел правовой работы, прохождения гражданской службы и кадров</w:t>
            </w:r>
          </w:p>
        </w:tc>
      </w:tr>
      <w:tr w:rsidR="00A7625C" w:rsidTr="00A7625C">
        <w:tblPrEx>
          <w:tblCellMar>
            <w:top w:w="0" w:type="dxa"/>
            <w:bottom w:w="0" w:type="dxa"/>
          </w:tblCellMar>
        </w:tblPrEx>
        <w:trPr>
          <w:trHeight w:hRule="exact" w:val="5855"/>
        </w:trPr>
        <w:tc>
          <w:tcPr>
            <w:tcW w:w="566" w:type="dxa"/>
            <w:vMerge w:val="restart"/>
            <w:tcBorders>
              <w:top w:val="single" w:sz="4" w:space="0" w:color="auto"/>
              <w:left w:val="single" w:sz="4" w:space="0" w:color="auto"/>
            </w:tcBorders>
            <w:shd w:val="clear" w:color="auto" w:fill="auto"/>
          </w:tcPr>
          <w:p w:rsidR="00A7625C" w:rsidRDefault="00A7625C" w:rsidP="00C4620E">
            <w:pPr>
              <w:pStyle w:val="a9"/>
              <w:spacing w:line="240" w:lineRule="auto"/>
              <w:ind w:firstLine="0"/>
              <w:jc w:val="center"/>
              <w:rPr>
                <w:sz w:val="22"/>
                <w:szCs w:val="22"/>
              </w:rPr>
            </w:pPr>
            <w:r>
              <w:rPr>
                <w:sz w:val="22"/>
                <w:szCs w:val="22"/>
              </w:rPr>
              <w:t>10.</w:t>
            </w:r>
          </w:p>
        </w:tc>
        <w:tc>
          <w:tcPr>
            <w:tcW w:w="2419" w:type="dxa"/>
            <w:tcBorders>
              <w:top w:val="single" w:sz="4" w:space="0" w:color="auto"/>
              <w:left w:val="single" w:sz="4" w:space="0" w:color="auto"/>
              <w:bottom w:val="single" w:sz="4" w:space="0" w:color="auto"/>
            </w:tcBorders>
            <w:shd w:val="clear" w:color="auto" w:fill="auto"/>
            <w:vAlign w:val="bottom"/>
          </w:tcPr>
          <w:p w:rsidR="00A7625C" w:rsidRDefault="00A7625C" w:rsidP="009A69DE">
            <w:pPr>
              <w:pStyle w:val="a9"/>
              <w:spacing w:line="262" w:lineRule="auto"/>
              <w:ind w:firstLine="1"/>
              <w:jc w:val="both"/>
              <w:rPr>
                <w:sz w:val="22"/>
                <w:szCs w:val="22"/>
              </w:rPr>
            </w:pPr>
            <w:r>
              <w:rPr>
                <w:sz w:val="22"/>
                <w:szCs w:val="22"/>
              </w:rPr>
              <w:t>Подготовка ежегодного доклада об осуществлении регионального государственного контроля в области организации дорожного движения на автомобильных дорогах регионального, межмуниципального, местного значения, а также его размещение в электронной форме посредством государственной</w:t>
            </w:r>
            <w:r>
              <w:t xml:space="preserve"> </w:t>
            </w:r>
            <w:r w:rsidRPr="00C4620E">
              <w:rPr>
                <w:sz w:val="22"/>
                <w:szCs w:val="22"/>
              </w:rPr>
              <w:t>автоматизированной</w:t>
            </w:r>
            <w:r>
              <w:rPr>
                <w:sz w:val="22"/>
                <w:szCs w:val="22"/>
              </w:rPr>
              <w:t xml:space="preserve"> </w:t>
            </w:r>
            <w:r w:rsidRPr="00C4620E">
              <w:rPr>
                <w:sz w:val="22"/>
                <w:szCs w:val="22"/>
              </w:rPr>
              <w:t>информационной</w:t>
            </w:r>
            <w:r>
              <w:rPr>
                <w:sz w:val="22"/>
                <w:szCs w:val="22"/>
              </w:rPr>
              <w:t xml:space="preserve"> </w:t>
            </w:r>
            <w:r w:rsidRPr="00C4620E">
              <w:rPr>
                <w:sz w:val="22"/>
                <w:szCs w:val="22"/>
              </w:rPr>
              <w:t>системы</w:t>
            </w:r>
            <w:r>
              <w:rPr>
                <w:sz w:val="22"/>
                <w:szCs w:val="22"/>
              </w:rPr>
              <w:t xml:space="preserve"> </w:t>
            </w:r>
            <w:r w:rsidRPr="00C4620E">
              <w:rPr>
                <w:sz w:val="22"/>
                <w:szCs w:val="22"/>
              </w:rPr>
              <w:t>"Управление" и на официальном сайте в сети "Интернет"</w:t>
            </w:r>
          </w:p>
        </w:tc>
        <w:tc>
          <w:tcPr>
            <w:tcW w:w="1906" w:type="dxa"/>
            <w:tcBorders>
              <w:top w:val="single" w:sz="4" w:space="0" w:color="auto"/>
              <w:left w:val="single" w:sz="4" w:space="0" w:color="auto"/>
              <w:bottom w:val="single" w:sz="4" w:space="0" w:color="auto"/>
            </w:tcBorders>
            <w:shd w:val="clear" w:color="auto" w:fill="auto"/>
          </w:tcPr>
          <w:p w:rsidR="00A7625C" w:rsidRDefault="00A7625C" w:rsidP="00C4620E">
            <w:pPr>
              <w:pStyle w:val="a9"/>
              <w:spacing w:line="264" w:lineRule="auto"/>
              <w:ind w:firstLine="0"/>
              <w:rPr>
                <w:sz w:val="22"/>
                <w:szCs w:val="22"/>
              </w:rPr>
            </w:pPr>
            <w:r>
              <w:rPr>
                <w:sz w:val="22"/>
                <w:szCs w:val="22"/>
              </w:rPr>
              <w:t xml:space="preserve">Не позднее 15 февраля года, следующего за </w:t>
            </w:r>
            <w:proofErr w:type="gramStart"/>
            <w:r>
              <w:rPr>
                <w:sz w:val="22"/>
                <w:szCs w:val="22"/>
              </w:rPr>
              <w:t>отчетным</w:t>
            </w:r>
            <w:proofErr w:type="gramEnd"/>
          </w:p>
        </w:tc>
        <w:tc>
          <w:tcPr>
            <w:tcW w:w="2323" w:type="dxa"/>
            <w:tcBorders>
              <w:top w:val="single" w:sz="4" w:space="0" w:color="auto"/>
              <w:left w:val="single" w:sz="4" w:space="0" w:color="auto"/>
              <w:bottom w:val="single" w:sz="4" w:space="0" w:color="auto"/>
            </w:tcBorders>
            <w:shd w:val="clear" w:color="auto" w:fill="auto"/>
          </w:tcPr>
          <w:p w:rsidR="00A7625C" w:rsidRDefault="00A7625C" w:rsidP="00C4620E">
            <w:pPr>
              <w:rPr>
                <w:sz w:val="10"/>
                <w:szCs w:val="10"/>
              </w:rPr>
            </w:pPr>
          </w:p>
        </w:tc>
        <w:tc>
          <w:tcPr>
            <w:tcW w:w="2435" w:type="dxa"/>
            <w:tcBorders>
              <w:top w:val="single" w:sz="4" w:space="0" w:color="auto"/>
              <w:left w:val="single" w:sz="4" w:space="0" w:color="auto"/>
              <w:bottom w:val="single" w:sz="4" w:space="0" w:color="auto"/>
              <w:right w:val="single" w:sz="4" w:space="0" w:color="auto"/>
            </w:tcBorders>
            <w:shd w:val="clear" w:color="auto" w:fill="auto"/>
          </w:tcPr>
          <w:p w:rsidR="00A7625C" w:rsidRDefault="00A7625C" w:rsidP="00C4620E">
            <w:pPr>
              <w:pStyle w:val="a9"/>
              <w:spacing w:line="264" w:lineRule="auto"/>
              <w:ind w:firstLine="0"/>
              <w:rPr>
                <w:sz w:val="22"/>
                <w:szCs w:val="22"/>
              </w:rPr>
            </w:pPr>
            <w:r>
              <w:rPr>
                <w:sz w:val="22"/>
                <w:szCs w:val="22"/>
              </w:rPr>
              <w:t>Отдел правовой работы, прохождения гражданской службы и кадров</w:t>
            </w:r>
          </w:p>
        </w:tc>
      </w:tr>
      <w:tr w:rsidR="00A7625C" w:rsidTr="00A7625C">
        <w:tblPrEx>
          <w:tblCellMar>
            <w:top w:w="0" w:type="dxa"/>
            <w:bottom w:w="0" w:type="dxa"/>
          </w:tblCellMar>
        </w:tblPrEx>
        <w:trPr>
          <w:trHeight w:hRule="exact" w:val="11"/>
        </w:trPr>
        <w:tc>
          <w:tcPr>
            <w:tcW w:w="566" w:type="dxa"/>
            <w:vMerge/>
            <w:tcBorders>
              <w:left w:val="single" w:sz="4" w:space="0" w:color="auto"/>
              <w:bottom w:val="single" w:sz="4" w:space="0" w:color="auto"/>
            </w:tcBorders>
            <w:shd w:val="clear" w:color="auto" w:fill="auto"/>
          </w:tcPr>
          <w:p w:rsidR="00A7625C" w:rsidRDefault="00A7625C" w:rsidP="00C4620E">
            <w:pPr>
              <w:pStyle w:val="a9"/>
              <w:spacing w:line="240" w:lineRule="auto"/>
              <w:ind w:firstLine="0"/>
              <w:jc w:val="center"/>
              <w:rPr>
                <w:sz w:val="22"/>
                <w:szCs w:val="22"/>
              </w:rPr>
            </w:pPr>
          </w:p>
        </w:tc>
        <w:tc>
          <w:tcPr>
            <w:tcW w:w="2419" w:type="dxa"/>
            <w:tcBorders>
              <w:top w:val="single" w:sz="4" w:space="0" w:color="auto"/>
              <w:left w:val="single" w:sz="4" w:space="0" w:color="auto"/>
              <w:bottom w:val="single" w:sz="4" w:space="0" w:color="auto"/>
            </w:tcBorders>
            <w:shd w:val="clear" w:color="auto" w:fill="auto"/>
            <w:vAlign w:val="bottom"/>
          </w:tcPr>
          <w:p w:rsidR="00A7625C" w:rsidRDefault="00A7625C" w:rsidP="009A69DE">
            <w:pPr>
              <w:pStyle w:val="a9"/>
              <w:spacing w:line="262" w:lineRule="auto"/>
              <w:ind w:firstLine="1"/>
              <w:jc w:val="both"/>
              <w:rPr>
                <w:sz w:val="22"/>
                <w:szCs w:val="22"/>
              </w:rPr>
            </w:pPr>
          </w:p>
        </w:tc>
        <w:tc>
          <w:tcPr>
            <w:tcW w:w="1906" w:type="dxa"/>
            <w:tcBorders>
              <w:top w:val="single" w:sz="4" w:space="0" w:color="auto"/>
              <w:left w:val="single" w:sz="4" w:space="0" w:color="auto"/>
              <w:bottom w:val="single" w:sz="4" w:space="0" w:color="auto"/>
            </w:tcBorders>
            <w:shd w:val="clear" w:color="auto" w:fill="auto"/>
          </w:tcPr>
          <w:p w:rsidR="00A7625C" w:rsidRDefault="00A7625C" w:rsidP="00C4620E">
            <w:pPr>
              <w:pStyle w:val="a9"/>
              <w:spacing w:line="264" w:lineRule="auto"/>
              <w:rPr>
                <w:sz w:val="22"/>
                <w:szCs w:val="22"/>
              </w:rPr>
            </w:pPr>
          </w:p>
        </w:tc>
        <w:tc>
          <w:tcPr>
            <w:tcW w:w="2323" w:type="dxa"/>
            <w:tcBorders>
              <w:top w:val="single" w:sz="4" w:space="0" w:color="auto"/>
              <w:left w:val="single" w:sz="4" w:space="0" w:color="auto"/>
              <w:bottom w:val="single" w:sz="4" w:space="0" w:color="auto"/>
            </w:tcBorders>
            <w:shd w:val="clear" w:color="auto" w:fill="auto"/>
          </w:tcPr>
          <w:p w:rsidR="00A7625C" w:rsidRDefault="00A7625C" w:rsidP="00C4620E">
            <w:pPr>
              <w:rPr>
                <w:sz w:val="10"/>
                <w:szCs w:val="10"/>
              </w:rPr>
            </w:pPr>
          </w:p>
        </w:tc>
        <w:tc>
          <w:tcPr>
            <w:tcW w:w="2435" w:type="dxa"/>
            <w:tcBorders>
              <w:top w:val="single" w:sz="4" w:space="0" w:color="auto"/>
              <w:left w:val="single" w:sz="4" w:space="0" w:color="auto"/>
              <w:bottom w:val="single" w:sz="4" w:space="0" w:color="auto"/>
              <w:right w:val="single" w:sz="4" w:space="0" w:color="auto"/>
            </w:tcBorders>
            <w:shd w:val="clear" w:color="auto" w:fill="auto"/>
          </w:tcPr>
          <w:p w:rsidR="00A7625C" w:rsidRDefault="00A7625C" w:rsidP="00C4620E">
            <w:pPr>
              <w:pStyle w:val="a9"/>
              <w:spacing w:line="264" w:lineRule="auto"/>
              <w:rPr>
                <w:sz w:val="22"/>
                <w:szCs w:val="22"/>
              </w:rPr>
            </w:pPr>
          </w:p>
        </w:tc>
      </w:tr>
      <w:tr w:rsidR="00C4620E" w:rsidTr="00A7625C">
        <w:tblPrEx>
          <w:tblCellMar>
            <w:top w:w="0" w:type="dxa"/>
            <w:bottom w:w="0" w:type="dxa"/>
          </w:tblCellMar>
        </w:tblPrEx>
        <w:trPr>
          <w:trHeight w:hRule="exact" w:val="1939"/>
        </w:trPr>
        <w:tc>
          <w:tcPr>
            <w:tcW w:w="566" w:type="dxa"/>
            <w:tcBorders>
              <w:top w:val="single" w:sz="4" w:space="0" w:color="auto"/>
              <w:left w:val="single" w:sz="4" w:space="0" w:color="auto"/>
              <w:bottom w:val="single" w:sz="4" w:space="0" w:color="auto"/>
            </w:tcBorders>
            <w:shd w:val="clear" w:color="auto" w:fill="auto"/>
          </w:tcPr>
          <w:p w:rsidR="00C4620E" w:rsidRDefault="00C4620E" w:rsidP="00C4620E">
            <w:pPr>
              <w:pStyle w:val="a9"/>
              <w:spacing w:line="240" w:lineRule="auto"/>
              <w:ind w:firstLine="0"/>
              <w:rPr>
                <w:sz w:val="22"/>
                <w:szCs w:val="22"/>
              </w:rPr>
            </w:pPr>
            <w:r>
              <w:rPr>
                <w:sz w:val="22"/>
                <w:szCs w:val="22"/>
              </w:rPr>
              <w:lastRenderedPageBreak/>
              <w:t>11.</w:t>
            </w:r>
          </w:p>
        </w:tc>
        <w:tc>
          <w:tcPr>
            <w:tcW w:w="2419" w:type="dxa"/>
            <w:tcBorders>
              <w:top w:val="single" w:sz="4" w:space="0" w:color="auto"/>
              <w:left w:val="single" w:sz="4" w:space="0" w:color="auto"/>
              <w:bottom w:val="single" w:sz="4" w:space="0" w:color="auto"/>
            </w:tcBorders>
            <w:shd w:val="clear" w:color="auto" w:fill="auto"/>
            <w:vAlign w:val="bottom"/>
          </w:tcPr>
          <w:p w:rsidR="00C4620E" w:rsidRDefault="00C4620E" w:rsidP="00C4620E">
            <w:pPr>
              <w:pStyle w:val="a9"/>
              <w:spacing w:line="262" w:lineRule="auto"/>
              <w:ind w:firstLine="0"/>
              <w:rPr>
                <w:sz w:val="22"/>
                <w:szCs w:val="22"/>
              </w:rPr>
            </w:pPr>
            <w:r>
              <w:rPr>
                <w:sz w:val="22"/>
                <w:szCs w:val="22"/>
              </w:rPr>
              <w:t>Разработка план</w:t>
            </w:r>
            <w:proofErr w:type="gramStart"/>
            <w:r>
              <w:rPr>
                <w:sz w:val="22"/>
                <w:szCs w:val="22"/>
              </w:rPr>
              <w:t>а-</w:t>
            </w:r>
            <w:proofErr w:type="gramEnd"/>
            <w:r>
              <w:rPr>
                <w:sz w:val="22"/>
                <w:szCs w:val="22"/>
              </w:rPr>
              <w:t xml:space="preserve"> графика проведения публичных мероприятий (обсуждений) и размещение на официальном сайте в сети "Интернет"</w:t>
            </w:r>
          </w:p>
        </w:tc>
        <w:tc>
          <w:tcPr>
            <w:tcW w:w="1906" w:type="dxa"/>
            <w:tcBorders>
              <w:top w:val="single" w:sz="4" w:space="0" w:color="auto"/>
              <w:left w:val="single" w:sz="4" w:space="0" w:color="auto"/>
              <w:bottom w:val="single" w:sz="4" w:space="0" w:color="auto"/>
            </w:tcBorders>
            <w:shd w:val="clear" w:color="auto" w:fill="auto"/>
          </w:tcPr>
          <w:p w:rsidR="00C4620E" w:rsidRDefault="00C4620E" w:rsidP="00C4620E">
            <w:pPr>
              <w:pStyle w:val="a9"/>
              <w:spacing w:line="240" w:lineRule="auto"/>
              <w:ind w:firstLine="0"/>
              <w:rPr>
                <w:sz w:val="22"/>
                <w:szCs w:val="22"/>
              </w:rPr>
            </w:pPr>
            <w:r>
              <w:rPr>
                <w:sz w:val="22"/>
                <w:szCs w:val="22"/>
              </w:rPr>
              <w:t>До 20 декабря</w:t>
            </w:r>
          </w:p>
        </w:tc>
        <w:tc>
          <w:tcPr>
            <w:tcW w:w="2323" w:type="dxa"/>
            <w:tcBorders>
              <w:top w:val="single" w:sz="4" w:space="0" w:color="auto"/>
              <w:left w:val="single" w:sz="4" w:space="0" w:color="auto"/>
              <w:bottom w:val="single" w:sz="4" w:space="0" w:color="auto"/>
            </w:tcBorders>
            <w:shd w:val="clear" w:color="auto" w:fill="auto"/>
          </w:tcPr>
          <w:p w:rsidR="00C4620E" w:rsidRDefault="00C4620E" w:rsidP="00C4620E">
            <w:pPr>
              <w:pStyle w:val="a9"/>
              <w:spacing w:line="262" w:lineRule="auto"/>
              <w:ind w:firstLine="0"/>
              <w:rPr>
                <w:sz w:val="22"/>
                <w:szCs w:val="22"/>
              </w:rPr>
            </w:pPr>
            <w:r>
              <w:rPr>
                <w:sz w:val="22"/>
                <w:szCs w:val="22"/>
              </w:rPr>
              <w:t>Повышение информированности подконтрольных субъектов о действующих обязательных требованиях</w:t>
            </w:r>
          </w:p>
        </w:tc>
        <w:tc>
          <w:tcPr>
            <w:tcW w:w="2435" w:type="dxa"/>
            <w:tcBorders>
              <w:top w:val="single" w:sz="4" w:space="0" w:color="auto"/>
              <w:left w:val="single" w:sz="4" w:space="0" w:color="auto"/>
              <w:bottom w:val="single" w:sz="4" w:space="0" w:color="auto"/>
              <w:right w:val="single" w:sz="4" w:space="0" w:color="auto"/>
            </w:tcBorders>
            <w:shd w:val="clear" w:color="auto" w:fill="auto"/>
          </w:tcPr>
          <w:p w:rsidR="00C4620E" w:rsidRDefault="00C4620E" w:rsidP="00C4620E">
            <w:pPr>
              <w:pStyle w:val="a9"/>
              <w:spacing w:line="262" w:lineRule="auto"/>
              <w:ind w:firstLine="0"/>
              <w:rPr>
                <w:sz w:val="22"/>
                <w:szCs w:val="22"/>
              </w:rPr>
            </w:pPr>
            <w:r>
              <w:rPr>
                <w:sz w:val="22"/>
                <w:szCs w:val="22"/>
              </w:rPr>
              <w:t>Отдел правовой работы, прохождения гражданской службы и кадров</w:t>
            </w:r>
          </w:p>
        </w:tc>
      </w:tr>
    </w:tbl>
    <w:p w:rsidR="005C2669" w:rsidRDefault="005C2669" w:rsidP="00A7625C">
      <w:pPr>
        <w:spacing w:after="0" w:line="240" w:lineRule="auto"/>
        <w:jc w:val="both"/>
        <w:rPr>
          <w:rFonts w:ascii="Times New Roman" w:hAnsi="Times New Roman" w:cs="Times New Roman"/>
          <w:sz w:val="26"/>
          <w:szCs w:val="26"/>
        </w:rPr>
      </w:pPr>
    </w:p>
    <w:p w:rsidR="00C4620E" w:rsidRPr="00A7625C" w:rsidRDefault="00C4620E" w:rsidP="00A7625C">
      <w:pPr>
        <w:spacing w:after="0" w:line="240" w:lineRule="auto"/>
        <w:jc w:val="center"/>
        <w:rPr>
          <w:rFonts w:ascii="Times New Roman" w:hAnsi="Times New Roman" w:cs="Times New Roman"/>
          <w:b/>
          <w:sz w:val="26"/>
          <w:szCs w:val="26"/>
        </w:rPr>
      </w:pPr>
      <w:r w:rsidRPr="00A7625C">
        <w:rPr>
          <w:rFonts w:ascii="Times New Roman" w:hAnsi="Times New Roman" w:cs="Times New Roman"/>
          <w:b/>
          <w:sz w:val="26"/>
          <w:szCs w:val="26"/>
        </w:rPr>
        <w:t>Проект плана мероприятий по профилактике нарушений</w:t>
      </w:r>
    </w:p>
    <w:p w:rsidR="00C4620E" w:rsidRPr="00A7625C" w:rsidRDefault="00C4620E" w:rsidP="00A7625C">
      <w:pPr>
        <w:spacing w:after="0" w:line="240" w:lineRule="auto"/>
        <w:jc w:val="center"/>
        <w:rPr>
          <w:rFonts w:ascii="Times New Roman" w:hAnsi="Times New Roman" w:cs="Times New Roman"/>
          <w:b/>
          <w:sz w:val="26"/>
          <w:szCs w:val="26"/>
        </w:rPr>
      </w:pPr>
      <w:r w:rsidRPr="00A7625C">
        <w:rPr>
          <w:rFonts w:ascii="Times New Roman" w:hAnsi="Times New Roman" w:cs="Times New Roman"/>
          <w:b/>
          <w:sz w:val="26"/>
          <w:szCs w:val="26"/>
        </w:rPr>
        <w:t xml:space="preserve">обязательных требований при осуществлении </w:t>
      </w:r>
      <w:proofErr w:type="gramStart"/>
      <w:r w:rsidRPr="00A7625C">
        <w:rPr>
          <w:rFonts w:ascii="Times New Roman" w:hAnsi="Times New Roman" w:cs="Times New Roman"/>
          <w:b/>
          <w:sz w:val="26"/>
          <w:szCs w:val="26"/>
        </w:rPr>
        <w:t>регионального</w:t>
      </w:r>
      <w:proofErr w:type="gramEnd"/>
    </w:p>
    <w:p w:rsidR="00C4620E" w:rsidRPr="00A7625C" w:rsidRDefault="00C4620E" w:rsidP="00A7625C">
      <w:pPr>
        <w:spacing w:after="0" w:line="240" w:lineRule="auto"/>
        <w:jc w:val="center"/>
        <w:rPr>
          <w:rFonts w:ascii="Times New Roman" w:hAnsi="Times New Roman" w:cs="Times New Roman"/>
          <w:b/>
          <w:sz w:val="26"/>
          <w:szCs w:val="26"/>
        </w:rPr>
      </w:pPr>
      <w:r w:rsidRPr="00A7625C">
        <w:rPr>
          <w:rFonts w:ascii="Times New Roman" w:hAnsi="Times New Roman" w:cs="Times New Roman"/>
          <w:b/>
          <w:sz w:val="26"/>
          <w:szCs w:val="26"/>
        </w:rPr>
        <w:t xml:space="preserve">государственного контроля в области организации дорожного движения </w:t>
      </w:r>
      <w:proofErr w:type="gramStart"/>
      <w:r w:rsidRPr="00A7625C">
        <w:rPr>
          <w:rFonts w:ascii="Times New Roman" w:hAnsi="Times New Roman" w:cs="Times New Roman"/>
          <w:b/>
          <w:sz w:val="26"/>
          <w:szCs w:val="26"/>
        </w:rPr>
        <w:t>на</w:t>
      </w:r>
      <w:proofErr w:type="gramEnd"/>
    </w:p>
    <w:p w:rsidR="009A69DE" w:rsidRPr="00A7625C" w:rsidRDefault="00C4620E" w:rsidP="00A7625C">
      <w:pPr>
        <w:spacing w:after="0" w:line="240" w:lineRule="auto"/>
        <w:jc w:val="center"/>
        <w:rPr>
          <w:rFonts w:ascii="Times New Roman" w:hAnsi="Times New Roman" w:cs="Times New Roman"/>
          <w:b/>
          <w:sz w:val="26"/>
          <w:szCs w:val="26"/>
        </w:rPr>
      </w:pPr>
      <w:r w:rsidRPr="00A7625C">
        <w:rPr>
          <w:rFonts w:ascii="Times New Roman" w:hAnsi="Times New Roman" w:cs="Times New Roman"/>
          <w:b/>
          <w:sz w:val="26"/>
          <w:szCs w:val="26"/>
        </w:rPr>
        <w:t xml:space="preserve">автомобильных </w:t>
      </w:r>
      <w:proofErr w:type="gramStart"/>
      <w:r w:rsidRPr="00A7625C">
        <w:rPr>
          <w:rFonts w:ascii="Times New Roman" w:hAnsi="Times New Roman" w:cs="Times New Roman"/>
          <w:b/>
          <w:sz w:val="26"/>
          <w:szCs w:val="26"/>
        </w:rPr>
        <w:t>дорогах</w:t>
      </w:r>
      <w:proofErr w:type="gramEnd"/>
      <w:r w:rsidRPr="00A7625C">
        <w:rPr>
          <w:rFonts w:ascii="Times New Roman" w:hAnsi="Times New Roman" w:cs="Times New Roman"/>
          <w:b/>
          <w:sz w:val="26"/>
          <w:szCs w:val="26"/>
        </w:rPr>
        <w:t xml:space="preserve"> регионального, межмуниципального</w:t>
      </w:r>
      <w:r w:rsidRPr="00A7625C">
        <w:rPr>
          <w:b/>
        </w:rPr>
        <w:t xml:space="preserve"> </w:t>
      </w:r>
      <w:r w:rsidRPr="00A7625C">
        <w:rPr>
          <w:rFonts w:ascii="Times New Roman" w:hAnsi="Times New Roman" w:cs="Times New Roman"/>
          <w:b/>
          <w:sz w:val="26"/>
          <w:szCs w:val="26"/>
        </w:rPr>
        <w:t xml:space="preserve">значения </w:t>
      </w:r>
    </w:p>
    <w:p w:rsidR="005C2669" w:rsidRPr="00A7625C" w:rsidRDefault="009A69DE" w:rsidP="00A7625C">
      <w:pPr>
        <w:spacing w:after="0" w:line="240" w:lineRule="auto"/>
        <w:jc w:val="center"/>
        <w:rPr>
          <w:rFonts w:ascii="Times New Roman" w:hAnsi="Times New Roman" w:cs="Times New Roman"/>
          <w:b/>
          <w:sz w:val="26"/>
          <w:szCs w:val="26"/>
        </w:rPr>
      </w:pPr>
      <w:r w:rsidRPr="00A7625C">
        <w:rPr>
          <w:rFonts w:ascii="Times New Roman" w:hAnsi="Times New Roman" w:cs="Times New Roman"/>
          <w:b/>
          <w:sz w:val="26"/>
          <w:szCs w:val="26"/>
        </w:rPr>
        <w:t xml:space="preserve">Республики Алтай </w:t>
      </w:r>
      <w:r w:rsidR="00C4620E" w:rsidRPr="00A7625C">
        <w:rPr>
          <w:rFonts w:ascii="Times New Roman" w:hAnsi="Times New Roman" w:cs="Times New Roman"/>
          <w:b/>
          <w:sz w:val="26"/>
          <w:szCs w:val="26"/>
        </w:rPr>
        <w:t xml:space="preserve"> на 2022</w:t>
      </w:r>
      <w:r w:rsidRPr="00A7625C">
        <w:rPr>
          <w:rFonts w:ascii="Times New Roman" w:hAnsi="Times New Roman" w:cs="Times New Roman"/>
          <w:b/>
          <w:sz w:val="26"/>
          <w:szCs w:val="26"/>
        </w:rPr>
        <w:t xml:space="preserve"> </w:t>
      </w:r>
      <w:r w:rsidR="00C4620E" w:rsidRPr="00A7625C">
        <w:rPr>
          <w:rFonts w:ascii="Times New Roman" w:hAnsi="Times New Roman" w:cs="Times New Roman"/>
          <w:b/>
          <w:sz w:val="26"/>
          <w:szCs w:val="26"/>
        </w:rPr>
        <w:t>г.</w:t>
      </w:r>
    </w:p>
    <w:p w:rsidR="005C2669" w:rsidRPr="00A7625C" w:rsidRDefault="005C2669" w:rsidP="000F68F4">
      <w:pPr>
        <w:jc w:val="both"/>
        <w:rPr>
          <w:rFonts w:ascii="Times New Roman" w:hAnsi="Times New Roman" w:cs="Times New Roman"/>
          <w:b/>
          <w:sz w:val="26"/>
          <w:szCs w:val="26"/>
        </w:rPr>
      </w:pPr>
    </w:p>
    <w:tbl>
      <w:tblPr>
        <w:tblW w:w="9933" w:type="dxa"/>
        <w:tblLayout w:type="fixed"/>
        <w:tblCellMar>
          <w:left w:w="10" w:type="dxa"/>
          <w:right w:w="10" w:type="dxa"/>
        </w:tblCellMar>
        <w:tblLook w:val="04A0" w:firstRow="1" w:lastRow="0" w:firstColumn="1" w:lastColumn="0" w:noHBand="0" w:noVBand="1"/>
      </w:tblPr>
      <w:tblGrid>
        <w:gridCol w:w="566"/>
        <w:gridCol w:w="2419"/>
        <w:gridCol w:w="1906"/>
        <w:gridCol w:w="2323"/>
        <w:gridCol w:w="2577"/>
        <w:gridCol w:w="142"/>
      </w:tblGrid>
      <w:tr w:rsidR="00C4620E" w:rsidRPr="009A69DE" w:rsidTr="00064F38">
        <w:tblPrEx>
          <w:tblCellMar>
            <w:top w:w="0" w:type="dxa"/>
            <w:bottom w:w="0" w:type="dxa"/>
          </w:tblCellMar>
        </w:tblPrEx>
        <w:trPr>
          <w:trHeight w:hRule="exact" w:val="1118"/>
        </w:trPr>
        <w:tc>
          <w:tcPr>
            <w:tcW w:w="566" w:type="dxa"/>
            <w:tcBorders>
              <w:top w:val="single" w:sz="4" w:space="0" w:color="auto"/>
              <w:left w:val="single" w:sz="4" w:space="0" w:color="auto"/>
            </w:tcBorders>
            <w:shd w:val="clear" w:color="auto" w:fill="auto"/>
          </w:tcPr>
          <w:p w:rsidR="00C4620E" w:rsidRPr="009A69DE" w:rsidRDefault="00C4620E" w:rsidP="00C4620E">
            <w:pPr>
              <w:jc w:val="both"/>
              <w:rPr>
                <w:rFonts w:ascii="Times New Roman" w:hAnsi="Times New Roman" w:cs="Times New Roman"/>
                <w:lang w:bidi="ru-RU"/>
              </w:rPr>
            </w:pPr>
            <w:r w:rsidRPr="009A69DE">
              <w:rPr>
                <w:rFonts w:ascii="Times New Roman" w:hAnsi="Times New Roman" w:cs="Times New Roman"/>
                <w:b/>
                <w:bCs/>
                <w:lang w:bidi="ru-RU"/>
              </w:rPr>
              <w:t xml:space="preserve">№ </w:t>
            </w:r>
            <w:proofErr w:type="gramStart"/>
            <w:r w:rsidRPr="009A69DE">
              <w:rPr>
                <w:rFonts w:ascii="Times New Roman" w:hAnsi="Times New Roman" w:cs="Times New Roman"/>
                <w:b/>
                <w:bCs/>
                <w:lang w:bidi="ru-RU"/>
              </w:rPr>
              <w:t>п</w:t>
            </w:r>
            <w:proofErr w:type="gramEnd"/>
            <w:r w:rsidRPr="009A69DE">
              <w:rPr>
                <w:rFonts w:ascii="Times New Roman" w:hAnsi="Times New Roman" w:cs="Times New Roman"/>
                <w:b/>
                <w:bCs/>
                <w:lang w:bidi="ru-RU"/>
              </w:rPr>
              <w:t>/п</w:t>
            </w:r>
          </w:p>
        </w:tc>
        <w:tc>
          <w:tcPr>
            <w:tcW w:w="2419" w:type="dxa"/>
            <w:tcBorders>
              <w:top w:val="single" w:sz="4" w:space="0" w:color="auto"/>
              <w:left w:val="single" w:sz="4" w:space="0" w:color="auto"/>
            </w:tcBorders>
            <w:shd w:val="clear" w:color="auto" w:fill="auto"/>
          </w:tcPr>
          <w:p w:rsidR="00C4620E" w:rsidRPr="009A69DE" w:rsidRDefault="00C4620E" w:rsidP="00C4620E">
            <w:pPr>
              <w:jc w:val="both"/>
              <w:rPr>
                <w:rFonts w:ascii="Times New Roman" w:hAnsi="Times New Roman" w:cs="Times New Roman"/>
                <w:lang w:bidi="ru-RU"/>
              </w:rPr>
            </w:pPr>
            <w:r w:rsidRPr="009A69DE">
              <w:rPr>
                <w:rFonts w:ascii="Times New Roman" w:hAnsi="Times New Roman" w:cs="Times New Roman"/>
                <w:b/>
                <w:bCs/>
                <w:lang w:bidi="ru-RU"/>
              </w:rPr>
              <w:t>Формы и виды профилактических мероприятий</w:t>
            </w:r>
          </w:p>
        </w:tc>
        <w:tc>
          <w:tcPr>
            <w:tcW w:w="1906" w:type="dxa"/>
            <w:tcBorders>
              <w:top w:val="single" w:sz="4" w:space="0" w:color="auto"/>
              <w:left w:val="single" w:sz="4" w:space="0" w:color="auto"/>
            </w:tcBorders>
            <w:shd w:val="clear" w:color="auto" w:fill="auto"/>
            <w:vAlign w:val="bottom"/>
          </w:tcPr>
          <w:p w:rsidR="00C4620E" w:rsidRPr="009A69DE" w:rsidRDefault="00C4620E" w:rsidP="00C4620E">
            <w:pPr>
              <w:jc w:val="both"/>
              <w:rPr>
                <w:rFonts w:ascii="Times New Roman" w:hAnsi="Times New Roman" w:cs="Times New Roman"/>
                <w:lang w:bidi="ru-RU"/>
              </w:rPr>
            </w:pPr>
            <w:r w:rsidRPr="009A69DE">
              <w:rPr>
                <w:rFonts w:ascii="Times New Roman" w:hAnsi="Times New Roman" w:cs="Times New Roman"/>
                <w:b/>
                <w:bCs/>
                <w:lang w:bidi="ru-RU"/>
              </w:rPr>
              <w:t>Периодичность проведения, сроки выполнения</w:t>
            </w:r>
          </w:p>
        </w:tc>
        <w:tc>
          <w:tcPr>
            <w:tcW w:w="2323" w:type="dxa"/>
            <w:tcBorders>
              <w:top w:val="single" w:sz="4" w:space="0" w:color="auto"/>
              <w:left w:val="single" w:sz="4" w:space="0" w:color="auto"/>
            </w:tcBorders>
            <w:shd w:val="clear" w:color="auto" w:fill="auto"/>
            <w:vAlign w:val="bottom"/>
          </w:tcPr>
          <w:p w:rsidR="00C4620E" w:rsidRPr="009A69DE" w:rsidRDefault="00C4620E" w:rsidP="00C4620E">
            <w:pPr>
              <w:jc w:val="both"/>
              <w:rPr>
                <w:rFonts w:ascii="Times New Roman" w:hAnsi="Times New Roman" w:cs="Times New Roman"/>
                <w:lang w:bidi="ru-RU"/>
              </w:rPr>
            </w:pPr>
            <w:r w:rsidRPr="009A69DE">
              <w:rPr>
                <w:rFonts w:ascii="Times New Roman" w:hAnsi="Times New Roman" w:cs="Times New Roman"/>
                <w:b/>
                <w:bCs/>
                <w:lang w:bidi="ru-RU"/>
              </w:rPr>
              <w:t>Ожидаемые результаты проведения мероприятий</w:t>
            </w:r>
          </w:p>
        </w:tc>
        <w:tc>
          <w:tcPr>
            <w:tcW w:w="2719" w:type="dxa"/>
            <w:gridSpan w:val="2"/>
            <w:tcBorders>
              <w:top w:val="single" w:sz="4" w:space="0" w:color="auto"/>
              <w:left w:val="single" w:sz="4" w:space="0" w:color="auto"/>
              <w:right w:val="single" w:sz="4" w:space="0" w:color="auto"/>
            </w:tcBorders>
            <w:shd w:val="clear" w:color="auto" w:fill="auto"/>
          </w:tcPr>
          <w:p w:rsidR="00C4620E" w:rsidRPr="009A69DE" w:rsidRDefault="00C4620E" w:rsidP="00C4620E">
            <w:pPr>
              <w:jc w:val="both"/>
              <w:rPr>
                <w:rFonts w:ascii="Times New Roman" w:hAnsi="Times New Roman" w:cs="Times New Roman"/>
                <w:lang w:bidi="ru-RU"/>
              </w:rPr>
            </w:pPr>
            <w:r w:rsidRPr="009A69DE">
              <w:rPr>
                <w:rFonts w:ascii="Times New Roman" w:hAnsi="Times New Roman" w:cs="Times New Roman"/>
                <w:b/>
                <w:bCs/>
                <w:lang w:bidi="ru-RU"/>
              </w:rPr>
              <w:t>Ответственные исполнители</w:t>
            </w:r>
          </w:p>
        </w:tc>
      </w:tr>
      <w:tr w:rsidR="00C4620E" w:rsidRPr="009A69DE" w:rsidTr="009A69DE">
        <w:tblPrEx>
          <w:tblCellMar>
            <w:top w:w="0" w:type="dxa"/>
            <w:bottom w:w="0" w:type="dxa"/>
          </w:tblCellMar>
        </w:tblPrEx>
        <w:trPr>
          <w:trHeight w:hRule="exact" w:val="2030"/>
        </w:trPr>
        <w:tc>
          <w:tcPr>
            <w:tcW w:w="566" w:type="dxa"/>
            <w:tcBorders>
              <w:top w:val="single" w:sz="4" w:space="0" w:color="auto"/>
              <w:left w:val="single" w:sz="4" w:space="0" w:color="auto"/>
              <w:bottom w:val="single" w:sz="4" w:space="0" w:color="auto"/>
            </w:tcBorders>
            <w:shd w:val="clear" w:color="auto" w:fill="auto"/>
          </w:tcPr>
          <w:p w:rsidR="00C4620E" w:rsidRPr="009A69DE" w:rsidRDefault="00C4620E" w:rsidP="00C4620E">
            <w:pPr>
              <w:jc w:val="both"/>
              <w:rPr>
                <w:rFonts w:ascii="Times New Roman" w:hAnsi="Times New Roman" w:cs="Times New Roman"/>
                <w:lang w:bidi="ru-RU"/>
              </w:rPr>
            </w:pPr>
            <w:r w:rsidRPr="009A69DE">
              <w:rPr>
                <w:rFonts w:ascii="Times New Roman" w:hAnsi="Times New Roman" w:cs="Times New Roman"/>
                <w:lang w:bidi="ru-RU"/>
              </w:rPr>
              <w:t>1.</w:t>
            </w:r>
          </w:p>
        </w:tc>
        <w:tc>
          <w:tcPr>
            <w:tcW w:w="2419" w:type="dxa"/>
            <w:tcBorders>
              <w:top w:val="single" w:sz="4" w:space="0" w:color="auto"/>
              <w:left w:val="single" w:sz="4" w:space="0" w:color="auto"/>
              <w:bottom w:val="single" w:sz="4" w:space="0" w:color="auto"/>
            </w:tcBorders>
            <w:shd w:val="clear" w:color="auto" w:fill="auto"/>
            <w:vAlign w:val="bottom"/>
          </w:tcPr>
          <w:p w:rsidR="00C4620E" w:rsidRDefault="00C4620E" w:rsidP="00C4620E">
            <w:pPr>
              <w:jc w:val="both"/>
              <w:rPr>
                <w:rFonts w:ascii="Times New Roman" w:hAnsi="Times New Roman" w:cs="Times New Roman"/>
                <w:lang w:bidi="ru-RU"/>
              </w:rPr>
            </w:pPr>
            <w:r w:rsidRPr="009A69DE">
              <w:rPr>
                <w:rFonts w:ascii="Times New Roman" w:hAnsi="Times New Roman" w:cs="Times New Roman"/>
                <w:lang w:bidi="ru-RU"/>
              </w:rPr>
              <w:t>Актуализация перечня нормативных правовых актов или их отдельных частей, содержащих обязательные требования</w:t>
            </w:r>
          </w:p>
          <w:p w:rsidR="009A69DE" w:rsidRDefault="009A69DE" w:rsidP="00C4620E">
            <w:pPr>
              <w:jc w:val="both"/>
              <w:rPr>
                <w:rFonts w:ascii="Times New Roman" w:hAnsi="Times New Roman" w:cs="Times New Roman"/>
                <w:lang w:bidi="ru-RU"/>
              </w:rPr>
            </w:pPr>
          </w:p>
          <w:p w:rsidR="009A69DE" w:rsidRPr="009A69DE" w:rsidRDefault="009A69DE" w:rsidP="00C4620E">
            <w:pPr>
              <w:jc w:val="both"/>
              <w:rPr>
                <w:rFonts w:ascii="Times New Roman" w:hAnsi="Times New Roman" w:cs="Times New Roman"/>
                <w:lang w:bidi="ru-RU"/>
              </w:rPr>
            </w:pPr>
          </w:p>
        </w:tc>
        <w:tc>
          <w:tcPr>
            <w:tcW w:w="1906" w:type="dxa"/>
            <w:tcBorders>
              <w:top w:val="single" w:sz="4" w:space="0" w:color="auto"/>
              <w:left w:val="single" w:sz="4" w:space="0" w:color="auto"/>
              <w:bottom w:val="single" w:sz="4" w:space="0" w:color="auto"/>
            </w:tcBorders>
            <w:shd w:val="clear" w:color="auto" w:fill="auto"/>
          </w:tcPr>
          <w:p w:rsidR="00C4620E" w:rsidRPr="009A69DE" w:rsidRDefault="00C4620E" w:rsidP="00C4620E">
            <w:pPr>
              <w:jc w:val="both"/>
              <w:rPr>
                <w:rFonts w:ascii="Times New Roman" w:hAnsi="Times New Roman" w:cs="Times New Roman"/>
                <w:lang w:bidi="ru-RU"/>
              </w:rPr>
            </w:pPr>
            <w:r w:rsidRPr="009A69DE">
              <w:rPr>
                <w:rFonts w:ascii="Times New Roman" w:hAnsi="Times New Roman" w:cs="Times New Roman"/>
                <w:lang w:bidi="ru-RU"/>
              </w:rPr>
              <w:t>По мере необходимости</w:t>
            </w:r>
          </w:p>
        </w:tc>
        <w:tc>
          <w:tcPr>
            <w:tcW w:w="2323" w:type="dxa"/>
            <w:tcBorders>
              <w:top w:val="single" w:sz="4" w:space="0" w:color="auto"/>
              <w:left w:val="single" w:sz="4" w:space="0" w:color="auto"/>
              <w:bottom w:val="single" w:sz="4" w:space="0" w:color="auto"/>
            </w:tcBorders>
            <w:shd w:val="clear" w:color="auto" w:fill="auto"/>
          </w:tcPr>
          <w:p w:rsidR="00C4620E" w:rsidRPr="009A69DE" w:rsidRDefault="00C4620E" w:rsidP="00C4620E">
            <w:pPr>
              <w:jc w:val="both"/>
              <w:rPr>
                <w:rFonts w:ascii="Times New Roman" w:hAnsi="Times New Roman" w:cs="Times New Roman"/>
                <w:lang w:bidi="ru-RU"/>
              </w:rPr>
            </w:pPr>
            <w:r w:rsidRPr="009A69DE">
              <w:rPr>
                <w:rFonts w:ascii="Times New Roman" w:hAnsi="Times New Roman" w:cs="Times New Roman"/>
                <w:lang w:bidi="ru-RU"/>
              </w:rPr>
              <w:t>Повышение информированности подконтрольных субъектов о действующих обязательных требованиях</w:t>
            </w:r>
          </w:p>
        </w:tc>
        <w:tc>
          <w:tcPr>
            <w:tcW w:w="2719" w:type="dxa"/>
            <w:gridSpan w:val="2"/>
            <w:tcBorders>
              <w:top w:val="single" w:sz="4" w:space="0" w:color="auto"/>
              <w:left w:val="single" w:sz="4" w:space="0" w:color="auto"/>
              <w:bottom w:val="single" w:sz="4" w:space="0" w:color="auto"/>
              <w:right w:val="single" w:sz="4" w:space="0" w:color="auto"/>
            </w:tcBorders>
            <w:shd w:val="clear" w:color="auto" w:fill="auto"/>
          </w:tcPr>
          <w:p w:rsidR="00C4620E" w:rsidRPr="009A69DE" w:rsidRDefault="00C4620E" w:rsidP="00C4620E">
            <w:pPr>
              <w:jc w:val="both"/>
              <w:rPr>
                <w:rFonts w:ascii="Times New Roman" w:hAnsi="Times New Roman" w:cs="Times New Roman"/>
                <w:lang w:bidi="ru-RU"/>
              </w:rPr>
            </w:pPr>
            <w:r w:rsidRPr="009A69DE">
              <w:rPr>
                <w:rFonts w:ascii="Times New Roman" w:hAnsi="Times New Roman" w:cs="Times New Roman"/>
                <w:lang w:bidi="ru-RU"/>
              </w:rPr>
              <w:t>Отдел правовой работы, прохождения гражданской службы и кадров</w:t>
            </w:r>
          </w:p>
        </w:tc>
      </w:tr>
      <w:tr w:rsidR="00C4620E" w:rsidRPr="009A69DE" w:rsidTr="009A69DE">
        <w:tblPrEx>
          <w:tblCellMar>
            <w:top w:w="0" w:type="dxa"/>
            <w:bottom w:w="0" w:type="dxa"/>
          </w:tblCellMar>
        </w:tblPrEx>
        <w:trPr>
          <w:trHeight w:hRule="exact" w:val="3406"/>
        </w:trPr>
        <w:tc>
          <w:tcPr>
            <w:tcW w:w="566" w:type="dxa"/>
            <w:tcBorders>
              <w:top w:val="single" w:sz="4" w:space="0" w:color="auto"/>
              <w:left w:val="single" w:sz="4" w:space="0" w:color="auto"/>
              <w:bottom w:val="single" w:sz="4" w:space="0" w:color="auto"/>
            </w:tcBorders>
            <w:shd w:val="clear" w:color="auto" w:fill="auto"/>
          </w:tcPr>
          <w:p w:rsidR="00C4620E" w:rsidRPr="009A69DE" w:rsidRDefault="00C4620E" w:rsidP="00C4620E">
            <w:pPr>
              <w:pStyle w:val="a9"/>
              <w:spacing w:line="240" w:lineRule="auto"/>
              <w:ind w:firstLine="0"/>
              <w:rPr>
                <w:sz w:val="22"/>
                <w:szCs w:val="22"/>
              </w:rPr>
            </w:pPr>
            <w:r w:rsidRPr="009A69DE">
              <w:rPr>
                <w:sz w:val="22"/>
                <w:szCs w:val="22"/>
              </w:rPr>
              <w:t>2.</w:t>
            </w:r>
          </w:p>
        </w:tc>
        <w:tc>
          <w:tcPr>
            <w:tcW w:w="2419" w:type="dxa"/>
            <w:tcBorders>
              <w:top w:val="single" w:sz="4" w:space="0" w:color="auto"/>
              <w:left w:val="single" w:sz="4" w:space="0" w:color="auto"/>
              <w:bottom w:val="single" w:sz="4" w:space="0" w:color="auto"/>
            </w:tcBorders>
            <w:shd w:val="clear" w:color="auto" w:fill="auto"/>
            <w:vAlign w:val="bottom"/>
          </w:tcPr>
          <w:p w:rsidR="00C4620E" w:rsidRPr="009A69DE" w:rsidRDefault="00C4620E" w:rsidP="00C4620E">
            <w:pPr>
              <w:pStyle w:val="a9"/>
              <w:spacing w:line="262" w:lineRule="auto"/>
              <w:ind w:firstLine="0"/>
              <w:rPr>
                <w:sz w:val="22"/>
                <w:szCs w:val="22"/>
              </w:rPr>
            </w:pPr>
            <w:r w:rsidRPr="009A69DE">
              <w:rPr>
                <w:sz w:val="22"/>
                <w:szCs w:val="22"/>
              </w:rPr>
              <w:t>Разработка и опубликование руководств по соблюдению обязательных требований. Руководства подлежат размещению на странице департамента и распространению среди подконтрольных субъектов</w:t>
            </w:r>
          </w:p>
        </w:tc>
        <w:tc>
          <w:tcPr>
            <w:tcW w:w="1906" w:type="dxa"/>
            <w:tcBorders>
              <w:top w:val="single" w:sz="4" w:space="0" w:color="auto"/>
              <w:left w:val="single" w:sz="4" w:space="0" w:color="auto"/>
              <w:bottom w:val="single" w:sz="4" w:space="0" w:color="auto"/>
            </w:tcBorders>
            <w:shd w:val="clear" w:color="auto" w:fill="auto"/>
          </w:tcPr>
          <w:p w:rsidR="00C4620E" w:rsidRPr="009A69DE" w:rsidRDefault="00C4620E" w:rsidP="00C4620E">
            <w:pPr>
              <w:pStyle w:val="a9"/>
              <w:ind w:firstLine="0"/>
              <w:rPr>
                <w:sz w:val="22"/>
                <w:szCs w:val="22"/>
              </w:rPr>
            </w:pPr>
            <w:r w:rsidRPr="009A69DE">
              <w:rPr>
                <w:sz w:val="22"/>
                <w:szCs w:val="22"/>
              </w:rPr>
              <w:t>По мере необходимости</w:t>
            </w:r>
          </w:p>
        </w:tc>
        <w:tc>
          <w:tcPr>
            <w:tcW w:w="2323" w:type="dxa"/>
            <w:tcBorders>
              <w:top w:val="single" w:sz="4" w:space="0" w:color="auto"/>
              <w:left w:val="single" w:sz="4" w:space="0" w:color="auto"/>
              <w:bottom w:val="single" w:sz="4" w:space="0" w:color="auto"/>
            </w:tcBorders>
            <w:shd w:val="clear" w:color="auto" w:fill="auto"/>
          </w:tcPr>
          <w:p w:rsidR="00C4620E" w:rsidRPr="009A69DE" w:rsidRDefault="00C4620E" w:rsidP="00C4620E">
            <w:pPr>
              <w:pStyle w:val="a9"/>
              <w:spacing w:line="262" w:lineRule="auto"/>
              <w:ind w:firstLine="0"/>
              <w:rPr>
                <w:sz w:val="22"/>
                <w:szCs w:val="22"/>
              </w:rPr>
            </w:pPr>
            <w:r w:rsidRPr="009A69DE">
              <w:rPr>
                <w:sz w:val="22"/>
                <w:szCs w:val="22"/>
              </w:rPr>
              <w:t>Повышение информированности подконтрольных субъектов о действующих обязательных требованиях</w:t>
            </w:r>
          </w:p>
        </w:tc>
        <w:tc>
          <w:tcPr>
            <w:tcW w:w="2719" w:type="dxa"/>
            <w:gridSpan w:val="2"/>
            <w:tcBorders>
              <w:top w:val="single" w:sz="4" w:space="0" w:color="auto"/>
              <w:left w:val="single" w:sz="4" w:space="0" w:color="auto"/>
              <w:bottom w:val="single" w:sz="4" w:space="0" w:color="auto"/>
              <w:right w:val="single" w:sz="4" w:space="0" w:color="auto"/>
            </w:tcBorders>
            <w:shd w:val="clear" w:color="auto" w:fill="auto"/>
          </w:tcPr>
          <w:p w:rsidR="00C4620E" w:rsidRPr="009A69DE" w:rsidRDefault="00C4620E" w:rsidP="00C4620E">
            <w:pPr>
              <w:pStyle w:val="a9"/>
              <w:spacing w:line="264" w:lineRule="auto"/>
              <w:ind w:firstLine="0"/>
              <w:rPr>
                <w:sz w:val="22"/>
                <w:szCs w:val="22"/>
              </w:rPr>
            </w:pPr>
            <w:r w:rsidRPr="009A69DE">
              <w:rPr>
                <w:sz w:val="22"/>
                <w:szCs w:val="22"/>
              </w:rPr>
              <w:t>Отдел правовой работы, прохождения гражданской службы и кадров</w:t>
            </w:r>
          </w:p>
        </w:tc>
      </w:tr>
      <w:tr w:rsidR="00C4620E" w:rsidRPr="009A69DE" w:rsidTr="009A69DE">
        <w:tblPrEx>
          <w:tblCellMar>
            <w:top w:w="0" w:type="dxa"/>
            <w:bottom w:w="0" w:type="dxa"/>
          </w:tblCellMar>
        </w:tblPrEx>
        <w:trPr>
          <w:trHeight w:hRule="exact" w:val="2533"/>
        </w:trPr>
        <w:tc>
          <w:tcPr>
            <w:tcW w:w="566" w:type="dxa"/>
            <w:tcBorders>
              <w:top w:val="single" w:sz="4" w:space="0" w:color="auto"/>
              <w:left w:val="single" w:sz="4" w:space="0" w:color="auto"/>
              <w:bottom w:val="single" w:sz="4" w:space="0" w:color="auto"/>
            </w:tcBorders>
            <w:shd w:val="clear" w:color="auto" w:fill="auto"/>
          </w:tcPr>
          <w:p w:rsidR="00C4620E" w:rsidRPr="009A69DE" w:rsidRDefault="00C4620E" w:rsidP="00C4620E">
            <w:pPr>
              <w:jc w:val="both"/>
              <w:rPr>
                <w:rFonts w:ascii="Times New Roman" w:hAnsi="Times New Roman" w:cs="Times New Roman"/>
                <w:lang w:bidi="ru-RU"/>
              </w:rPr>
            </w:pPr>
            <w:r w:rsidRPr="009A69DE">
              <w:rPr>
                <w:rFonts w:ascii="Times New Roman" w:hAnsi="Times New Roman" w:cs="Times New Roman"/>
                <w:lang w:bidi="ru-RU"/>
              </w:rPr>
              <w:t>3.</w:t>
            </w:r>
          </w:p>
        </w:tc>
        <w:tc>
          <w:tcPr>
            <w:tcW w:w="2419" w:type="dxa"/>
            <w:tcBorders>
              <w:top w:val="single" w:sz="4" w:space="0" w:color="auto"/>
              <w:left w:val="single" w:sz="4" w:space="0" w:color="auto"/>
              <w:bottom w:val="single" w:sz="4" w:space="0" w:color="auto"/>
            </w:tcBorders>
            <w:shd w:val="clear" w:color="auto" w:fill="auto"/>
            <w:vAlign w:val="bottom"/>
          </w:tcPr>
          <w:p w:rsidR="00C4620E" w:rsidRPr="009A69DE" w:rsidRDefault="00C4620E" w:rsidP="00C4620E">
            <w:pPr>
              <w:pStyle w:val="a9"/>
              <w:spacing w:line="262" w:lineRule="auto"/>
              <w:ind w:firstLine="0"/>
              <w:rPr>
                <w:sz w:val="22"/>
                <w:szCs w:val="22"/>
              </w:rPr>
            </w:pPr>
            <w:r w:rsidRPr="009A69DE">
              <w:rPr>
                <w:sz w:val="22"/>
                <w:szCs w:val="22"/>
              </w:rPr>
              <w:t xml:space="preserve">Проведение </w:t>
            </w:r>
            <w:r w:rsidRPr="009A69DE">
              <w:rPr>
                <w:sz w:val="22"/>
                <w:szCs w:val="22"/>
              </w:rPr>
              <w:t xml:space="preserve">консультаций с подконтрольными субъектами по разъяснению обязательных требований </w:t>
            </w:r>
            <w:proofErr w:type="gramStart"/>
            <w:r w:rsidRPr="009A69DE">
              <w:rPr>
                <w:sz w:val="22"/>
                <w:szCs w:val="22"/>
              </w:rPr>
              <w:t xml:space="preserve">( </w:t>
            </w:r>
            <w:proofErr w:type="gramEnd"/>
            <w:r w:rsidRPr="009A69DE">
              <w:rPr>
                <w:sz w:val="22"/>
                <w:szCs w:val="22"/>
              </w:rPr>
              <w:t>в том числе семинары, заседания рабочих групп и др.)</w:t>
            </w:r>
          </w:p>
        </w:tc>
        <w:tc>
          <w:tcPr>
            <w:tcW w:w="1906" w:type="dxa"/>
            <w:tcBorders>
              <w:top w:val="single" w:sz="4" w:space="0" w:color="auto"/>
              <w:left w:val="single" w:sz="4" w:space="0" w:color="auto"/>
              <w:bottom w:val="single" w:sz="4" w:space="0" w:color="auto"/>
            </w:tcBorders>
            <w:shd w:val="clear" w:color="auto" w:fill="auto"/>
          </w:tcPr>
          <w:p w:rsidR="00C4620E" w:rsidRPr="009A69DE" w:rsidRDefault="004B57FA" w:rsidP="00C4620E">
            <w:pPr>
              <w:pStyle w:val="a9"/>
              <w:spacing w:line="240" w:lineRule="auto"/>
              <w:ind w:firstLine="0"/>
              <w:rPr>
                <w:sz w:val="22"/>
                <w:szCs w:val="22"/>
              </w:rPr>
            </w:pPr>
            <w:r w:rsidRPr="009A69DE">
              <w:rPr>
                <w:sz w:val="22"/>
                <w:szCs w:val="22"/>
              </w:rPr>
              <w:t xml:space="preserve">По мере </w:t>
            </w:r>
            <w:r w:rsidR="00C4620E" w:rsidRPr="009A69DE">
              <w:rPr>
                <w:sz w:val="22"/>
                <w:szCs w:val="22"/>
              </w:rPr>
              <w:t>необходимости</w:t>
            </w:r>
          </w:p>
        </w:tc>
        <w:tc>
          <w:tcPr>
            <w:tcW w:w="2323" w:type="dxa"/>
            <w:tcBorders>
              <w:top w:val="single" w:sz="4" w:space="0" w:color="auto"/>
              <w:left w:val="single" w:sz="4" w:space="0" w:color="auto"/>
              <w:bottom w:val="single" w:sz="4" w:space="0" w:color="auto"/>
            </w:tcBorders>
            <w:shd w:val="clear" w:color="auto" w:fill="auto"/>
          </w:tcPr>
          <w:p w:rsidR="00C4620E" w:rsidRPr="009A69DE" w:rsidRDefault="004B57FA" w:rsidP="00C4620E">
            <w:pPr>
              <w:pStyle w:val="a9"/>
              <w:spacing w:line="262" w:lineRule="auto"/>
              <w:ind w:firstLine="0"/>
              <w:rPr>
                <w:sz w:val="22"/>
                <w:szCs w:val="22"/>
              </w:rPr>
            </w:pPr>
            <w:r w:rsidRPr="009A69DE">
              <w:rPr>
                <w:sz w:val="22"/>
                <w:szCs w:val="22"/>
              </w:rPr>
              <w:t xml:space="preserve">Повышение </w:t>
            </w:r>
            <w:r w:rsidR="00C4620E" w:rsidRPr="009A69DE">
              <w:rPr>
                <w:sz w:val="22"/>
                <w:szCs w:val="22"/>
              </w:rPr>
              <w:t>информированности подконтрольных субъектов о действующих обязательных требованиях</w:t>
            </w:r>
          </w:p>
        </w:tc>
        <w:tc>
          <w:tcPr>
            <w:tcW w:w="2719" w:type="dxa"/>
            <w:gridSpan w:val="2"/>
            <w:tcBorders>
              <w:top w:val="single" w:sz="4" w:space="0" w:color="auto"/>
              <w:left w:val="single" w:sz="4" w:space="0" w:color="auto"/>
              <w:bottom w:val="single" w:sz="4" w:space="0" w:color="auto"/>
              <w:right w:val="single" w:sz="4" w:space="0" w:color="auto"/>
            </w:tcBorders>
            <w:shd w:val="clear" w:color="auto" w:fill="auto"/>
          </w:tcPr>
          <w:p w:rsidR="00C4620E" w:rsidRPr="009A69DE" w:rsidRDefault="004B57FA" w:rsidP="00C4620E">
            <w:pPr>
              <w:pStyle w:val="a9"/>
              <w:spacing w:line="264" w:lineRule="auto"/>
              <w:ind w:firstLine="0"/>
              <w:rPr>
                <w:sz w:val="22"/>
                <w:szCs w:val="22"/>
              </w:rPr>
            </w:pPr>
            <w:r w:rsidRPr="009A69DE">
              <w:rPr>
                <w:sz w:val="22"/>
                <w:szCs w:val="22"/>
              </w:rPr>
              <w:t xml:space="preserve">Отдел правой работы </w:t>
            </w:r>
            <w:r w:rsidR="00C4620E" w:rsidRPr="009A69DE">
              <w:rPr>
                <w:sz w:val="22"/>
                <w:szCs w:val="22"/>
              </w:rPr>
              <w:t>прохождения гражданской службы и кадров</w:t>
            </w:r>
          </w:p>
        </w:tc>
      </w:tr>
      <w:tr w:rsidR="004B57FA" w:rsidRPr="009A69DE" w:rsidTr="00064F38">
        <w:tblPrEx>
          <w:tblCellMar>
            <w:top w:w="0" w:type="dxa"/>
            <w:bottom w:w="0" w:type="dxa"/>
          </w:tblCellMar>
        </w:tblPrEx>
        <w:trPr>
          <w:gridAfter w:val="1"/>
          <w:wAfter w:w="142" w:type="dxa"/>
          <w:trHeight w:hRule="exact" w:val="7381"/>
        </w:trPr>
        <w:tc>
          <w:tcPr>
            <w:tcW w:w="566" w:type="dxa"/>
            <w:tcBorders>
              <w:top w:val="single" w:sz="4" w:space="0" w:color="auto"/>
              <w:left w:val="single" w:sz="4" w:space="0" w:color="auto"/>
            </w:tcBorders>
            <w:shd w:val="clear" w:color="auto" w:fill="auto"/>
          </w:tcPr>
          <w:p w:rsidR="004B57FA" w:rsidRPr="009A69DE" w:rsidRDefault="004B57FA" w:rsidP="004B57FA">
            <w:pPr>
              <w:pStyle w:val="a9"/>
              <w:spacing w:line="240" w:lineRule="auto"/>
              <w:ind w:firstLine="0"/>
              <w:jc w:val="center"/>
              <w:rPr>
                <w:sz w:val="22"/>
                <w:szCs w:val="22"/>
              </w:rPr>
            </w:pPr>
            <w:r w:rsidRPr="009A69DE">
              <w:rPr>
                <w:sz w:val="22"/>
                <w:szCs w:val="22"/>
              </w:rPr>
              <w:lastRenderedPageBreak/>
              <w:t>4.</w:t>
            </w:r>
          </w:p>
        </w:tc>
        <w:tc>
          <w:tcPr>
            <w:tcW w:w="2419" w:type="dxa"/>
            <w:tcBorders>
              <w:top w:val="single" w:sz="4" w:space="0" w:color="auto"/>
              <w:left w:val="single" w:sz="4" w:space="0" w:color="auto"/>
            </w:tcBorders>
            <w:shd w:val="clear" w:color="auto" w:fill="auto"/>
            <w:vAlign w:val="bottom"/>
          </w:tcPr>
          <w:p w:rsidR="004B57FA" w:rsidRPr="009A69DE" w:rsidRDefault="004B57FA" w:rsidP="004B57FA">
            <w:pPr>
              <w:pStyle w:val="a9"/>
              <w:spacing w:line="262" w:lineRule="auto"/>
              <w:ind w:firstLine="0"/>
              <w:rPr>
                <w:sz w:val="22"/>
                <w:szCs w:val="22"/>
              </w:rPr>
            </w:pPr>
            <w:r w:rsidRPr="009A69DE">
              <w:rPr>
                <w:sz w:val="22"/>
                <w:szCs w:val="22"/>
              </w:rPr>
              <w:t>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(в случае изменения обязательных требований)</w:t>
            </w:r>
          </w:p>
          <w:p w:rsidR="004B57FA" w:rsidRPr="009A69DE" w:rsidRDefault="004B57FA" w:rsidP="004B57FA">
            <w:pPr>
              <w:pStyle w:val="a9"/>
              <w:spacing w:line="262" w:lineRule="auto"/>
              <w:ind w:firstLine="0"/>
              <w:rPr>
                <w:sz w:val="22"/>
                <w:szCs w:val="22"/>
              </w:rPr>
            </w:pPr>
          </w:p>
          <w:p w:rsidR="004B57FA" w:rsidRPr="009A69DE" w:rsidRDefault="004B57FA" w:rsidP="004B57FA">
            <w:pPr>
              <w:pStyle w:val="a9"/>
              <w:spacing w:line="262" w:lineRule="auto"/>
              <w:ind w:firstLine="0"/>
              <w:rPr>
                <w:sz w:val="22"/>
                <w:szCs w:val="22"/>
              </w:rPr>
            </w:pPr>
          </w:p>
          <w:p w:rsidR="004B57FA" w:rsidRPr="009A69DE" w:rsidRDefault="004B57FA" w:rsidP="004B57FA">
            <w:pPr>
              <w:pStyle w:val="a9"/>
              <w:spacing w:line="262" w:lineRule="auto"/>
              <w:ind w:firstLine="0"/>
              <w:rPr>
                <w:sz w:val="22"/>
                <w:szCs w:val="22"/>
              </w:rPr>
            </w:pPr>
          </w:p>
          <w:p w:rsidR="004B57FA" w:rsidRPr="009A69DE" w:rsidRDefault="004B57FA" w:rsidP="004B57FA">
            <w:pPr>
              <w:pStyle w:val="a9"/>
              <w:spacing w:line="262" w:lineRule="auto"/>
              <w:ind w:firstLine="0"/>
              <w:rPr>
                <w:sz w:val="22"/>
                <w:szCs w:val="22"/>
              </w:rPr>
            </w:pPr>
          </w:p>
        </w:tc>
        <w:tc>
          <w:tcPr>
            <w:tcW w:w="1906" w:type="dxa"/>
            <w:tcBorders>
              <w:top w:val="single" w:sz="4" w:space="0" w:color="auto"/>
              <w:left w:val="single" w:sz="4" w:space="0" w:color="auto"/>
            </w:tcBorders>
            <w:shd w:val="clear" w:color="auto" w:fill="auto"/>
          </w:tcPr>
          <w:p w:rsidR="004B57FA" w:rsidRPr="009A69DE" w:rsidRDefault="004B57FA" w:rsidP="004B57FA">
            <w:pPr>
              <w:pStyle w:val="a9"/>
              <w:spacing w:line="254" w:lineRule="auto"/>
              <w:ind w:firstLine="0"/>
              <w:rPr>
                <w:sz w:val="22"/>
                <w:szCs w:val="22"/>
              </w:rPr>
            </w:pPr>
            <w:r w:rsidRPr="009A69DE">
              <w:rPr>
                <w:sz w:val="22"/>
                <w:szCs w:val="22"/>
              </w:rPr>
              <w:t>По мере необходимости</w:t>
            </w:r>
          </w:p>
        </w:tc>
        <w:tc>
          <w:tcPr>
            <w:tcW w:w="2323" w:type="dxa"/>
            <w:tcBorders>
              <w:top w:val="single" w:sz="4" w:space="0" w:color="auto"/>
              <w:left w:val="single" w:sz="4" w:space="0" w:color="auto"/>
            </w:tcBorders>
            <w:shd w:val="clear" w:color="auto" w:fill="auto"/>
          </w:tcPr>
          <w:p w:rsidR="004B57FA" w:rsidRPr="009A69DE" w:rsidRDefault="004B57FA" w:rsidP="004B57FA">
            <w:pPr>
              <w:pStyle w:val="a9"/>
              <w:spacing w:line="262" w:lineRule="auto"/>
              <w:ind w:firstLine="0"/>
              <w:rPr>
                <w:sz w:val="22"/>
                <w:szCs w:val="22"/>
              </w:rPr>
            </w:pPr>
            <w:r w:rsidRPr="009A69DE">
              <w:rPr>
                <w:sz w:val="22"/>
                <w:szCs w:val="22"/>
              </w:rPr>
              <w:t>Повышение информированности подконтрольных субъектов о вновь установленных обязательных требованиях</w:t>
            </w:r>
          </w:p>
        </w:tc>
        <w:tc>
          <w:tcPr>
            <w:tcW w:w="2577" w:type="dxa"/>
            <w:tcBorders>
              <w:top w:val="single" w:sz="4" w:space="0" w:color="auto"/>
              <w:left w:val="single" w:sz="4" w:space="0" w:color="auto"/>
              <w:right w:val="single" w:sz="4" w:space="0" w:color="auto"/>
            </w:tcBorders>
            <w:shd w:val="clear" w:color="auto" w:fill="auto"/>
          </w:tcPr>
          <w:p w:rsidR="004B57FA" w:rsidRPr="009A69DE" w:rsidRDefault="004B57FA" w:rsidP="004B57FA">
            <w:pPr>
              <w:pStyle w:val="a9"/>
              <w:spacing w:line="262" w:lineRule="auto"/>
              <w:ind w:firstLine="0"/>
              <w:rPr>
                <w:sz w:val="22"/>
                <w:szCs w:val="22"/>
              </w:rPr>
            </w:pPr>
            <w:r w:rsidRPr="009A69DE">
              <w:rPr>
                <w:sz w:val="22"/>
                <w:szCs w:val="22"/>
              </w:rPr>
              <w:t>Отдел правовой работы, прохождения гражданской службы и кадров</w:t>
            </w:r>
          </w:p>
        </w:tc>
      </w:tr>
      <w:tr w:rsidR="004B57FA" w:rsidRPr="009A69DE" w:rsidTr="009A69DE">
        <w:tblPrEx>
          <w:tblCellMar>
            <w:top w:w="0" w:type="dxa"/>
            <w:bottom w:w="0" w:type="dxa"/>
          </w:tblCellMar>
        </w:tblPrEx>
        <w:trPr>
          <w:gridAfter w:val="1"/>
          <w:wAfter w:w="142" w:type="dxa"/>
          <w:trHeight w:hRule="exact" w:val="6804"/>
        </w:trPr>
        <w:tc>
          <w:tcPr>
            <w:tcW w:w="566" w:type="dxa"/>
            <w:tcBorders>
              <w:top w:val="single" w:sz="4" w:space="0" w:color="auto"/>
              <w:left w:val="single" w:sz="4" w:space="0" w:color="auto"/>
              <w:bottom w:val="single" w:sz="4" w:space="0" w:color="auto"/>
            </w:tcBorders>
            <w:shd w:val="clear" w:color="auto" w:fill="auto"/>
          </w:tcPr>
          <w:p w:rsidR="004B57FA" w:rsidRPr="009A69DE" w:rsidRDefault="004B57FA" w:rsidP="004B57FA">
            <w:pPr>
              <w:pStyle w:val="a9"/>
              <w:spacing w:line="240" w:lineRule="auto"/>
              <w:ind w:firstLine="0"/>
              <w:jc w:val="center"/>
              <w:rPr>
                <w:sz w:val="22"/>
                <w:szCs w:val="22"/>
              </w:rPr>
            </w:pPr>
            <w:r w:rsidRPr="009A69DE">
              <w:rPr>
                <w:sz w:val="22"/>
                <w:szCs w:val="22"/>
              </w:rPr>
              <w:t>5.</w:t>
            </w:r>
          </w:p>
        </w:tc>
        <w:tc>
          <w:tcPr>
            <w:tcW w:w="2419" w:type="dxa"/>
            <w:tcBorders>
              <w:top w:val="single" w:sz="4" w:space="0" w:color="auto"/>
              <w:left w:val="single" w:sz="4" w:space="0" w:color="auto"/>
              <w:bottom w:val="single" w:sz="4" w:space="0" w:color="auto"/>
            </w:tcBorders>
            <w:shd w:val="clear" w:color="auto" w:fill="auto"/>
            <w:vAlign w:val="bottom"/>
          </w:tcPr>
          <w:p w:rsidR="004B57FA" w:rsidRPr="009A69DE" w:rsidRDefault="004B57FA" w:rsidP="004B57FA">
            <w:pPr>
              <w:pStyle w:val="a9"/>
              <w:spacing w:line="262" w:lineRule="auto"/>
              <w:ind w:firstLine="0"/>
              <w:rPr>
                <w:sz w:val="22"/>
                <w:szCs w:val="22"/>
              </w:rPr>
            </w:pPr>
            <w:r w:rsidRPr="009A69DE">
              <w:rPr>
                <w:sz w:val="22"/>
                <w:szCs w:val="22"/>
              </w:rPr>
              <w:t>Обобщение практики осуществления регионального государственного контроля в области организации дорожного движения на автомобильных дорогах и размещение на официальном сайте департамента</w:t>
            </w:r>
            <w:r w:rsidR="009A69DE">
              <w:rPr>
                <w:sz w:val="22"/>
                <w:szCs w:val="22"/>
              </w:rPr>
              <w:t xml:space="preserve"> </w:t>
            </w:r>
            <w:r w:rsidRPr="009A69DE">
              <w:rPr>
                <w:sz w:val="22"/>
                <w:szCs w:val="22"/>
              </w:rPr>
              <w:t>соответствующих обобщений, в том числе с указанием наиболее часто</w:t>
            </w:r>
            <w:r w:rsidR="009A69DE">
              <w:rPr>
                <w:sz w:val="22"/>
                <w:szCs w:val="22"/>
              </w:rPr>
              <w:t xml:space="preserve"> </w:t>
            </w:r>
            <w:r w:rsidRPr="009A69DE">
              <w:rPr>
                <w:sz w:val="22"/>
                <w:szCs w:val="22"/>
              </w:rPr>
              <w:t>встречающихся случаев нарушений обязательных требований с рекомендациями в отношении мер, которые должны приниматься ОИВ и ОМС в целях недопущения таких нарушений</w:t>
            </w:r>
          </w:p>
          <w:p w:rsidR="004B57FA" w:rsidRPr="009A69DE" w:rsidRDefault="004B57FA" w:rsidP="004B57FA">
            <w:pPr>
              <w:pStyle w:val="a9"/>
              <w:spacing w:line="262" w:lineRule="auto"/>
              <w:ind w:firstLine="0"/>
              <w:rPr>
                <w:sz w:val="22"/>
                <w:szCs w:val="22"/>
              </w:rPr>
            </w:pPr>
          </w:p>
        </w:tc>
        <w:tc>
          <w:tcPr>
            <w:tcW w:w="1906" w:type="dxa"/>
            <w:tcBorders>
              <w:top w:val="single" w:sz="4" w:space="0" w:color="auto"/>
              <w:left w:val="single" w:sz="4" w:space="0" w:color="auto"/>
              <w:bottom w:val="single" w:sz="4" w:space="0" w:color="auto"/>
            </w:tcBorders>
            <w:shd w:val="clear" w:color="auto" w:fill="auto"/>
          </w:tcPr>
          <w:p w:rsidR="004B57FA" w:rsidRPr="009A69DE" w:rsidRDefault="004B57FA" w:rsidP="004B57FA">
            <w:pPr>
              <w:pStyle w:val="a9"/>
              <w:ind w:firstLine="0"/>
              <w:rPr>
                <w:sz w:val="22"/>
                <w:szCs w:val="22"/>
              </w:rPr>
            </w:pPr>
            <w:r w:rsidRPr="009A69DE">
              <w:rPr>
                <w:sz w:val="22"/>
                <w:szCs w:val="22"/>
              </w:rPr>
              <w:t xml:space="preserve">Не позднее 15 января года, следующего за </w:t>
            </w:r>
            <w:proofErr w:type="gramStart"/>
            <w:r w:rsidRPr="009A69DE">
              <w:rPr>
                <w:sz w:val="22"/>
                <w:szCs w:val="22"/>
              </w:rPr>
              <w:t>отчетным</w:t>
            </w:r>
            <w:proofErr w:type="gramEnd"/>
          </w:p>
        </w:tc>
        <w:tc>
          <w:tcPr>
            <w:tcW w:w="2323" w:type="dxa"/>
            <w:tcBorders>
              <w:top w:val="single" w:sz="4" w:space="0" w:color="auto"/>
              <w:left w:val="single" w:sz="4" w:space="0" w:color="auto"/>
              <w:bottom w:val="single" w:sz="4" w:space="0" w:color="auto"/>
            </w:tcBorders>
            <w:shd w:val="clear" w:color="auto" w:fill="auto"/>
          </w:tcPr>
          <w:p w:rsidR="004B57FA" w:rsidRPr="009A69DE" w:rsidRDefault="004B57FA" w:rsidP="004B57FA">
            <w:pPr>
              <w:pStyle w:val="a9"/>
              <w:ind w:firstLine="0"/>
              <w:rPr>
                <w:sz w:val="22"/>
                <w:szCs w:val="22"/>
              </w:rPr>
            </w:pPr>
            <w:r w:rsidRPr="009A69DE">
              <w:rPr>
                <w:sz w:val="22"/>
                <w:szCs w:val="22"/>
              </w:rPr>
              <w:t>Предотвращение нарушения обязательных требований</w:t>
            </w:r>
          </w:p>
        </w:tc>
        <w:tc>
          <w:tcPr>
            <w:tcW w:w="2577" w:type="dxa"/>
            <w:tcBorders>
              <w:top w:val="single" w:sz="4" w:space="0" w:color="auto"/>
              <w:left w:val="single" w:sz="4" w:space="0" w:color="auto"/>
              <w:bottom w:val="single" w:sz="4" w:space="0" w:color="auto"/>
              <w:right w:val="single" w:sz="4" w:space="0" w:color="auto"/>
            </w:tcBorders>
            <w:shd w:val="clear" w:color="auto" w:fill="auto"/>
          </w:tcPr>
          <w:p w:rsidR="004B57FA" w:rsidRPr="009A69DE" w:rsidRDefault="004B57FA" w:rsidP="004B57FA">
            <w:pPr>
              <w:pStyle w:val="a9"/>
              <w:spacing w:line="262" w:lineRule="auto"/>
              <w:ind w:firstLine="0"/>
              <w:rPr>
                <w:sz w:val="22"/>
                <w:szCs w:val="22"/>
              </w:rPr>
            </w:pPr>
            <w:r w:rsidRPr="009A69DE">
              <w:rPr>
                <w:sz w:val="22"/>
                <w:szCs w:val="22"/>
              </w:rPr>
              <w:t>Отдел правовой работы, прохождения гражданской службы и кадров</w:t>
            </w:r>
          </w:p>
        </w:tc>
      </w:tr>
      <w:tr w:rsidR="004B57FA" w:rsidRPr="009A69DE" w:rsidTr="009A69DE">
        <w:tblPrEx>
          <w:tblCellMar>
            <w:top w:w="0" w:type="dxa"/>
            <w:bottom w:w="0" w:type="dxa"/>
          </w:tblCellMar>
        </w:tblPrEx>
        <w:trPr>
          <w:gridAfter w:val="1"/>
          <w:wAfter w:w="142" w:type="dxa"/>
          <w:trHeight w:hRule="exact" w:val="3127"/>
        </w:trPr>
        <w:tc>
          <w:tcPr>
            <w:tcW w:w="566" w:type="dxa"/>
            <w:tcBorders>
              <w:top w:val="single" w:sz="4" w:space="0" w:color="auto"/>
              <w:left w:val="single" w:sz="4" w:space="0" w:color="auto"/>
            </w:tcBorders>
            <w:shd w:val="clear" w:color="auto" w:fill="auto"/>
          </w:tcPr>
          <w:p w:rsidR="004B57FA" w:rsidRPr="009A69DE" w:rsidRDefault="004B57FA" w:rsidP="004B57FA">
            <w:pPr>
              <w:pStyle w:val="a9"/>
              <w:spacing w:line="240" w:lineRule="auto"/>
              <w:ind w:firstLine="0"/>
              <w:jc w:val="center"/>
              <w:rPr>
                <w:sz w:val="22"/>
                <w:szCs w:val="22"/>
              </w:rPr>
            </w:pPr>
            <w:r w:rsidRPr="009A69DE">
              <w:rPr>
                <w:sz w:val="22"/>
                <w:szCs w:val="22"/>
              </w:rPr>
              <w:lastRenderedPageBreak/>
              <w:t>6.</w:t>
            </w:r>
          </w:p>
        </w:tc>
        <w:tc>
          <w:tcPr>
            <w:tcW w:w="2419" w:type="dxa"/>
            <w:tcBorders>
              <w:top w:val="single" w:sz="4" w:space="0" w:color="auto"/>
              <w:left w:val="single" w:sz="4" w:space="0" w:color="auto"/>
            </w:tcBorders>
            <w:shd w:val="clear" w:color="auto" w:fill="auto"/>
          </w:tcPr>
          <w:p w:rsidR="004B57FA" w:rsidRPr="009A69DE" w:rsidRDefault="004B57FA" w:rsidP="004B57FA">
            <w:pPr>
              <w:pStyle w:val="a9"/>
              <w:spacing w:line="262" w:lineRule="auto"/>
              <w:ind w:firstLine="0"/>
              <w:rPr>
                <w:sz w:val="22"/>
                <w:szCs w:val="22"/>
              </w:rPr>
            </w:pPr>
            <w:r w:rsidRPr="009A69DE">
              <w:rPr>
                <w:sz w:val="22"/>
                <w:szCs w:val="22"/>
              </w:rPr>
              <w:t>Выдача предостережений о недопустимости нарушения обязательных требований</w:t>
            </w:r>
          </w:p>
        </w:tc>
        <w:tc>
          <w:tcPr>
            <w:tcW w:w="1906" w:type="dxa"/>
            <w:tcBorders>
              <w:top w:val="single" w:sz="4" w:space="0" w:color="auto"/>
              <w:left w:val="single" w:sz="4" w:space="0" w:color="auto"/>
            </w:tcBorders>
            <w:shd w:val="clear" w:color="auto" w:fill="auto"/>
          </w:tcPr>
          <w:p w:rsidR="004B57FA" w:rsidRPr="009A69DE" w:rsidRDefault="004B57FA" w:rsidP="004B57FA">
            <w:pPr>
              <w:pStyle w:val="a9"/>
              <w:spacing w:line="254" w:lineRule="auto"/>
              <w:ind w:firstLine="0"/>
              <w:rPr>
                <w:sz w:val="22"/>
                <w:szCs w:val="22"/>
              </w:rPr>
            </w:pPr>
            <w:r w:rsidRPr="009A69DE">
              <w:rPr>
                <w:sz w:val="22"/>
                <w:szCs w:val="22"/>
              </w:rPr>
              <w:t>По мере необходимости</w:t>
            </w:r>
          </w:p>
        </w:tc>
        <w:tc>
          <w:tcPr>
            <w:tcW w:w="2323" w:type="dxa"/>
            <w:tcBorders>
              <w:top w:val="single" w:sz="4" w:space="0" w:color="auto"/>
              <w:left w:val="single" w:sz="4" w:space="0" w:color="auto"/>
            </w:tcBorders>
            <w:shd w:val="clear" w:color="auto" w:fill="auto"/>
          </w:tcPr>
          <w:p w:rsidR="004B57FA" w:rsidRPr="009A69DE" w:rsidRDefault="004B57FA" w:rsidP="004B57FA">
            <w:pPr>
              <w:pStyle w:val="a9"/>
              <w:spacing w:line="262" w:lineRule="auto"/>
              <w:ind w:firstLine="0"/>
              <w:rPr>
                <w:sz w:val="22"/>
                <w:szCs w:val="22"/>
              </w:rPr>
            </w:pPr>
            <w:r w:rsidRPr="009A69DE">
              <w:rPr>
                <w:sz w:val="22"/>
                <w:szCs w:val="22"/>
              </w:rPr>
              <w:t>Мотивация подконтрольных субъектов к добросовестному исполнению обязательных требований, предотвращение нарушений обязательных требований</w:t>
            </w:r>
          </w:p>
        </w:tc>
        <w:tc>
          <w:tcPr>
            <w:tcW w:w="2577" w:type="dxa"/>
            <w:tcBorders>
              <w:top w:val="single" w:sz="4" w:space="0" w:color="auto"/>
              <w:left w:val="single" w:sz="4" w:space="0" w:color="auto"/>
              <w:right w:val="single" w:sz="4" w:space="0" w:color="auto"/>
            </w:tcBorders>
            <w:shd w:val="clear" w:color="auto" w:fill="auto"/>
          </w:tcPr>
          <w:p w:rsidR="004B57FA" w:rsidRPr="009A69DE" w:rsidRDefault="004B57FA" w:rsidP="004B57FA">
            <w:pPr>
              <w:pStyle w:val="a9"/>
              <w:spacing w:line="262" w:lineRule="auto"/>
              <w:ind w:firstLine="0"/>
              <w:rPr>
                <w:sz w:val="22"/>
                <w:szCs w:val="22"/>
              </w:rPr>
            </w:pPr>
            <w:r w:rsidRPr="009A69DE">
              <w:rPr>
                <w:sz w:val="22"/>
                <w:szCs w:val="22"/>
              </w:rPr>
              <w:t>Отдел правовой работы, прохождения гражданской службы и кадров</w:t>
            </w:r>
          </w:p>
        </w:tc>
      </w:tr>
      <w:tr w:rsidR="004B57FA" w:rsidRPr="009A69DE" w:rsidTr="00064F38">
        <w:tblPrEx>
          <w:tblCellMar>
            <w:top w:w="0" w:type="dxa"/>
            <w:bottom w:w="0" w:type="dxa"/>
          </w:tblCellMar>
        </w:tblPrEx>
        <w:trPr>
          <w:gridAfter w:val="1"/>
          <w:wAfter w:w="142" w:type="dxa"/>
          <w:trHeight w:hRule="exact" w:val="6246"/>
        </w:trPr>
        <w:tc>
          <w:tcPr>
            <w:tcW w:w="566" w:type="dxa"/>
            <w:tcBorders>
              <w:top w:val="single" w:sz="4" w:space="0" w:color="auto"/>
              <w:left w:val="single" w:sz="4" w:space="0" w:color="auto"/>
              <w:bottom w:val="single" w:sz="4" w:space="0" w:color="auto"/>
            </w:tcBorders>
            <w:shd w:val="clear" w:color="auto" w:fill="auto"/>
          </w:tcPr>
          <w:p w:rsidR="004B57FA" w:rsidRPr="009A69DE" w:rsidRDefault="004B57FA" w:rsidP="004B57FA">
            <w:pPr>
              <w:pStyle w:val="a9"/>
              <w:spacing w:line="240" w:lineRule="auto"/>
              <w:ind w:firstLine="0"/>
              <w:jc w:val="center"/>
              <w:rPr>
                <w:sz w:val="22"/>
                <w:szCs w:val="22"/>
              </w:rPr>
            </w:pPr>
            <w:r w:rsidRPr="009A69DE">
              <w:rPr>
                <w:sz w:val="22"/>
                <w:szCs w:val="22"/>
              </w:rPr>
              <w:t>7.</w:t>
            </w:r>
          </w:p>
        </w:tc>
        <w:tc>
          <w:tcPr>
            <w:tcW w:w="2419" w:type="dxa"/>
            <w:tcBorders>
              <w:top w:val="single" w:sz="4" w:space="0" w:color="auto"/>
              <w:left w:val="single" w:sz="4" w:space="0" w:color="auto"/>
              <w:bottom w:val="single" w:sz="4" w:space="0" w:color="auto"/>
            </w:tcBorders>
            <w:shd w:val="clear" w:color="auto" w:fill="auto"/>
            <w:vAlign w:val="bottom"/>
          </w:tcPr>
          <w:p w:rsidR="004B57FA" w:rsidRPr="009A69DE" w:rsidRDefault="004B57FA" w:rsidP="004B57FA">
            <w:pPr>
              <w:pStyle w:val="a9"/>
              <w:spacing w:line="262" w:lineRule="auto"/>
              <w:ind w:firstLine="0"/>
              <w:rPr>
                <w:sz w:val="22"/>
                <w:szCs w:val="22"/>
              </w:rPr>
            </w:pPr>
            <w:r w:rsidRPr="009A69DE">
              <w:rPr>
                <w:sz w:val="22"/>
                <w:szCs w:val="22"/>
              </w:rPr>
              <w:t>Информирование неопределенного круга подконтрольных субъектов посредством средств массовой информации (интернет-сайты, СМИ, социальные сети):</w:t>
            </w:r>
          </w:p>
          <w:p w:rsidR="004B57FA" w:rsidRPr="009A69DE" w:rsidRDefault="004B57FA" w:rsidP="004B57FA">
            <w:pPr>
              <w:pStyle w:val="a9"/>
              <w:numPr>
                <w:ilvl w:val="0"/>
                <w:numId w:val="20"/>
              </w:numPr>
              <w:tabs>
                <w:tab w:val="left" w:pos="158"/>
              </w:tabs>
              <w:spacing w:line="262" w:lineRule="auto"/>
              <w:ind w:firstLine="0"/>
              <w:rPr>
                <w:sz w:val="22"/>
                <w:szCs w:val="22"/>
              </w:rPr>
            </w:pPr>
            <w:r w:rsidRPr="009A69DE">
              <w:rPr>
                <w:sz w:val="22"/>
                <w:szCs w:val="22"/>
              </w:rPr>
              <w:t>о важности добросовестного соблюдения обязательных требований, с целью формирования и укрепления культуры безопасного поведения;</w:t>
            </w:r>
          </w:p>
          <w:p w:rsidR="004B57FA" w:rsidRPr="009A69DE" w:rsidRDefault="004B57FA" w:rsidP="004B57FA">
            <w:pPr>
              <w:pStyle w:val="a9"/>
              <w:numPr>
                <w:ilvl w:val="0"/>
                <w:numId w:val="20"/>
              </w:numPr>
              <w:tabs>
                <w:tab w:val="left" w:pos="158"/>
              </w:tabs>
              <w:spacing w:line="262" w:lineRule="auto"/>
              <w:ind w:firstLine="0"/>
              <w:rPr>
                <w:sz w:val="22"/>
                <w:szCs w:val="22"/>
              </w:rPr>
            </w:pPr>
            <w:r w:rsidRPr="009A69DE">
              <w:rPr>
                <w:sz w:val="22"/>
                <w:szCs w:val="22"/>
              </w:rPr>
              <w:t>о применении мер административного воздействия к</w:t>
            </w:r>
            <w:r w:rsidRPr="009A69DE">
              <w:rPr>
                <w:sz w:val="22"/>
                <w:szCs w:val="22"/>
              </w:rPr>
              <w:t xml:space="preserve"> подконтрольным субъектам, нарушившим обязательные требования</w:t>
            </w:r>
          </w:p>
          <w:p w:rsidR="004B57FA" w:rsidRPr="009A69DE" w:rsidRDefault="004B57FA" w:rsidP="004B57FA">
            <w:pPr>
              <w:pStyle w:val="a9"/>
              <w:tabs>
                <w:tab w:val="left" w:pos="158"/>
              </w:tabs>
              <w:spacing w:line="262" w:lineRule="auto"/>
              <w:rPr>
                <w:sz w:val="22"/>
                <w:szCs w:val="22"/>
              </w:rPr>
            </w:pPr>
          </w:p>
          <w:p w:rsidR="004B57FA" w:rsidRPr="009A69DE" w:rsidRDefault="004B57FA" w:rsidP="004B57FA">
            <w:pPr>
              <w:pStyle w:val="a9"/>
              <w:tabs>
                <w:tab w:val="left" w:pos="158"/>
              </w:tabs>
              <w:spacing w:line="262" w:lineRule="auto"/>
              <w:rPr>
                <w:sz w:val="22"/>
                <w:szCs w:val="22"/>
              </w:rPr>
            </w:pPr>
          </w:p>
        </w:tc>
        <w:tc>
          <w:tcPr>
            <w:tcW w:w="1906" w:type="dxa"/>
            <w:tcBorders>
              <w:top w:val="single" w:sz="4" w:space="0" w:color="auto"/>
              <w:left w:val="single" w:sz="4" w:space="0" w:color="auto"/>
              <w:bottom w:val="single" w:sz="4" w:space="0" w:color="auto"/>
            </w:tcBorders>
            <w:shd w:val="clear" w:color="auto" w:fill="auto"/>
          </w:tcPr>
          <w:p w:rsidR="004B57FA" w:rsidRPr="009A69DE" w:rsidRDefault="004B57FA" w:rsidP="004B57FA">
            <w:pPr>
              <w:pStyle w:val="a9"/>
              <w:ind w:firstLine="0"/>
              <w:rPr>
                <w:sz w:val="22"/>
                <w:szCs w:val="22"/>
              </w:rPr>
            </w:pPr>
            <w:r w:rsidRPr="009A69DE">
              <w:rPr>
                <w:sz w:val="22"/>
                <w:szCs w:val="22"/>
              </w:rPr>
              <w:t>По мере необходимости</w:t>
            </w:r>
          </w:p>
        </w:tc>
        <w:tc>
          <w:tcPr>
            <w:tcW w:w="2323" w:type="dxa"/>
            <w:tcBorders>
              <w:top w:val="single" w:sz="4" w:space="0" w:color="auto"/>
              <w:left w:val="single" w:sz="4" w:space="0" w:color="auto"/>
              <w:bottom w:val="single" w:sz="4" w:space="0" w:color="auto"/>
            </w:tcBorders>
            <w:shd w:val="clear" w:color="auto" w:fill="auto"/>
          </w:tcPr>
          <w:p w:rsidR="004B57FA" w:rsidRPr="009A69DE" w:rsidRDefault="004B57FA" w:rsidP="004B57FA">
            <w:pPr>
              <w:pStyle w:val="a9"/>
              <w:spacing w:line="262" w:lineRule="auto"/>
              <w:ind w:firstLine="0"/>
              <w:rPr>
                <w:sz w:val="22"/>
                <w:szCs w:val="22"/>
              </w:rPr>
            </w:pPr>
            <w:r w:rsidRPr="009A69DE">
              <w:rPr>
                <w:sz w:val="22"/>
                <w:szCs w:val="22"/>
              </w:rPr>
              <w:t>Предотвращение нарушения обязательных требований</w:t>
            </w:r>
          </w:p>
        </w:tc>
        <w:tc>
          <w:tcPr>
            <w:tcW w:w="2577" w:type="dxa"/>
            <w:tcBorders>
              <w:top w:val="single" w:sz="4" w:space="0" w:color="auto"/>
              <w:left w:val="single" w:sz="4" w:space="0" w:color="auto"/>
              <w:bottom w:val="single" w:sz="4" w:space="0" w:color="auto"/>
              <w:right w:val="single" w:sz="4" w:space="0" w:color="auto"/>
            </w:tcBorders>
            <w:shd w:val="clear" w:color="auto" w:fill="auto"/>
          </w:tcPr>
          <w:p w:rsidR="004B57FA" w:rsidRPr="009A69DE" w:rsidRDefault="004B57FA" w:rsidP="004B57FA">
            <w:pPr>
              <w:pStyle w:val="a9"/>
              <w:spacing w:line="264" w:lineRule="auto"/>
              <w:ind w:firstLine="0"/>
              <w:rPr>
                <w:sz w:val="22"/>
                <w:szCs w:val="22"/>
              </w:rPr>
            </w:pPr>
            <w:r w:rsidRPr="009A69DE">
              <w:rPr>
                <w:sz w:val="22"/>
                <w:szCs w:val="22"/>
              </w:rPr>
              <w:t>Отдел правовой работы, прохождения гражданской службы и кадров</w:t>
            </w:r>
          </w:p>
        </w:tc>
      </w:tr>
      <w:tr w:rsidR="004B57FA" w:rsidRPr="009A69DE" w:rsidTr="00064F38">
        <w:tblPrEx>
          <w:tblCellMar>
            <w:top w:w="0" w:type="dxa"/>
            <w:bottom w:w="0" w:type="dxa"/>
          </w:tblCellMar>
        </w:tblPrEx>
        <w:trPr>
          <w:gridAfter w:val="1"/>
          <w:wAfter w:w="142" w:type="dxa"/>
          <w:trHeight w:hRule="exact" w:val="1944"/>
        </w:trPr>
        <w:tc>
          <w:tcPr>
            <w:tcW w:w="566" w:type="dxa"/>
            <w:tcBorders>
              <w:top w:val="single" w:sz="4" w:space="0" w:color="auto"/>
              <w:left w:val="single" w:sz="4" w:space="0" w:color="auto"/>
            </w:tcBorders>
            <w:shd w:val="clear" w:color="auto" w:fill="auto"/>
          </w:tcPr>
          <w:p w:rsidR="004B57FA" w:rsidRPr="009A69DE" w:rsidRDefault="004B57FA" w:rsidP="004B57FA">
            <w:pPr>
              <w:pStyle w:val="a9"/>
              <w:spacing w:line="240" w:lineRule="auto"/>
              <w:ind w:firstLine="160"/>
              <w:rPr>
                <w:sz w:val="22"/>
                <w:szCs w:val="22"/>
              </w:rPr>
            </w:pPr>
            <w:r w:rsidRPr="009A69DE">
              <w:rPr>
                <w:sz w:val="22"/>
                <w:szCs w:val="22"/>
              </w:rPr>
              <w:t>8.</w:t>
            </w:r>
          </w:p>
        </w:tc>
        <w:tc>
          <w:tcPr>
            <w:tcW w:w="2419" w:type="dxa"/>
            <w:tcBorders>
              <w:top w:val="single" w:sz="4" w:space="0" w:color="auto"/>
              <w:left w:val="single" w:sz="4" w:space="0" w:color="auto"/>
            </w:tcBorders>
            <w:shd w:val="clear" w:color="auto" w:fill="auto"/>
            <w:vAlign w:val="bottom"/>
          </w:tcPr>
          <w:p w:rsidR="004B57FA" w:rsidRPr="009A69DE" w:rsidRDefault="004B57FA" w:rsidP="004B57FA">
            <w:pPr>
              <w:pStyle w:val="a9"/>
              <w:spacing w:line="262" w:lineRule="auto"/>
              <w:ind w:firstLine="0"/>
              <w:rPr>
                <w:sz w:val="22"/>
                <w:szCs w:val="22"/>
              </w:rPr>
            </w:pPr>
            <w:r w:rsidRPr="009A69DE">
              <w:rPr>
                <w:sz w:val="22"/>
                <w:szCs w:val="22"/>
              </w:rPr>
              <w:t>Проведение мероприятий по оценке эффективности и результативности профилактических мероприятий</w:t>
            </w:r>
          </w:p>
          <w:p w:rsidR="004B57FA" w:rsidRPr="009A69DE" w:rsidRDefault="004B57FA" w:rsidP="004B57FA">
            <w:pPr>
              <w:pStyle w:val="a9"/>
              <w:spacing w:line="262" w:lineRule="auto"/>
              <w:ind w:firstLine="0"/>
              <w:rPr>
                <w:sz w:val="22"/>
                <w:szCs w:val="22"/>
              </w:rPr>
            </w:pPr>
          </w:p>
        </w:tc>
        <w:tc>
          <w:tcPr>
            <w:tcW w:w="1906" w:type="dxa"/>
            <w:tcBorders>
              <w:top w:val="single" w:sz="4" w:space="0" w:color="auto"/>
              <w:left w:val="single" w:sz="4" w:space="0" w:color="auto"/>
            </w:tcBorders>
            <w:shd w:val="clear" w:color="auto" w:fill="auto"/>
          </w:tcPr>
          <w:p w:rsidR="004B57FA" w:rsidRPr="009A69DE" w:rsidRDefault="004B57FA" w:rsidP="004B57FA">
            <w:pPr>
              <w:pStyle w:val="a9"/>
              <w:spacing w:line="262" w:lineRule="auto"/>
              <w:ind w:firstLine="0"/>
              <w:rPr>
                <w:sz w:val="22"/>
                <w:szCs w:val="22"/>
              </w:rPr>
            </w:pPr>
            <w:r w:rsidRPr="009A69DE">
              <w:rPr>
                <w:sz w:val="22"/>
                <w:szCs w:val="22"/>
              </w:rPr>
              <w:t xml:space="preserve">Не позднее 1 февраля года, следующего за </w:t>
            </w:r>
            <w:proofErr w:type="gramStart"/>
            <w:r w:rsidRPr="009A69DE">
              <w:rPr>
                <w:sz w:val="22"/>
                <w:szCs w:val="22"/>
              </w:rPr>
              <w:t>отчетным</w:t>
            </w:r>
            <w:proofErr w:type="gramEnd"/>
          </w:p>
        </w:tc>
        <w:tc>
          <w:tcPr>
            <w:tcW w:w="2323" w:type="dxa"/>
            <w:tcBorders>
              <w:top w:val="single" w:sz="4" w:space="0" w:color="auto"/>
              <w:left w:val="single" w:sz="4" w:space="0" w:color="auto"/>
            </w:tcBorders>
            <w:shd w:val="clear" w:color="auto" w:fill="auto"/>
            <w:vAlign w:val="bottom"/>
          </w:tcPr>
          <w:p w:rsidR="004B57FA" w:rsidRPr="009A69DE" w:rsidRDefault="004B57FA" w:rsidP="004B57FA">
            <w:pPr>
              <w:pStyle w:val="a9"/>
              <w:spacing w:line="262" w:lineRule="auto"/>
              <w:ind w:firstLine="0"/>
              <w:rPr>
                <w:sz w:val="22"/>
                <w:szCs w:val="22"/>
              </w:rPr>
            </w:pPr>
            <w:r w:rsidRPr="009A69DE">
              <w:rPr>
                <w:sz w:val="22"/>
                <w:szCs w:val="22"/>
              </w:rPr>
              <w:t>Доклад об эффективности и результативности профилактических мероприятий за отчетный (прошедший) год</w:t>
            </w:r>
          </w:p>
        </w:tc>
        <w:tc>
          <w:tcPr>
            <w:tcW w:w="2577" w:type="dxa"/>
            <w:tcBorders>
              <w:top w:val="single" w:sz="4" w:space="0" w:color="auto"/>
              <w:left w:val="single" w:sz="4" w:space="0" w:color="auto"/>
              <w:right w:val="single" w:sz="4" w:space="0" w:color="auto"/>
            </w:tcBorders>
            <w:shd w:val="clear" w:color="auto" w:fill="auto"/>
          </w:tcPr>
          <w:p w:rsidR="004B57FA" w:rsidRPr="009A69DE" w:rsidRDefault="004B57FA" w:rsidP="004B57FA">
            <w:pPr>
              <w:pStyle w:val="a9"/>
              <w:spacing w:line="262" w:lineRule="auto"/>
              <w:ind w:firstLine="0"/>
              <w:rPr>
                <w:sz w:val="22"/>
                <w:szCs w:val="22"/>
              </w:rPr>
            </w:pPr>
            <w:r w:rsidRPr="009A69DE">
              <w:rPr>
                <w:sz w:val="22"/>
                <w:szCs w:val="22"/>
              </w:rPr>
              <w:t>Отдел правовой работы, прохождения гражданской службы и кадров</w:t>
            </w:r>
          </w:p>
        </w:tc>
      </w:tr>
      <w:tr w:rsidR="00CD2A7E" w:rsidRPr="009A69DE" w:rsidTr="00CD2A7E">
        <w:tblPrEx>
          <w:tblCellMar>
            <w:top w:w="0" w:type="dxa"/>
            <w:bottom w:w="0" w:type="dxa"/>
          </w:tblCellMar>
        </w:tblPrEx>
        <w:trPr>
          <w:gridAfter w:val="1"/>
          <w:wAfter w:w="142" w:type="dxa"/>
          <w:trHeight w:hRule="exact" w:val="3160"/>
        </w:trPr>
        <w:tc>
          <w:tcPr>
            <w:tcW w:w="566" w:type="dxa"/>
            <w:tcBorders>
              <w:top w:val="single" w:sz="4" w:space="0" w:color="auto"/>
              <w:left w:val="single" w:sz="4" w:space="0" w:color="auto"/>
            </w:tcBorders>
            <w:shd w:val="clear" w:color="auto" w:fill="auto"/>
          </w:tcPr>
          <w:p w:rsidR="00CD2A7E" w:rsidRPr="009A69DE" w:rsidRDefault="00CD2A7E" w:rsidP="004B57FA">
            <w:pPr>
              <w:pStyle w:val="a9"/>
              <w:spacing w:line="240" w:lineRule="auto"/>
              <w:ind w:firstLine="160"/>
              <w:rPr>
                <w:sz w:val="22"/>
                <w:szCs w:val="22"/>
              </w:rPr>
            </w:pPr>
            <w:r>
              <w:rPr>
                <w:sz w:val="22"/>
                <w:szCs w:val="22"/>
              </w:rPr>
              <w:t>9.</w:t>
            </w:r>
          </w:p>
        </w:tc>
        <w:tc>
          <w:tcPr>
            <w:tcW w:w="2419" w:type="dxa"/>
            <w:tcBorders>
              <w:top w:val="single" w:sz="4" w:space="0" w:color="auto"/>
              <w:left w:val="single" w:sz="4" w:space="0" w:color="auto"/>
            </w:tcBorders>
            <w:shd w:val="clear" w:color="auto" w:fill="auto"/>
            <w:vAlign w:val="bottom"/>
          </w:tcPr>
          <w:p w:rsidR="00CD2A7E" w:rsidRPr="009A69DE" w:rsidRDefault="00CD2A7E" w:rsidP="004B57FA">
            <w:pPr>
              <w:pStyle w:val="a9"/>
              <w:spacing w:line="262" w:lineRule="auto"/>
              <w:ind w:firstLine="0"/>
              <w:rPr>
                <w:sz w:val="22"/>
                <w:szCs w:val="22"/>
              </w:rPr>
            </w:pPr>
            <w:r w:rsidRPr="00CD2A7E">
              <w:rPr>
                <w:sz w:val="22"/>
                <w:szCs w:val="22"/>
              </w:rPr>
              <w:t>Подготовка ежегодного доклада об осуществлении регионального государственного контроля в области организации дорожного движения на</w:t>
            </w:r>
            <w:r>
              <w:t xml:space="preserve"> </w:t>
            </w:r>
            <w:r w:rsidRPr="00CD2A7E">
              <w:rPr>
                <w:sz w:val="22"/>
                <w:szCs w:val="22"/>
              </w:rPr>
              <w:t>автомобильных дорогах регионального,</w:t>
            </w:r>
            <w:r>
              <w:t xml:space="preserve"> </w:t>
            </w:r>
            <w:r w:rsidRPr="00CD2A7E">
              <w:rPr>
                <w:sz w:val="22"/>
                <w:szCs w:val="22"/>
              </w:rPr>
              <w:t>межмуниципального,</w:t>
            </w:r>
          </w:p>
        </w:tc>
        <w:tc>
          <w:tcPr>
            <w:tcW w:w="1906" w:type="dxa"/>
            <w:tcBorders>
              <w:top w:val="single" w:sz="4" w:space="0" w:color="auto"/>
              <w:left w:val="single" w:sz="4" w:space="0" w:color="auto"/>
            </w:tcBorders>
            <w:shd w:val="clear" w:color="auto" w:fill="auto"/>
          </w:tcPr>
          <w:p w:rsidR="00CD2A7E" w:rsidRPr="009A69DE" w:rsidRDefault="00CD2A7E" w:rsidP="004B57FA">
            <w:pPr>
              <w:pStyle w:val="a9"/>
              <w:spacing w:line="262" w:lineRule="auto"/>
              <w:ind w:firstLine="0"/>
              <w:rPr>
                <w:sz w:val="22"/>
                <w:szCs w:val="22"/>
              </w:rPr>
            </w:pPr>
            <w:r w:rsidRPr="00CD2A7E">
              <w:rPr>
                <w:sz w:val="22"/>
                <w:szCs w:val="22"/>
              </w:rPr>
              <w:t xml:space="preserve">Не позднее 15 февраля года, следующего за </w:t>
            </w:r>
            <w:proofErr w:type="gramStart"/>
            <w:r w:rsidRPr="00CD2A7E">
              <w:rPr>
                <w:sz w:val="22"/>
                <w:szCs w:val="22"/>
              </w:rPr>
              <w:t>отчетным</w:t>
            </w:r>
            <w:proofErr w:type="gramEnd"/>
          </w:p>
        </w:tc>
        <w:tc>
          <w:tcPr>
            <w:tcW w:w="2323" w:type="dxa"/>
            <w:tcBorders>
              <w:top w:val="single" w:sz="4" w:space="0" w:color="auto"/>
              <w:left w:val="single" w:sz="4" w:space="0" w:color="auto"/>
            </w:tcBorders>
            <w:shd w:val="clear" w:color="auto" w:fill="auto"/>
            <w:vAlign w:val="bottom"/>
          </w:tcPr>
          <w:p w:rsidR="00CD2A7E" w:rsidRPr="009A69DE" w:rsidRDefault="00CD2A7E" w:rsidP="004B57FA">
            <w:pPr>
              <w:pStyle w:val="a9"/>
              <w:spacing w:line="262" w:lineRule="auto"/>
              <w:ind w:firstLine="0"/>
              <w:rPr>
                <w:sz w:val="22"/>
                <w:szCs w:val="22"/>
              </w:rPr>
            </w:pPr>
          </w:p>
        </w:tc>
        <w:tc>
          <w:tcPr>
            <w:tcW w:w="2577" w:type="dxa"/>
            <w:tcBorders>
              <w:top w:val="single" w:sz="4" w:space="0" w:color="auto"/>
              <w:left w:val="single" w:sz="4" w:space="0" w:color="auto"/>
              <w:right w:val="single" w:sz="4" w:space="0" w:color="auto"/>
            </w:tcBorders>
            <w:shd w:val="clear" w:color="auto" w:fill="auto"/>
          </w:tcPr>
          <w:p w:rsidR="00CD2A7E" w:rsidRPr="009A69DE" w:rsidRDefault="00CD2A7E" w:rsidP="004B57FA">
            <w:pPr>
              <w:pStyle w:val="a9"/>
              <w:spacing w:line="262" w:lineRule="auto"/>
              <w:ind w:firstLine="0"/>
              <w:rPr>
                <w:sz w:val="22"/>
                <w:szCs w:val="22"/>
              </w:rPr>
            </w:pPr>
            <w:r w:rsidRPr="00CD2A7E">
              <w:rPr>
                <w:sz w:val="22"/>
                <w:szCs w:val="22"/>
              </w:rPr>
              <w:t>Отдел правовой работы, прохождения гражданской службы и кадров</w:t>
            </w:r>
          </w:p>
        </w:tc>
      </w:tr>
      <w:tr w:rsidR="004B57FA" w:rsidRPr="009A69DE" w:rsidTr="00CD2A7E">
        <w:tblPrEx>
          <w:tblCellMar>
            <w:top w:w="0" w:type="dxa"/>
            <w:bottom w:w="0" w:type="dxa"/>
          </w:tblCellMar>
        </w:tblPrEx>
        <w:trPr>
          <w:gridAfter w:val="1"/>
          <w:wAfter w:w="142" w:type="dxa"/>
          <w:trHeight w:hRule="exact" w:val="2985"/>
        </w:trPr>
        <w:tc>
          <w:tcPr>
            <w:tcW w:w="566" w:type="dxa"/>
            <w:tcBorders>
              <w:top w:val="single" w:sz="4" w:space="0" w:color="auto"/>
              <w:left w:val="single" w:sz="4" w:space="0" w:color="auto"/>
            </w:tcBorders>
            <w:shd w:val="clear" w:color="auto" w:fill="auto"/>
          </w:tcPr>
          <w:p w:rsidR="004B57FA" w:rsidRPr="009A69DE" w:rsidRDefault="004B57FA" w:rsidP="004B57FA">
            <w:pPr>
              <w:pStyle w:val="a9"/>
              <w:spacing w:line="240" w:lineRule="auto"/>
              <w:ind w:firstLine="160"/>
              <w:rPr>
                <w:sz w:val="22"/>
                <w:szCs w:val="22"/>
              </w:rPr>
            </w:pPr>
          </w:p>
        </w:tc>
        <w:tc>
          <w:tcPr>
            <w:tcW w:w="2419" w:type="dxa"/>
            <w:tcBorders>
              <w:top w:val="single" w:sz="4" w:space="0" w:color="auto"/>
              <w:left w:val="single" w:sz="4" w:space="0" w:color="auto"/>
            </w:tcBorders>
            <w:shd w:val="clear" w:color="auto" w:fill="auto"/>
            <w:vAlign w:val="bottom"/>
          </w:tcPr>
          <w:p w:rsidR="004B57FA" w:rsidRPr="009A69DE" w:rsidRDefault="004B57FA" w:rsidP="004B57FA">
            <w:pPr>
              <w:pStyle w:val="a9"/>
              <w:spacing w:line="262" w:lineRule="auto"/>
              <w:ind w:firstLine="0"/>
              <w:rPr>
                <w:sz w:val="22"/>
                <w:szCs w:val="22"/>
              </w:rPr>
            </w:pPr>
            <w:r w:rsidRPr="009A69DE">
              <w:rPr>
                <w:sz w:val="22"/>
                <w:szCs w:val="22"/>
              </w:rPr>
              <w:t>местного значения, а также его размещение в электронной форме посредством государственной автоматизированной информационной системы "Управление" и на официальном сайте в сети "Интернет"</w:t>
            </w:r>
          </w:p>
          <w:p w:rsidR="004B57FA" w:rsidRPr="009A69DE" w:rsidRDefault="004B57FA" w:rsidP="004B57FA">
            <w:pPr>
              <w:pStyle w:val="a9"/>
              <w:spacing w:line="262" w:lineRule="auto"/>
              <w:ind w:firstLine="0"/>
              <w:rPr>
                <w:sz w:val="22"/>
                <w:szCs w:val="22"/>
              </w:rPr>
            </w:pPr>
          </w:p>
          <w:p w:rsidR="004B57FA" w:rsidRPr="009A69DE" w:rsidRDefault="004B57FA" w:rsidP="004B57FA">
            <w:pPr>
              <w:pStyle w:val="a9"/>
              <w:spacing w:line="262" w:lineRule="auto"/>
              <w:ind w:firstLine="0"/>
              <w:rPr>
                <w:sz w:val="22"/>
                <w:szCs w:val="22"/>
              </w:rPr>
            </w:pPr>
          </w:p>
          <w:p w:rsidR="004B57FA" w:rsidRPr="009A69DE" w:rsidRDefault="004B57FA" w:rsidP="004B57FA">
            <w:pPr>
              <w:pStyle w:val="a9"/>
              <w:spacing w:line="262" w:lineRule="auto"/>
              <w:ind w:firstLine="0"/>
              <w:rPr>
                <w:sz w:val="22"/>
                <w:szCs w:val="22"/>
              </w:rPr>
            </w:pPr>
          </w:p>
        </w:tc>
        <w:tc>
          <w:tcPr>
            <w:tcW w:w="1906" w:type="dxa"/>
            <w:tcBorders>
              <w:top w:val="single" w:sz="4" w:space="0" w:color="auto"/>
              <w:left w:val="single" w:sz="4" w:space="0" w:color="auto"/>
            </w:tcBorders>
            <w:shd w:val="clear" w:color="auto" w:fill="auto"/>
          </w:tcPr>
          <w:p w:rsidR="004B57FA" w:rsidRPr="009A69DE" w:rsidRDefault="004B57FA" w:rsidP="004B57FA">
            <w:pPr>
              <w:pStyle w:val="a9"/>
              <w:spacing w:line="262" w:lineRule="auto"/>
              <w:ind w:firstLine="0"/>
              <w:rPr>
                <w:sz w:val="22"/>
                <w:szCs w:val="22"/>
              </w:rPr>
            </w:pPr>
          </w:p>
        </w:tc>
        <w:tc>
          <w:tcPr>
            <w:tcW w:w="2323" w:type="dxa"/>
            <w:tcBorders>
              <w:top w:val="single" w:sz="4" w:space="0" w:color="auto"/>
              <w:left w:val="single" w:sz="4" w:space="0" w:color="auto"/>
            </w:tcBorders>
            <w:shd w:val="clear" w:color="auto" w:fill="auto"/>
          </w:tcPr>
          <w:p w:rsidR="004B57FA" w:rsidRPr="009A69DE" w:rsidRDefault="004B57FA" w:rsidP="004B57FA"/>
        </w:tc>
        <w:tc>
          <w:tcPr>
            <w:tcW w:w="2577" w:type="dxa"/>
            <w:tcBorders>
              <w:top w:val="single" w:sz="4" w:space="0" w:color="auto"/>
              <w:left w:val="single" w:sz="4" w:space="0" w:color="auto"/>
              <w:right w:val="single" w:sz="4" w:space="0" w:color="auto"/>
            </w:tcBorders>
            <w:shd w:val="clear" w:color="auto" w:fill="auto"/>
          </w:tcPr>
          <w:p w:rsidR="004B57FA" w:rsidRPr="009A69DE" w:rsidRDefault="004B57FA" w:rsidP="004B57FA">
            <w:pPr>
              <w:pStyle w:val="a9"/>
              <w:spacing w:line="262" w:lineRule="auto"/>
              <w:ind w:firstLine="0"/>
              <w:rPr>
                <w:sz w:val="22"/>
                <w:szCs w:val="22"/>
              </w:rPr>
            </w:pPr>
          </w:p>
        </w:tc>
      </w:tr>
      <w:tr w:rsidR="004B57FA" w:rsidRPr="009A69DE" w:rsidTr="00CD2A7E">
        <w:tblPrEx>
          <w:tblCellMar>
            <w:top w:w="0" w:type="dxa"/>
            <w:bottom w:w="0" w:type="dxa"/>
          </w:tblCellMar>
        </w:tblPrEx>
        <w:trPr>
          <w:gridAfter w:val="1"/>
          <w:wAfter w:w="142" w:type="dxa"/>
          <w:trHeight w:hRule="exact" w:val="1993"/>
        </w:trPr>
        <w:tc>
          <w:tcPr>
            <w:tcW w:w="566" w:type="dxa"/>
            <w:tcBorders>
              <w:top w:val="single" w:sz="4" w:space="0" w:color="auto"/>
              <w:left w:val="single" w:sz="4" w:space="0" w:color="auto"/>
              <w:bottom w:val="single" w:sz="4" w:space="0" w:color="auto"/>
            </w:tcBorders>
            <w:shd w:val="clear" w:color="auto" w:fill="auto"/>
          </w:tcPr>
          <w:p w:rsidR="004B57FA" w:rsidRPr="009A69DE" w:rsidRDefault="004B57FA" w:rsidP="004B57FA">
            <w:pPr>
              <w:pStyle w:val="a9"/>
              <w:spacing w:line="240" w:lineRule="auto"/>
              <w:ind w:firstLine="160"/>
              <w:rPr>
                <w:sz w:val="22"/>
                <w:szCs w:val="22"/>
              </w:rPr>
            </w:pPr>
            <w:r w:rsidRPr="009A69DE">
              <w:rPr>
                <w:sz w:val="22"/>
                <w:szCs w:val="22"/>
              </w:rPr>
              <w:t>11.</w:t>
            </w:r>
          </w:p>
        </w:tc>
        <w:tc>
          <w:tcPr>
            <w:tcW w:w="2419" w:type="dxa"/>
            <w:tcBorders>
              <w:top w:val="single" w:sz="4" w:space="0" w:color="auto"/>
              <w:left w:val="single" w:sz="4" w:space="0" w:color="auto"/>
              <w:bottom w:val="single" w:sz="4" w:space="0" w:color="auto"/>
            </w:tcBorders>
            <w:shd w:val="clear" w:color="auto" w:fill="auto"/>
            <w:vAlign w:val="bottom"/>
          </w:tcPr>
          <w:p w:rsidR="004B57FA" w:rsidRDefault="004B57FA" w:rsidP="004B57FA">
            <w:pPr>
              <w:pStyle w:val="a9"/>
              <w:spacing w:line="262" w:lineRule="auto"/>
              <w:ind w:firstLine="0"/>
              <w:rPr>
                <w:sz w:val="22"/>
                <w:szCs w:val="22"/>
              </w:rPr>
            </w:pPr>
            <w:r w:rsidRPr="009A69DE">
              <w:rPr>
                <w:sz w:val="22"/>
                <w:szCs w:val="22"/>
              </w:rPr>
              <w:t>Разработка план</w:t>
            </w:r>
            <w:proofErr w:type="gramStart"/>
            <w:r w:rsidRPr="009A69DE">
              <w:rPr>
                <w:sz w:val="22"/>
                <w:szCs w:val="22"/>
              </w:rPr>
              <w:t>а-</w:t>
            </w:r>
            <w:proofErr w:type="gramEnd"/>
            <w:r w:rsidRPr="009A69DE">
              <w:rPr>
                <w:sz w:val="22"/>
                <w:szCs w:val="22"/>
              </w:rPr>
              <w:t xml:space="preserve"> графика проведения публичных мероприятий (обсуждений) и размещение на официальном сайте в сети "Интернет"</w:t>
            </w:r>
          </w:p>
          <w:p w:rsidR="00CD2A7E" w:rsidRPr="009A69DE" w:rsidRDefault="00CD2A7E" w:rsidP="004B57FA">
            <w:pPr>
              <w:pStyle w:val="a9"/>
              <w:spacing w:line="262" w:lineRule="auto"/>
              <w:ind w:firstLine="0"/>
              <w:rPr>
                <w:sz w:val="22"/>
                <w:szCs w:val="22"/>
              </w:rPr>
            </w:pPr>
          </w:p>
        </w:tc>
        <w:tc>
          <w:tcPr>
            <w:tcW w:w="1906" w:type="dxa"/>
            <w:tcBorders>
              <w:top w:val="single" w:sz="4" w:space="0" w:color="auto"/>
              <w:left w:val="single" w:sz="4" w:space="0" w:color="auto"/>
              <w:bottom w:val="single" w:sz="4" w:space="0" w:color="auto"/>
            </w:tcBorders>
            <w:shd w:val="clear" w:color="auto" w:fill="auto"/>
          </w:tcPr>
          <w:p w:rsidR="004B57FA" w:rsidRPr="009A69DE" w:rsidRDefault="004B57FA" w:rsidP="004B57FA">
            <w:pPr>
              <w:pStyle w:val="a9"/>
              <w:spacing w:line="240" w:lineRule="auto"/>
              <w:ind w:firstLine="0"/>
              <w:rPr>
                <w:sz w:val="22"/>
                <w:szCs w:val="22"/>
              </w:rPr>
            </w:pPr>
            <w:r w:rsidRPr="009A69DE">
              <w:rPr>
                <w:sz w:val="22"/>
                <w:szCs w:val="22"/>
              </w:rPr>
              <w:t>До 20 декабря</w:t>
            </w:r>
          </w:p>
        </w:tc>
        <w:tc>
          <w:tcPr>
            <w:tcW w:w="2323" w:type="dxa"/>
            <w:tcBorders>
              <w:top w:val="single" w:sz="4" w:space="0" w:color="auto"/>
              <w:left w:val="single" w:sz="4" w:space="0" w:color="auto"/>
              <w:bottom w:val="single" w:sz="4" w:space="0" w:color="auto"/>
            </w:tcBorders>
            <w:shd w:val="clear" w:color="auto" w:fill="auto"/>
          </w:tcPr>
          <w:p w:rsidR="004B57FA" w:rsidRPr="009A69DE" w:rsidRDefault="004B57FA" w:rsidP="004B57FA">
            <w:pPr>
              <w:pStyle w:val="a9"/>
              <w:spacing w:line="262" w:lineRule="auto"/>
              <w:ind w:firstLine="0"/>
              <w:rPr>
                <w:sz w:val="22"/>
                <w:szCs w:val="22"/>
              </w:rPr>
            </w:pPr>
            <w:r w:rsidRPr="009A69DE">
              <w:rPr>
                <w:sz w:val="22"/>
                <w:szCs w:val="22"/>
              </w:rPr>
              <w:t>Повышение информированности подконтрольных субъектов о действующих обязательных требованиях</w:t>
            </w:r>
          </w:p>
        </w:tc>
        <w:tc>
          <w:tcPr>
            <w:tcW w:w="2577" w:type="dxa"/>
            <w:tcBorders>
              <w:top w:val="single" w:sz="4" w:space="0" w:color="auto"/>
              <w:left w:val="single" w:sz="4" w:space="0" w:color="auto"/>
              <w:bottom w:val="single" w:sz="4" w:space="0" w:color="auto"/>
              <w:right w:val="single" w:sz="4" w:space="0" w:color="auto"/>
            </w:tcBorders>
            <w:shd w:val="clear" w:color="auto" w:fill="auto"/>
          </w:tcPr>
          <w:p w:rsidR="004B57FA" w:rsidRPr="009A69DE" w:rsidRDefault="004B57FA" w:rsidP="004B57FA">
            <w:pPr>
              <w:pStyle w:val="a9"/>
              <w:ind w:firstLine="0"/>
              <w:rPr>
                <w:sz w:val="22"/>
                <w:szCs w:val="22"/>
              </w:rPr>
            </w:pPr>
            <w:r w:rsidRPr="009A69DE">
              <w:rPr>
                <w:sz w:val="22"/>
                <w:szCs w:val="22"/>
              </w:rPr>
              <w:t>Отдел правовой работы, прохождения гражданской службы и кадров</w:t>
            </w:r>
          </w:p>
        </w:tc>
      </w:tr>
    </w:tbl>
    <w:p w:rsidR="005C2669" w:rsidRDefault="005C2669" w:rsidP="00A7625C">
      <w:pPr>
        <w:spacing w:after="0" w:line="240" w:lineRule="auto"/>
        <w:jc w:val="both"/>
        <w:rPr>
          <w:rFonts w:ascii="Times New Roman" w:hAnsi="Times New Roman" w:cs="Times New Roman"/>
          <w:sz w:val="26"/>
          <w:szCs w:val="26"/>
        </w:rPr>
      </w:pPr>
    </w:p>
    <w:p w:rsidR="00C4620E" w:rsidRPr="00A7625C" w:rsidRDefault="001C5E60" w:rsidP="00A7625C">
      <w:pPr>
        <w:spacing w:after="0" w:line="240" w:lineRule="auto"/>
        <w:jc w:val="center"/>
        <w:rPr>
          <w:rFonts w:ascii="Times New Roman" w:hAnsi="Times New Roman" w:cs="Times New Roman"/>
          <w:b/>
          <w:sz w:val="26"/>
          <w:szCs w:val="26"/>
        </w:rPr>
      </w:pPr>
      <w:r w:rsidRPr="00A7625C">
        <w:rPr>
          <w:rFonts w:ascii="Times New Roman" w:hAnsi="Times New Roman" w:cs="Times New Roman"/>
          <w:b/>
          <w:sz w:val="26"/>
          <w:szCs w:val="26"/>
        </w:rPr>
        <w:t>Отчетные показатели программы профилактики на 2021 год</w:t>
      </w:r>
    </w:p>
    <w:p w:rsidR="00C4620E" w:rsidRDefault="00C4620E" w:rsidP="00A7625C">
      <w:pPr>
        <w:spacing w:after="0" w:line="240" w:lineRule="auto"/>
        <w:jc w:val="both"/>
        <w:rPr>
          <w:rFonts w:ascii="Times New Roman" w:hAnsi="Times New Roman" w:cs="Times New Roman"/>
          <w:sz w:val="26"/>
          <w:szCs w:val="26"/>
        </w:rPr>
      </w:pPr>
    </w:p>
    <w:tbl>
      <w:tblPr>
        <w:tblW w:w="9649" w:type="dxa"/>
        <w:tblLayout w:type="fixed"/>
        <w:tblCellMar>
          <w:left w:w="10" w:type="dxa"/>
          <w:right w:w="10" w:type="dxa"/>
        </w:tblCellMar>
        <w:tblLook w:val="04A0" w:firstRow="1" w:lastRow="0" w:firstColumn="1" w:lastColumn="0" w:noHBand="0" w:noVBand="1"/>
      </w:tblPr>
      <w:tblGrid>
        <w:gridCol w:w="719"/>
        <w:gridCol w:w="1985"/>
        <w:gridCol w:w="3969"/>
        <w:gridCol w:w="1446"/>
        <w:gridCol w:w="1530"/>
      </w:tblGrid>
      <w:tr w:rsidR="00DA56B0" w:rsidRPr="001C5E60" w:rsidTr="00A7625C">
        <w:tblPrEx>
          <w:tblCellMar>
            <w:top w:w="0" w:type="dxa"/>
            <w:bottom w:w="0" w:type="dxa"/>
          </w:tblCellMar>
        </w:tblPrEx>
        <w:trPr>
          <w:trHeight w:val="566"/>
        </w:trPr>
        <w:tc>
          <w:tcPr>
            <w:tcW w:w="719" w:type="dxa"/>
            <w:tcBorders>
              <w:top w:val="single" w:sz="4" w:space="0" w:color="auto"/>
              <w:left w:val="single" w:sz="4" w:space="0" w:color="auto"/>
            </w:tcBorders>
            <w:shd w:val="clear" w:color="auto" w:fill="auto"/>
            <w:vAlign w:val="bottom"/>
          </w:tcPr>
          <w:p w:rsidR="00DA56B0" w:rsidRPr="00A7625C" w:rsidRDefault="00DA56B0" w:rsidP="001C5E60">
            <w:pPr>
              <w:widowControl w:val="0"/>
              <w:spacing w:after="0" w:line="240" w:lineRule="auto"/>
              <w:jc w:val="center"/>
              <w:rPr>
                <w:rFonts w:ascii="Times New Roman" w:eastAsia="Times New Roman" w:hAnsi="Times New Roman" w:cs="Times New Roman"/>
                <w:b/>
                <w:color w:val="000000"/>
                <w:lang w:val="en-US" w:eastAsia="ru-RU" w:bidi="ru-RU"/>
              </w:rPr>
            </w:pPr>
            <w:r w:rsidRPr="001C5E60">
              <w:rPr>
                <w:rFonts w:ascii="Times New Roman" w:eastAsia="Times New Roman" w:hAnsi="Times New Roman" w:cs="Times New Roman"/>
                <w:b/>
                <w:color w:val="000000"/>
                <w:lang w:eastAsia="ru-RU" w:bidi="ru-RU"/>
              </w:rPr>
              <w:t xml:space="preserve">№ </w:t>
            </w:r>
            <w:proofErr w:type="gramStart"/>
            <w:r w:rsidRPr="001C5E60">
              <w:rPr>
                <w:rFonts w:ascii="Times New Roman" w:eastAsia="Times New Roman" w:hAnsi="Times New Roman" w:cs="Times New Roman"/>
                <w:b/>
                <w:color w:val="000000"/>
                <w:lang w:eastAsia="ru-RU" w:bidi="ru-RU"/>
              </w:rPr>
              <w:t>п</w:t>
            </w:r>
            <w:proofErr w:type="gramEnd"/>
            <w:r w:rsidRPr="001C5E60">
              <w:rPr>
                <w:rFonts w:ascii="Times New Roman" w:eastAsia="Times New Roman" w:hAnsi="Times New Roman" w:cs="Times New Roman"/>
                <w:b/>
                <w:color w:val="000000"/>
                <w:lang w:eastAsia="ru-RU" w:bidi="ru-RU"/>
              </w:rPr>
              <w:t>/п</w:t>
            </w:r>
          </w:p>
          <w:p w:rsidR="00DA56B0" w:rsidRPr="001C5E60" w:rsidRDefault="00DA56B0" w:rsidP="001C5E60">
            <w:pPr>
              <w:widowControl w:val="0"/>
              <w:spacing w:after="0" w:line="240" w:lineRule="auto"/>
              <w:jc w:val="center"/>
              <w:rPr>
                <w:rFonts w:ascii="Times New Roman" w:eastAsia="Times New Roman" w:hAnsi="Times New Roman" w:cs="Times New Roman"/>
                <w:b/>
                <w:color w:val="000000"/>
                <w:lang w:val="en-US" w:eastAsia="ru-RU" w:bidi="ru-RU"/>
              </w:rPr>
            </w:pPr>
          </w:p>
        </w:tc>
        <w:tc>
          <w:tcPr>
            <w:tcW w:w="1985" w:type="dxa"/>
            <w:tcBorders>
              <w:top w:val="single" w:sz="4" w:space="0" w:color="auto"/>
              <w:left w:val="single" w:sz="4" w:space="0" w:color="auto"/>
            </w:tcBorders>
            <w:shd w:val="clear" w:color="auto" w:fill="auto"/>
            <w:vAlign w:val="bottom"/>
          </w:tcPr>
          <w:p w:rsidR="00DA56B0" w:rsidRPr="00A7625C" w:rsidRDefault="00DA56B0" w:rsidP="001C5E60">
            <w:pPr>
              <w:widowControl w:val="0"/>
              <w:spacing w:after="0" w:line="240" w:lineRule="auto"/>
              <w:jc w:val="center"/>
              <w:rPr>
                <w:rFonts w:ascii="Times New Roman" w:eastAsia="Times New Roman" w:hAnsi="Times New Roman" w:cs="Times New Roman"/>
                <w:b/>
                <w:color w:val="000000"/>
                <w:lang w:eastAsia="ru-RU" w:bidi="ru-RU"/>
              </w:rPr>
            </w:pPr>
            <w:r w:rsidRPr="001C5E60">
              <w:rPr>
                <w:rFonts w:ascii="Times New Roman" w:eastAsia="Times New Roman" w:hAnsi="Times New Roman" w:cs="Times New Roman"/>
                <w:b/>
                <w:color w:val="000000"/>
                <w:lang w:eastAsia="ru-RU" w:bidi="ru-RU"/>
              </w:rPr>
              <w:t>Наименование</w:t>
            </w:r>
          </w:p>
          <w:p w:rsidR="00DA56B0" w:rsidRPr="001C5E60" w:rsidRDefault="00DA56B0" w:rsidP="001C5E60">
            <w:pPr>
              <w:widowControl w:val="0"/>
              <w:spacing w:after="0" w:line="240" w:lineRule="auto"/>
              <w:jc w:val="center"/>
              <w:rPr>
                <w:rFonts w:ascii="Times New Roman" w:eastAsia="Times New Roman" w:hAnsi="Times New Roman" w:cs="Times New Roman"/>
                <w:b/>
                <w:color w:val="000000"/>
                <w:lang w:eastAsia="ru-RU" w:bidi="ru-RU"/>
              </w:rPr>
            </w:pPr>
            <w:r w:rsidRPr="001C5E60">
              <w:rPr>
                <w:rFonts w:ascii="Times New Roman" w:eastAsia="Times New Roman" w:hAnsi="Times New Roman" w:cs="Times New Roman"/>
                <w:b/>
                <w:color w:val="000000"/>
                <w:lang w:eastAsia="ru-RU" w:bidi="ru-RU"/>
              </w:rPr>
              <w:t>показателя</w:t>
            </w:r>
          </w:p>
        </w:tc>
        <w:tc>
          <w:tcPr>
            <w:tcW w:w="3969" w:type="dxa"/>
            <w:tcBorders>
              <w:top w:val="single" w:sz="4" w:space="0" w:color="auto"/>
              <w:left w:val="single" w:sz="4" w:space="0" w:color="auto"/>
            </w:tcBorders>
            <w:shd w:val="clear" w:color="auto" w:fill="auto"/>
            <w:vAlign w:val="bottom"/>
          </w:tcPr>
          <w:p w:rsidR="00DA56B0" w:rsidRPr="00A7625C" w:rsidRDefault="00DA56B0" w:rsidP="001C5E60">
            <w:pPr>
              <w:widowControl w:val="0"/>
              <w:spacing w:after="0" w:line="240" w:lineRule="auto"/>
              <w:jc w:val="center"/>
              <w:rPr>
                <w:rFonts w:ascii="Times New Roman" w:eastAsia="Times New Roman" w:hAnsi="Times New Roman" w:cs="Times New Roman"/>
                <w:b/>
                <w:color w:val="000000"/>
                <w:lang w:eastAsia="ru-RU" w:bidi="ru-RU"/>
              </w:rPr>
            </w:pPr>
            <w:r w:rsidRPr="001C5E60">
              <w:rPr>
                <w:rFonts w:ascii="Times New Roman" w:eastAsia="Times New Roman" w:hAnsi="Times New Roman" w:cs="Times New Roman"/>
                <w:b/>
                <w:color w:val="000000"/>
                <w:lang w:eastAsia="ru-RU" w:bidi="ru-RU"/>
              </w:rPr>
              <w:t>Методика расчета</w:t>
            </w:r>
          </w:p>
          <w:p w:rsidR="00DA56B0" w:rsidRPr="001C5E60" w:rsidRDefault="00DA56B0" w:rsidP="001C5E60">
            <w:pPr>
              <w:widowControl w:val="0"/>
              <w:spacing w:after="0" w:line="240" w:lineRule="auto"/>
              <w:jc w:val="center"/>
              <w:rPr>
                <w:rFonts w:ascii="Times New Roman" w:eastAsia="Times New Roman" w:hAnsi="Times New Roman" w:cs="Times New Roman"/>
                <w:b/>
                <w:color w:val="000000"/>
                <w:lang w:eastAsia="ru-RU" w:bidi="ru-RU"/>
              </w:rPr>
            </w:pPr>
            <w:r w:rsidRPr="001C5E60">
              <w:rPr>
                <w:rFonts w:ascii="Times New Roman" w:eastAsia="Times New Roman" w:hAnsi="Times New Roman" w:cs="Times New Roman"/>
                <w:b/>
                <w:color w:val="000000"/>
                <w:lang w:eastAsia="ru-RU" w:bidi="ru-RU"/>
              </w:rPr>
              <w:t>значения</w:t>
            </w:r>
          </w:p>
        </w:tc>
        <w:tc>
          <w:tcPr>
            <w:tcW w:w="1446" w:type="dxa"/>
            <w:tcBorders>
              <w:top w:val="single" w:sz="4" w:space="0" w:color="auto"/>
              <w:left w:val="single" w:sz="4" w:space="0" w:color="auto"/>
            </w:tcBorders>
            <w:shd w:val="clear" w:color="auto" w:fill="auto"/>
            <w:vAlign w:val="bottom"/>
          </w:tcPr>
          <w:p w:rsidR="00DA56B0" w:rsidRPr="001C5E60" w:rsidRDefault="00DA56B0" w:rsidP="001C5E60">
            <w:pPr>
              <w:widowControl w:val="0"/>
              <w:spacing w:after="0" w:line="240" w:lineRule="auto"/>
              <w:jc w:val="center"/>
              <w:rPr>
                <w:rFonts w:ascii="Times New Roman" w:eastAsia="Times New Roman" w:hAnsi="Times New Roman" w:cs="Times New Roman"/>
                <w:color w:val="000000"/>
                <w:lang w:eastAsia="ru-RU" w:bidi="ru-RU"/>
              </w:rPr>
            </w:pPr>
            <w:r w:rsidRPr="001C5E60">
              <w:rPr>
                <w:rFonts w:ascii="Times New Roman" w:eastAsia="Times New Roman" w:hAnsi="Times New Roman" w:cs="Times New Roman"/>
                <w:b/>
                <w:bCs/>
                <w:color w:val="000000"/>
                <w:lang w:eastAsia="ru-RU" w:bidi="ru-RU"/>
              </w:rPr>
              <w:t>Базовый</w:t>
            </w:r>
          </w:p>
          <w:p w:rsidR="00DA56B0" w:rsidRPr="001C5E60" w:rsidRDefault="00DA56B0" w:rsidP="001C5E60">
            <w:pPr>
              <w:widowControl w:val="0"/>
              <w:spacing w:after="0" w:line="240" w:lineRule="auto"/>
              <w:jc w:val="center"/>
              <w:rPr>
                <w:rFonts w:ascii="Times New Roman" w:eastAsia="Times New Roman" w:hAnsi="Times New Roman" w:cs="Times New Roman"/>
                <w:color w:val="000000"/>
                <w:lang w:eastAsia="ru-RU" w:bidi="ru-RU"/>
              </w:rPr>
            </w:pPr>
            <w:r w:rsidRPr="001C5E60">
              <w:rPr>
                <w:rFonts w:ascii="Times New Roman" w:eastAsia="Times New Roman" w:hAnsi="Times New Roman" w:cs="Times New Roman"/>
                <w:b/>
                <w:bCs/>
                <w:color w:val="000000"/>
                <w:lang w:eastAsia="ru-RU" w:bidi="ru-RU"/>
              </w:rPr>
              <w:t>период</w:t>
            </w:r>
          </w:p>
        </w:tc>
        <w:tc>
          <w:tcPr>
            <w:tcW w:w="1530" w:type="dxa"/>
            <w:tcBorders>
              <w:top w:val="single" w:sz="4" w:space="0" w:color="auto"/>
              <w:left w:val="single" w:sz="4" w:space="0" w:color="auto"/>
              <w:right w:val="single" w:sz="4" w:space="0" w:color="auto"/>
            </w:tcBorders>
            <w:shd w:val="clear" w:color="auto" w:fill="auto"/>
            <w:vAlign w:val="bottom"/>
          </w:tcPr>
          <w:p w:rsidR="00DA56B0" w:rsidRPr="001C5E60" w:rsidRDefault="00DA56B0" w:rsidP="001C5E60">
            <w:pPr>
              <w:widowControl w:val="0"/>
              <w:spacing w:after="0" w:line="240" w:lineRule="auto"/>
              <w:jc w:val="center"/>
              <w:rPr>
                <w:rFonts w:ascii="Times New Roman" w:eastAsia="Times New Roman" w:hAnsi="Times New Roman" w:cs="Times New Roman"/>
                <w:color w:val="000000"/>
                <w:lang w:eastAsia="ru-RU" w:bidi="ru-RU"/>
              </w:rPr>
            </w:pPr>
            <w:r w:rsidRPr="001C5E60">
              <w:rPr>
                <w:rFonts w:ascii="Times New Roman" w:eastAsia="Times New Roman" w:hAnsi="Times New Roman" w:cs="Times New Roman"/>
                <w:b/>
                <w:bCs/>
                <w:color w:val="000000"/>
                <w:lang w:eastAsia="ru-RU" w:bidi="ru-RU"/>
              </w:rPr>
              <w:t>Целевые</w:t>
            </w:r>
          </w:p>
          <w:p w:rsidR="00DA56B0" w:rsidRPr="001C5E60" w:rsidRDefault="00DA56B0" w:rsidP="001C5E60">
            <w:pPr>
              <w:widowControl w:val="0"/>
              <w:spacing w:after="0" w:line="240" w:lineRule="auto"/>
              <w:jc w:val="center"/>
              <w:rPr>
                <w:rFonts w:ascii="Times New Roman" w:eastAsia="Times New Roman" w:hAnsi="Times New Roman" w:cs="Times New Roman"/>
                <w:color w:val="000000"/>
                <w:lang w:eastAsia="ru-RU" w:bidi="ru-RU"/>
              </w:rPr>
            </w:pPr>
            <w:r w:rsidRPr="001C5E60">
              <w:rPr>
                <w:rFonts w:ascii="Times New Roman" w:eastAsia="Times New Roman" w:hAnsi="Times New Roman" w:cs="Times New Roman"/>
                <w:b/>
                <w:bCs/>
                <w:color w:val="000000"/>
                <w:lang w:eastAsia="ru-RU" w:bidi="ru-RU"/>
              </w:rPr>
              <w:t xml:space="preserve">значения </w:t>
            </w:r>
            <w:proofErr w:type="gramStart"/>
            <w:r w:rsidRPr="001C5E60">
              <w:rPr>
                <w:rFonts w:ascii="Times New Roman" w:eastAsia="Times New Roman" w:hAnsi="Times New Roman" w:cs="Times New Roman"/>
                <w:b/>
                <w:bCs/>
                <w:color w:val="000000"/>
                <w:lang w:eastAsia="ru-RU" w:bidi="ru-RU"/>
              </w:rPr>
              <w:t>на</w:t>
            </w:r>
            <w:proofErr w:type="gramEnd"/>
          </w:p>
        </w:tc>
      </w:tr>
      <w:tr w:rsidR="009A69DE" w:rsidRPr="001C5E60" w:rsidTr="00CD2A7E">
        <w:tblPrEx>
          <w:tblCellMar>
            <w:top w:w="0" w:type="dxa"/>
            <w:bottom w:w="0" w:type="dxa"/>
          </w:tblCellMar>
        </w:tblPrEx>
        <w:trPr>
          <w:trHeight w:hRule="exact" w:val="4892"/>
        </w:trPr>
        <w:tc>
          <w:tcPr>
            <w:tcW w:w="719" w:type="dxa"/>
            <w:tcBorders>
              <w:top w:val="single" w:sz="4" w:space="0" w:color="auto"/>
              <w:left w:val="single" w:sz="4" w:space="0" w:color="auto"/>
              <w:bottom w:val="single" w:sz="4" w:space="0" w:color="auto"/>
            </w:tcBorders>
            <w:shd w:val="clear" w:color="auto" w:fill="auto"/>
          </w:tcPr>
          <w:p w:rsidR="009A69DE" w:rsidRPr="001C5E60" w:rsidRDefault="009A69DE" w:rsidP="001C5E60">
            <w:pPr>
              <w:widowControl w:val="0"/>
              <w:spacing w:after="0" w:line="240" w:lineRule="auto"/>
              <w:rPr>
                <w:rFonts w:ascii="Arial Unicode MS" w:eastAsia="Arial Unicode MS" w:hAnsi="Arial Unicode MS" w:cs="Arial Unicode MS"/>
                <w:color w:val="000000"/>
                <w:sz w:val="10"/>
                <w:szCs w:val="10"/>
                <w:lang w:eastAsia="ru-RU" w:bidi="ru-RU"/>
              </w:rPr>
            </w:pPr>
          </w:p>
        </w:tc>
        <w:tc>
          <w:tcPr>
            <w:tcW w:w="1985" w:type="dxa"/>
            <w:tcBorders>
              <w:top w:val="single" w:sz="4" w:space="0" w:color="auto"/>
              <w:left w:val="single" w:sz="4" w:space="0" w:color="auto"/>
              <w:bottom w:val="single" w:sz="4" w:space="0" w:color="auto"/>
            </w:tcBorders>
            <w:shd w:val="clear" w:color="auto" w:fill="auto"/>
            <w:vAlign w:val="bottom"/>
          </w:tcPr>
          <w:p w:rsidR="009A69DE" w:rsidRDefault="009A69DE" w:rsidP="00DE4E0B">
            <w:pPr>
              <w:spacing w:line="240" w:lineRule="auto"/>
              <w:jc w:val="center"/>
              <w:rPr>
                <w:rFonts w:ascii="Times New Roman" w:eastAsia="Times New Roman" w:hAnsi="Times New Roman" w:cs="Times New Roman"/>
                <w:color w:val="000000"/>
                <w:lang w:eastAsia="ru-RU" w:bidi="ru-RU"/>
              </w:rPr>
            </w:pPr>
            <w:r w:rsidRPr="00064F38">
              <w:rPr>
                <w:rFonts w:ascii="Times New Roman" w:eastAsia="Times New Roman" w:hAnsi="Times New Roman" w:cs="Times New Roman"/>
                <w:color w:val="000000"/>
                <w:lang w:eastAsia="ru-RU" w:bidi="ru-RU"/>
              </w:rPr>
              <w:t>Количество проведенных профилактических мероприятий, единиц</w:t>
            </w:r>
          </w:p>
          <w:p w:rsidR="009A69DE" w:rsidRDefault="009A69DE" w:rsidP="00DE4E0B">
            <w:pPr>
              <w:spacing w:line="240" w:lineRule="auto"/>
              <w:jc w:val="center"/>
              <w:rPr>
                <w:rFonts w:ascii="Times New Roman" w:eastAsia="Times New Roman" w:hAnsi="Times New Roman" w:cs="Times New Roman"/>
                <w:color w:val="000000"/>
                <w:lang w:eastAsia="ru-RU" w:bidi="ru-RU"/>
              </w:rPr>
            </w:pPr>
          </w:p>
          <w:p w:rsidR="009A69DE" w:rsidRDefault="009A69DE" w:rsidP="00DE4E0B">
            <w:pPr>
              <w:spacing w:line="240" w:lineRule="auto"/>
              <w:jc w:val="center"/>
              <w:rPr>
                <w:rFonts w:ascii="Times New Roman" w:eastAsia="Times New Roman" w:hAnsi="Times New Roman" w:cs="Times New Roman"/>
                <w:color w:val="000000"/>
                <w:lang w:eastAsia="ru-RU" w:bidi="ru-RU"/>
              </w:rPr>
            </w:pPr>
          </w:p>
          <w:p w:rsidR="009A69DE" w:rsidRDefault="009A69DE" w:rsidP="00DE4E0B">
            <w:pPr>
              <w:spacing w:line="240" w:lineRule="auto"/>
              <w:jc w:val="center"/>
              <w:rPr>
                <w:rFonts w:ascii="Times New Roman" w:eastAsia="Times New Roman" w:hAnsi="Times New Roman" w:cs="Times New Roman"/>
                <w:color w:val="000000"/>
                <w:lang w:eastAsia="ru-RU" w:bidi="ru-RU"/>
              </w:rPr>
            </w:pPr>
          </w:p>
          <w:p w:rsidR="009A69DE" w:rsidRDefault="009A69DE" w:rsidP="00DE4E0B">
            <w:pPr>
              <w:spacing w:line="240" w:lineRule="auto"/>
              <w:jc w:val="center"/>
              <w:rPr>
                <w:rFonts w:ascii="Times New Roman" w:eastAsia="Times New Roman" w:hAnsi="Times New Roman" w:cs="Times New Roman"/>
                <w:color w:val="000000"/>
                <w:lang w:eastAsia="ru-RU" w:bidi="ru-RU"/>
              </w:rPr>
            </w:pPr>
          </w:p>
          <w:p w:rsidR="009A69DE" w:rsidRDefault="009A69DE" w:rsidP="00DE4E0B">
            <w:pPr>
              <w:spacing w:line="240" w:lineRule="auto"/>
              <w:jc w:val="center"/>
              <w:rPr>
                <w:rFonts w:ascii="Times New Roman" w:eastAsia="Times New Roman" w:hAnsi="Times New Roman" w:cs="Times New Roman"/>
                <w:color w:val="000000"/>
                <w:lang w:eastAsia="ru-RU" w:bidi="ru-RU"/>
              </w:rPr>
            </w:pPr>
          </w:p>
          <w:p w:rsidR="009A69DE" w:rsidRDefault="009A69DE" w:rsidP="00DE4E0B">
            <w:pPr>
              <w:spacing w:line="240" w:lineRule="auto"/>
              <w:jc w:val="center"/>
              <w:rPr>
                <w:rFonts w:ascii="Times New Roman" w:eastAsia="Times New Roman" w:hAnsi="Times New Roman" w:cs="Times New Roman"/>
                <w:color w:val="000000"/>
                <w:lang w:eastAsia="ru-RU" w:bidi="ru-RU"/>
              </w:rPr>
            </w:pPr>
          </w:p>
          <w:p w:rsidR="009A69DE" w:rsidRDefault="009A69DE" w:rsidP="00DE4E0B">
            <w:pPr>
              <w:spacing w:line="240" w:lineRule="auto"/>
              <w:jc w:val="center"/>
              <w:rPr>
                <w:rFonts w:ascii="Times New Roman" w:eastAsia="Times New Roman" w:hAnsi="Times New Roman" w:cs="Times New Roman"/>
                <w:color w:val="000000"/>
                <w:lang w:eastAsia="ru-RU" w:bidi="ru-RU"/>
              </w:rPr>
            </w:pPr>
          </w:p>
          <w:p w:rsidR="009A69DE" w:rsidRDefault="009A69DE" w:rsidP="00DE4E0B">
            <w:pPr>
              <w:spacing w:line="240" w:lineRule="auto"/>
              <w:jc w:val="center"/>
              <w:rPr>
                <w:rFonts w:ascii="Times New Roman" w:eastAsia="Times New Roman" w:hAnsi="Times New Roman" w:cs="Times New Roman"/>
                <w:color w:val="000000"/>
                <w:lang w:eastAsia="ru-RU" w:bidi="ru-RU"/>
              </w:rPr>
            </w:pPr>
          </w:p>
          <w:p w:rsidR="009A69DE" w:rsidRDefault="009A69DE" w:rsidP="00DE4E0B">
            <w:pPr>
              <w:spacing w:line="240" w:lineRule="auto"/>
              <w:jc w:val="center"/>
              <w:rPr>
                <w:rFonts w:ascii="Times New Roman" w:eastAsia="Times New Roman" w:hAnsi="Times New Roman" w:cs="Times New Roman"/>
                <w:color w:val="000000"/>
                <w:lang w:eastAsia="ru-RU" w:bidi="ru-RU"/>
              </w:rPr>
            </w:pPr>
          </w:p>
          <w:p w:rsidR="009A69DE" w:rsidRDefault="009A69DE" w:rsidP="00DE4E0B">
            <w:pPr>
              <w:spacing w:line="240" w:lineRule="auto"/>
              <w:jc w:val="center"/>
              <w:rPr>
                <w:rFonts w:ascii="Times New Roman" w:eastAsia="Times New Roman" w:hAnsi="Times New Roman" w:cs="Times New Roman"/>
                <w:color w:val="000000"/>
                <w:lang w:eastAsia="ru-RU" w:bidi="ru-RU"/>
              </w:rPr>
            </w:pPr>
          </w:p>
          <w:p w:rsidR="009A69DE" w:rsidRDefault="009A69DE" w:rsidP="00DE4E0B">
            <w:pPr>
              <w:spacing w:line="240" w:lineRule="auto"/>
              <w:jc w:val="center"/>
              <w:rPr>
                <w:rFonts w:ascii="Times New Roman" w:eastAsia="Times New Roman" w:hAnsi="Times New Roman" w:cs="Times New Roman"/>
                <w:color w:val="000000"/>
                <w:lang w:eastAsia="ru-RU" w:bidi="ru-RU"/>
              </w:rPr>
            </w:pPr>
          </w:p>
          <w:p w:rsidR="009A69DE" w:rsidRDefault="009A69DE" w:rsidP="00DE4E0B">
            <w:pPr>
              <w:spacing w:line="240" w:lineRule="auto"/>
              <w:jc w:val="center"/>
              <w:rPr>
                <w:rFonts w:ascii="Times New Roman" w:eastAsia="Times New Roman" w:hAnsi="Times New Roman" w:cs="Times New Roman"/>
                <w:color w:val="000000"/>
                <w:lang w:eastAsia="ru-RU" w:bidi="ru-RU"/>
              </w:rPr>
            </w:pPr>
          </w:p>
          <w:p w:rsidR="009A69DE" w:rsidRDefault="009A69DE" w:rsidP="00DE4E0B">
            <w:pPr>
              <w:spacing w:line="240" w:lineRule="auto"/>
              <w:jc w:val="center"/>
              <w:rPr>
                <w:rFonts w:ascii="Times New Roman" w:eastAsia="Times New Roman" w:hAnsi="Times New Roman" w:cs="Times New Roman"/>
                <w:color w:val="000000"/>
                <w:lang w:eastAsia="ru-RU" w:bidi="ru-RU"/>
              </w:rPr>
            </w:pPr>
          </w:p>
          <w:p w:rsidR="009A69DE" w:rsidRDefault="009A69DE" w:rsidP="00DE4E0B">
            <w:pPr>
              <w:spacing w:line="240" w:lineRule="auto"/>
              <w:jc w:val="center"/>
              <w:rPr>
                <w:rFonts w:ascii="Times New Roman" w:eastAsia="Times New Roman" w:hAnsi="Times New Roman" w:cs="Times New Roman"/>
                <w:color w:val="000000"/>
                <w:lang w:eastAsia="ru-RU" w:bidi="ru-RU"/>
              </w:rPr>
            </w:pPr>
          </w:p>
          <w:p w:rsidR="009A69DE" w:rsidRDefault="009A69DE" w:rsidP="00DE4E0B">
            <w:pPr>
              <w:spacing w:line="240" w:lineRule="auto"/>
              <w:jc w:val="center"/>
              <w:rPr>
                <w:rFonts w:ascii="Times New Roman" w:eastAsia="Times New Roman" w:hAnsi="Times New Roman" w:cs="Times New Roman"/>
                <w:color w:val="000000"/>
                <w:lang w:eastAsia="ru-RU" w:bidi="ru-RU"/>
              </w:rPr>
            </w:pPr>
          </w:p>
          <w:p w:rsidR="009A69DE" w:rsidRDefault="009A69DE" w:rsidP="00DE4E0B">
            <w:pPr>
              <w:spacing w:line="240" w:lineRule="auto"/>
              <w:jc w:val="center"/>
              <w:rPr>
                <w:rFonts w:ascii="Times New Roman" w:eastAsia="Times New Roman" w:hAnsi="Times New Roman" w:cs="Times New Roman"/>
                <w:color w:val="000000"/>
                <w:lang w:eastAsia="ru-RU" w:bidi="ru-RU"/>
              </w:rPr>
            </w:pPr>
          </w:p>
          <w:p w:rsidR="009A69DE" w:rsidRDefault="009A69DE" w:rsidP="00DE4E0B">
            <w:pPr>
              <w:spacing w:line="240" w:lineRule="auto"/>
              <w:jc w:val="center"/>
              <w:rPr>
                <w:rFonts w:ascii="Times New Roman" w:eastAsia="Times New Roman" w:hAnsi="Times New Roman" w:cs="Times New Roman"/>
                <w:color w:val="000000"/>
                <w:lang w:eastAsia="ru-RU" w:bidi="ru-RU"/>
              </w:rPr>
            </w:pPr>
          </w:p>
          <w:p w:rsidR="009A69DE" w:rsidRPr="00064F38" w:rsidRDefault="009A69DE" w:rsidP="00DE4E0B">
            <w:pPr>
              <w:spacing w:line="240" w:lineRule="auto"/>
              <w:jc w:val="center"/>
              <w:rPr>
                <w:rFonts w:ascii="Times New Roman" w:eastAsia="Times New Roman" w:hAnsi="Times New Roman" w:cs="Times New Roman"/>
                <w:color w:val="000000"/>
                <w:lang w:eastAsia="ru-RU" w:bidi="ru-RU"/>
              </w:rPr>
            </w:pPr>
          </w:p>
        </w:tc>
        <w:tc>
          <w:tcPr>
            <w:tcW w:w="3969" w:type="dxa"/>
            <w:tcBorders>
              <w:top w:val="single" w:sz="4" w:space="0" w:color="auto"/>
              <w:left w:val="single" w:sz="4" w:space="0" w:color="auto"/>
              <w:bottom w:val="single" w:sz="4" w:space="0" w:color="auto"/>
            </w:tcBorders>
            <w:shd w:val="clear" w:color="auto" w:fill="auto"/>
            <w:vAlign w:val="bottom"/>
          </w:tcPr>
          <w:p w:rsidR="009A69DE" w:rsidRPr="00064F38" w:rsidRDefault="009A69DE" w:rsidP="009A69DE">
            <w:pPr>
              <w:pStyle w:val="a9"/>
              <w:numPr>
                <w:ilvl w:val="0"/>
                <w:numId w:val="21"/>
              </w:numPr>
              <w:tabs>
                <w:tab w:val="left" w:pos="250"/>
              </w:tabs>
              <w:spacing w:line="262" w:lineRule="auto"/>
              <w:ind w:firstLine="0"/>
              <w:rPr>
                <w:color w:val="000000"/>
                <w:sz w:val="22"/>
                <w:szCs w:val="22"/>
                <w:lang w:eastAsia="ru-RU" w:bidi="ru-RU"/>
              </w:rPr>
            </w:pPr>
            <w:r w:rsidRPr="00064F38">
              <w:rPr>
                <w:color w:val="000000"/>
                <w:sz w:val="22"/>
                <w:szCs w:val="22"/>
                <w:lang w:eastAsia="ru-RU" w:bidi="ru-RU"/>
              </w:rPr>
              <w:t>Актуализация перечня нормативных правовых актов, содержащих обязательные требования.</w:t>
            </w:r>
          </w:p>
          <w:p w:rsidR="009A69DE" w:rsidRPr="00064F38" w:rsidRDefault="009A69DE" w:rsidP="009A69DE">
            <w:pPr>
              <w:pStyle w:val="a9"/>
              <w:numPr>
                <w:ilvl w:val="0"/>
                <w:numId w:val="21"/>
              </w:numPr>
              <w:tabs>
                <w:tab w:val="left" w:pos="250"/>
              </w:tabs>
              <w:spacing w:line="262" w:lineRule="auto"/>
              <w:ind w:firstLine="0"/>
              <w:rPr>
                <w:color w:val="000000"/>
                <w:sz w:val="22"/>
                <w:szCs w:val="22"/>
                <w:lang w:eastAsia="ru-RU" w:bidi="ru-RU"/>
              </w:rPr>
            </w:pPr>
            <w:r w:rsidRPr="00064F38">
              <w:rPr>
                <w:color w:val="000000"/>
                <w:sz w:val="22"/>
                <w:szCs w:val="22"/>
                <w:lang w:eastAsia="ru-RU" w:bidi="ru-RU"/>
              </w:rPr>
              <w:t>Внесение изменений в разработанные ранее проверочные листы.</w:t>
            </w:r>
          </w:p>
          <w:p w:rsidR="009A69DE" w:rsidRPr="00064F38" w:rsidRDefault="009A69DE" w:rsidP="009A69DE">
            <w:pPr>
              <w:pStyle w:val="a9"/>
              <w:numPr>
                <w:ilvl w:val="0"/>
                <w:numId w:val="21"/>
              </w:numPr>
              <w:tabs>
                <w:tab w:val="left" w:pos="250"/>
              </w:tabs>
              <w:spacing w:line="262" w:lineRule="auto"/>
              <w:ind w:firstLine="0"/>
              <w:rPr>
                <w:color w:val="000000"/>
                <w:sz w:val="22"/>
                <w:szCs w:val="22"/>
                <w:lang w:eastAsia="ru-RU" w:bidi="ru-RU"/>
              </w:rPr>
            </w:pPr>
            <w:r w:rsidRPr="00064F38">
              <w:rPr>
                <w:color w:val="000000"/>
                <w:sz w:val="22"/>
                <w:szCs w:val="22"/>
                <w:lang w:eastAsia="ru-RU" w:bidi="ru-RU"/>
              </w:rPr>
              <w:t>Размещение на сайте руководств по соблюдению обязательных требований.</w:t>
            </w:r>
          </w:p>
          <w:p w:rsidR="009A69DE" w:rsidRDefault="009A69DE" w:rsidP="009A69DE">
            <w:pPr>
              <w:pStyle w:val="a9"/>
              <w:numPr>
                <w:ilvl w:val="0"/>
                <w:numId w:val="21"/>
              </w:numPr>
              <w:tabs>
                <w:tab w:val="left" w:pos="250"/>
              </w:tabs>
              <w:spacing w:line="262" w:lineRule="auto"/>
              <w:ind w:firstLine="0"/>
              <w:rPr>
                <w:color w:val="000000"/>
                <w:sz w:val="22"/>
                <w:szCs w:val="22"/>
                <w:lang w:eastAsia="ru-RU" w:bidi="ru-RU"/>
              </w:rPr>
            </w:pPr>
            <w:r w:rsidRPr="009A69DE">
              <w:rPr>
                <w:color w:val="000000"/>
                <w:sz w:val="22"/>
                <w:szCs w:val="22"/>
                <w:lang w:eastAsia="ru-RU" w:bidi="ru-RU"/>
              </w:rPr>
              <w:t xml:space="preserve">Актуализация перечня нормативных правовых актов, содержащих обязательные требования </w:t>
            </w:r>
          </w:p>
          <w:p w:rsidR="009A69DE" w:rsidRDefault="00A7625C" w:rsidP="00DE4E0B">
            <w:pPr>
              <w:pStyle w:val="a9"/>
              <w:tabs>
                <w:tab w:val="left" w:pos="250"/>
              </w:tabs>
              <w:spacing w:line="262" w:lineRule="auto"/>
              <w:ind w:firstLine="0"/>
              <w:rPr>
                <w:color w:val="000000"/>
                <w:sz w:val="22"/>
                <w:szCs w:val="22"/>
                <w:lang w:eastAsia="ru-RU" w:bidi="ru-RU"/>
              </w:rPr>
            </w:pPr>
            <w:r w:rsidRPr="00A7625C">
              <w:rPr>
                <w:color w:val="000000"/>
                <w:sz w:val="22"/>
                <w:szCs w:val="22"/>
                <w:lang w:eastAsia="ru-RU" w:bidi="ru-RU"/>
              </w:rPr>
              <w:t>5.</w:t>
            </w:r>
            <w:r w:rsidRPr="00A7625C">
              <w:rPr>
                <w:color w:val="000000"/>
                <w:sz w:val="22"/>
                <w:szCs w:val="22"/>
                <w:lang w:eastAsia="ru-RU" w:bidi="ru-RU"/>
              </w:rPr>
              <w:tab/>
              <w:t>Внесение изменений в разработанные ранее проверочные листы.</w:t>
            </w:r>
          </w:p>
          <w:p w:rsidR="009A69DE" w:rsidRDefault="00A7625C" w:rsidP="00DE4E0B">
            <w:pPr>
              <w:pStyle w:val="a9"/>
              <w:tabs>
                <w:tab w:val="left" w:pos="250"/>
              </w:tabs>
              <w:spacing w:line="262" w:lineRule="auto"/>
              <w:ind w:firstLine="0"/>
              <w:rPr>
                <w:color w:val="000000"/>
                <w:sz w:val="22"/>
                <w:szCs w:val="22"/>
                <w:lang w:eastAsia="ru-RU" w:bidi="ru-RU"/>
              </w:rPr>
            </w:pPr>
            <w:r w:rsidRPr="00A7625C">
              <w:rPr>
                <w:color w:val="000000"/>
                <w:sz w:val="22"/>
                <w:szCs w:val="22"/>
                <w:lang w:eastAsia="ru-RU" w:bidi="ru-RU"/>
              </w:rPr>
              <w:t>6.</w:t>
            </w:r>
            <w:r w:rsidRPr="00A7625C">
              <w:rPr>
                <w:color w:val="000000"/>
                <w:sz w:val="22"/>
                <w:szCs w:val="22"/>
                <w:lang w:eastAsia="ru-RU" w:bidi="ru-RU"/>
              </w:rPr>
              <w:tab/>
              <w:t>Размещение на сайте руководств по соблюдению обязательных требований</w:t>
            </w:r>
          </w:p>
          <w:p w:rsidR="009A69DE" w:rsidRDefault="00A7625C" w:rsidP="00DE4E0B">
            <w:pPr>
              <w:pStyle w:val="a9"/>
              <w:tabs>
                <w:tab w:val="left" w:pos="250"/>
              </w:tabs>
              <w:spacing w:line="262" w:lineRule="auto"/>
              <w:ind w:firstLine="0"/>
              <w:rPr>
                <w:color w:val="000000"/>
                <w:sz w:val="22"/>
                <w:szCs w:val="22"/>
                <w:lang w:eastAsia="ru-RU" w:bidi="ru-RU"/>
              </w:rPr>
            </w:pPr>
            <w:r w:rsidRPr="00A7625C">
              <w:rPr>
                <w:color w:val="000000"/>
                <w:sz w:val="22"/>
                <w:szCs w:val="22"/>
                <w:lang w:eastAsia="ru-RU" w:bidi="ru-RU"/>
              </w:rPr>
              <w:t>7.</w:t>
            </w:r>
            <w:r w:rsidRPr="00A7625C">
              <w:rPr>
                <w:color w:val="000000"/>
                <w:sz w:val="22"/>
                <w:szCs w:val="22"/>
                <w:lang w:eastAsia="ru-RU" w:bidi="ru-RU"/>
              </w:rPr>
              <w:tab/>
              <w:t>Проведение консультаций с подконтрольными субъектами по разъяснению обязательных требований</w:t>
            </w:r>
          </w:p>
          <w:p w:rsidR="009A69DE" w:rsidRDefault="009A69DE" w:rsidP="00DE4E0B">
            <w:pPr>
              <w:pStyle w:val="a9"/>
              <w:tabs>
                <w:tab w:val="left" w:pos="250"/>
              </w:tabs>
              <w:spacing w:line="262" w:lineRule="auto"/>
              <w:ind w:firstLine="0"/>
              <w:rPr>
                <w:color w:val="000000"/>
                <w:sz w:val="22"/>
                <w:szCs w:val="22"/>
                <w:lang w:eastAsia="ru-RU" w:bidi="ru-RU"/>
              </w:rPr>
            </w:pPr>
          </w:p>
          <w:p w:rsidR="009A69DE" w:rsidRDefault="009A69DE" w:rsidP="00DE4E0B">
            <w:pPr>
              <w:pStyle w:val="a9"/>
              <w:tabs>
                <w:tab w:val="left" w:pos="250"/>
              </w:tabs>
              <w:spacing w:line="262" w:lineRule="auto"/>
              <w:ind w:firstLine="0"/>
              <w:rPr>
                <w:color w:val="000000"/>
                <w:sz w:val="22"/>
                <w:szCs w:val="22"/>
                <w:lang w:eastAsia="ru-RU" w:bidi="ru-RU"/>
              </w:rPr>
            </w:pPr>
          </w:p>
          <w:p w:rsidR="009A69DE" w:rsidRDefault="009A69DE" w:rsidP="00DE4E0B">
            <w:pPr>
              <w:pStyle w:val="a9"/>
              <w:tabs>
                <w:tab w:val="left" w:pos="250"/>
              </w:tabs>
              <w:spacing w:line="262" w:lineRule="auto"/>
              <w:ind w:firstLine="0"/>
              <w:rPr>
                <w:color w:val="000000"/>
                <w:sz w:val="22"/>
                <w:szCs w:val="22"/>
                <w:lang w:eastAsia="ru-RU" w:bidi="ru-RU"/>
              </w:rPr>
            </w:pPr>
          </w:p>
          <w:p w:rsidR="009A69DE" w:rsidRDefault="009A69DE" w:rsidP="00DE4E0B">
            <w:pPr>
              <w:pStyle w:val="a9"/>
              <w:tabs>
                <w:tab w:val="left" w:pos="250"/>
              </w:tabs>
              <w:spacing w:line="262" w:lineRule="auto"/>
              <w:ind w:firstLine="0"/>
              <w:rPr>
                <w:color w:val="000000"/>
                <w:sz w:val="22"/>
                <w:szCs w:val="22"/>
                <w:lang w:eastAsia="ru-RU" w:bidi="ru-RU"/>
              </w:rPr>
            </w:pPr>
          </w:p>
          <w:p w:rsidR="009A69DE" w:rsidRDefault="009A69DE" w:rsidP="00DE4E0B">
            <w:pPr>
              <w:pStyle w:val="a9"/>
              <w:tabs>
                <w:tab w:val="left" w:pos="250"/>
              </w:tabs>
              <w:spacing w:line="262" w:lineRule="auto"/>
              <w:ind w:firstLine="0"/>
              <w:rPr>
                <w:color w:val="000000"/>
                <w:sz w:val="22"/>
                <w:szCs w:val="22"/>
                <w:lang w:eastAsia="ru-RU" w:bidi="ru-RU"/>
              </w:rPr>
            </w:pPr>
          </w:p>
          <w:p w:rsidR="009A69DE" w:rsidRDefault="009A69DE" w:rsidP="00DE4E0B">
            <w:pPr>
              <w:pStyle w:val="a9"/>
              <w:tabs>
                <w:tab w:val="left" w:pos="250"/>
              </w:tabs>
              <w:spacing w:line="262" w:lineRule="auto"/>
              <w:ind w:firstLine="0"/>
              <w:rPr>
                <w:color w:val="000000"/>
                <w:sz w:val="22"/>
                <w:szCs w:val="22"/>
                <w:lang w:eastAsia="ru-RU" w:bidi="ru-RU"/>
              </w:rPr>
            </w:pPr>
          </w:p>
          <w:p w:rsidR="009A69DE" w:rsidRDefault="009A69DE" w:rsidP="00DE4E0B">
            <w:pPr>
              <w:pStyle w:val="a9"/>
              <w:tabs>
                <w:tab w:val="left" w:pos="250"/>
              </w:tabs>
              <w:spacing w:line="262" w:lineRule="auto"/>
              <w:ind w:firstLine="0"/>
              <w:rPr>
                <w:color w:val="000000"/>
                <w:sz w:val="22"/>
                <w:szCs w:val="22"/>
                <w:lang w:eastAsia="ru-RU" w:bidi="ru-RU"/>
              </w:rPr>
            </w:pPr>
          </w:p>
          <w:p w:rsidR="009A69DE" w:rsidRDefault="009A69DE" w:rsidP="00DE4E0B">
            <w:pPr>
              <w:pStyle w:val="a9"/>
              <w:tabs>
                <w:tab w:val="left" w:pos="250"/>
              </w:tabs>
              <w:spacing w:line="262" w:lineRule="auto"/>
              <w:ind w:firstLine="0"/>
              <w:rPr>
                <w:color w:val="000000"/>
                <w:sz w:val="22"/>
                <w:szCs w:val="22"/>
                <w:lang w:eastAsia="ru-RU" w:bidi="ru-RU"/>
              </w:rPr>
            </w:pPr>
          </w:p>
          <w:p w:rsidR="009A69DE" w:rsidRDefault="009A69DE" w:rsidP="00DE4E0B">
            <w:pPr>
              <w:pStyle w:val="a9"/>
              <w:tabs>
                <w:tab w:val="left" w:pos="250"/>
              </w:tabs>
              <w:spacing w:line="262" w:lineRule="auto"/>
              <w:ind w:firstLine="0"/>
              <w:rPr>
                <w:color w:val="000000"/>
                <w:sz w:val="22"/>
                <w:szCs w:val="22"/>
                <w:lang w:eastAsia="ru-RU" w:bidi="ru-RU"/>
              </w:rPr>
            </w:pPr>
          </w:p>
          <w:p w:rsidR="009A69DE" w:rsidRDefault="009A69DE" w:rsidP="00DE4E0B">
            <w:pPr>
              <w:pStyle w:val="a9"/>
              <w:tabs>
                <w:tab w:val="left" w:pos="250"/>
              </w:tabs>
              <w:spacing w:line="262" w:lineRule="auto"/>
              <w:ind w:firstLine="0"/>
              <w:rPr>
                <w:color w:val="000000"/>
                <w:sz w:val="22"/>
                <w:szCs w:val="22"/>
                <w:lang w:eastAsia="ru-RU" w:bidi="ru-RU"/>
              </w:rPr>
            </w:pPr>
          </w:p>
          <w:p w:rsidR="009A69DE" w:rsidRPr="009A69DE" w:rsidRDefault="009A69DE" w:rsidP="00DE4E0B">
            <w:pPr>
              <w:pStyle w:val="a9"/>
              <w:tabs>
                <w:tab w:val="left" w:pos="250"/>
              </w:tabs>
              <w:spacing w:line="262" w:lineRule="auto"/>
              <w:ind w:firstLine="0"/>
              <w:rPr>
                <w:color w:val="000000"/>
                <w:sz w:val="22"/>
                <w:szCs w:val="22"/>
                <w:lang w:eastAsia="ru-RU" w:bidi="ru-RU"/>
              </w:rPr>
            </w:pPr>
          </w:p>
        </w:tc>
        <w:tc>
          <w:tcPr>
            <w:tcW w:w="1446" w:type="dxa"/>
            <w:tcBorders>
              <w:top w:val="single" w:sz="4" w:space="0" w:color="auto"/>
              <w:left w:val="single" w:sz="4" w:space="0" w:color="auto"/>
              <w:bottom w:val="single" w:sz="4" w:space="0" w:color="auto"/>
            </w:tcBorders>
            <w:shd w:val="clear" w:color="auto" w:fill="auto"/>
            <w:vAlign w:val="bottom"/>
          </w:tcPr>
          <w:p w:rsidR="009A69DE" w:rsidRPr="00A7625C" w:rsidRDefault="00A7625C" w:rsidP="001C5E60">
            <w:pPr>
              <w:widowControl w:val="0"/>
              <w:spacing w:after="0" w:line="240" w:lineRule="auto"/>
              <w:jc w:val="center"/>
              <w:rPr>
                <w:rFonts w:ascii="Times New Roman" w:eastAsia="Times New Roman" w:hAnsi="Times New Roman" w:cs="Times New Roman"/>
                <w:bCs/>
                <w:color w:val="000000"/>
                <w:lang w:val="en-US" w:eastAsia="ru-RU" w:bidi="ru-RU"/>
              </w:rPr>
            </w:pPr>
            <w:r w:rsidRPr="00A7625C">
              <w:rPr>
                <w:rFonts w:ascii="Times New Roman" w:eastAsia="Times New Roman" w:hAnsi="Times New Roman" w:cs="Times New Roman"/>
                <w:bCs/>
                <w:color w:val="000000"/>
                <w:lang w:val="en-US" w:eastAsia="ru-RU" w:bidi="ru-RU"/>
              </w:rPr>
              <w:t>0</w:t>
            </w:r>
          </w:p>
          <w:p w:rsidR="00A7625C" w:rsidRPr="00A7625C" w:rsidRDefault="00A7625C" w:rsidP="001C5E60">
            <w:pPr>
              <w:widowControl w:val="0"/>
              <w:spacing w:after="0" w:line="240" w:lineRule="auto"/>
              <w:jc w:val="center"/>
              <w:rPr>
                <w:rFonts w:ascii="Times New Roman" w:eastAsia="Times New Roman" w:hAnsi="Times New Roman" w:cs="Times New Roman"/>
                <w:bCs/>
                <w:color w:val="000000"/>
                <w:lang w:val="en-US" w:eastAsia="ru-RU" w:bidi="ru-RU"/>
              </w:rPr>
            </w:pPr>
          </w:p>
          <w:p w:rsidR="00A7625C" w:rsidRPr="00A7625C" w:rsidRDefault="00A7625C" w:rsidP="001C5E60">
            <w:pPr>
              <w:widowControl w:val="0"/>
              <w:spacing w:after="0" w:line="240" w:lineRule="auto"/>
              <w:jc w:val="center"/>
              <w:rPr>
                <w:rFonts w:ascii="Times New Roman" w:eastAsia="Times New Roman" w:hAnsi="Times New Roman" w:cs="Times New Roman"/>
                <w:bCs/>
                <w:color w:val="000000"/>
                <w:lang w:val="en-US" w:eastAsia="ru-RU" w:bidi="ru-RU"/>
              </w:rPr>
            </w:pPr>
          </w:p>
          <w:p w:rsidR="00A7625C" w:rsidRPr="00A7625C" w:rsidRDefault="00A7625C" w:rsidP="001C5E60">
            <w:pPr>
              <w:widowControl w:val="0"/>
              <w:spacing w:after="0" w:line="240" w:lineRule="auto"/>
              <w:jc w:val="center"/>
              <w:rPr>
                <w:rFonts w:ascii="Times New Roman" w:eastAsia="Times New Roman" w:hAnsi="Times New Roman" w:cs="Times New Roman"/>
                <w:bCs/>
                <w:color w:val="000000"/>
                <w:lang w:val="en-US" w:eastAsia="ru-RU" w:bidi="ru-RU"/>
              </w:rPr>
            </w:pPr>
          </w:p>
          <w:p w:rsidR="00A7625C" w:rsidRPr="00A7625C" w:rsidRDefault="00A7625C" w:rsidP="001C5E60">
            <w:pPr>
              <w:widowControl w:val="0"/>
              <w:spacing w:after="0" w:line="240" w:lineRule="auto"/>
              <w:jc w:val="center"/>
              <w:rPr>
                <w:rFonts w:ascii="Times New Roman" w:eastAsia="Times New Roman" w:hAnsi="Times New Roman" w:cs="Times New Roman"/>
                <w:bCs/>
                <w:color w:val="000000"/>
                <w:lang w:val="en-US" w:eastAsia="ru-RU" w:bidi="ru-RU"/>
              </w:rPr>
            </w:pPr>
          </w:p>
          <w:p w:rsidR="00A7625C" w:rsidRPr="00A7625C" w:rsidRDefault="00A7625C" w:rsidP="001C5E60">
            <w:pPr>
              <w:widowControl w:val="0"/>
              <w:spacing w:after="0" w:line="240" w:lineRule="auto"/>
              <w:jc w:val="center"/>
              <w:rPr>
                <w:rFonts w:ascii="Times New Roman" w:eastAsia="Times New Roman" w:hAnsi="Times New Roman" w:cs="Times New Roman"/>
                <w:bCs/>
                <w:color w:val="000000"/>
                <w:lang w:val="en-US" w:eastAsia="ru-RU" w:bidi="ru-RU"/>
              </w:rPr>
            </w:pPr>
          </w:p>
          <w:p w:rsidR="00A7625C" w:rsidRPr="00A7625C" w:rsidRDefault="00A7625C" w:rsidP="001C5E60">
            <w:pPr>
              <w:widowControl w:val="0"/>
              <w:spacing w:after="0" w:line="240" w:lineRule="auto"/>
              <w:jc w:val="center"/>
              <w:rPr>
                <w:rFonts w:ascii="Times New Roman" w:eastAsia="Times New Roman" w:hAnsi="Times New Roman" w:cs="Times New Roman"/>
                <w:bCs/>
                <w:color w:val="000000"/>
                <w:lang w:val="en-US" w:eastAsia="ru-RU" w:bidi="ru-RU"/>
              </w:rPr>
            </w:pPr>
          </w:p>
          <w:p w:rsidR="00A7625C" w:rsidRPr="00A7625C" w:rsidRDefault="00A7625C" w:rsidP="001C5E60">
            <w:pPr>
              <w:widowControl w:val="0"/>
              <w:spacing w:after="0" w:line="240" w:lineRule="auto"/>
              <w:jc w:val="center"/>
              <w:rPr>
                <w:rFonts w:ascii="Times New Roman" w:eastAsia="Times New Roman" w:hAnsi="Times New Roman" w:cs="Times New Roman"/>
                <w:bCs/>
                <w:color w:val="000000"/>
                <w:lang w:val="en-US" w:eastAsia="ru-RU" w:bidi="ru-RU"/>
              </w:rPr>
            </w:pPr>
          </w:p>
          <w:p w:rsidR="00A7625C" w:rsidRDefault="00A7625C" w:rsidP="001C5E60">
            <w:pPr>
              <w:widowControl w:val="0"/>
              <w:spacing w:after="0" w:line="240" w:lineRule="auto"/>
              <w:jc w:val="center"/>
              <w:rPr>
                <w:rFonts w:ascii="Times New Roman" w:eastAsia="Times New Roman" w:hAnsi="Times New Roman" w:cs="Times New Roman"/>
                <w:bCs/>
                <w:color w:val="000000"/>
                <w:lang w:val="en-US" w:eastAsia="ru-RU" w:bidi="ru-RU"/>
              </w:rPr>
            </w:pPr>
          </w:p>
          <w:p w:rsidR="00A7625C" w:rsidRDefault="00A7625C" w:rsidP="001C5E60">
            <w:pPr>
              <w:widowControl w:val="0"/>
              <w:spacing w:after="0" w:line="240" w:lineRule="auto"/>
              <w:jc w:val="center"/>
              <w:rPr>
                <w:rFonts w:ascii="Times New Roman" w:eastAsia="Times New Roman" w:hAnsi="Times New Roman" w:cs="Times New Roman"/>
                <w:bCs/>
                <w:color w:val="000000"/>
                <w:lang w:val="en-US" w:eastAsia="ru-RU" w:bidi="ru-RU"/>
              </w:rPr>
            </w:pPr>
          </w:p>
          <w:p w:rsidR="00A7625C" w:rsidRPr="00A7625C" w:rsidRDefault="00A7625C" w:rsidP="001C5E60">
            <w:pPr>
              <w:widowControl w:val="0"/>
              <w:spacing w:after="0" w:line="240" w:lineRule="auto"/>
              <w:jc w:val="center"/>
              <w:rPr>
                <w:rFonts w:ascii="Times New Roman" w:eastAsia="Times New Roman" w:hAnsi="Times New Roman" w:cs="Times New Roman"/>
                <w:bCs/>
                <w:color w:val="000000"/>
                <w:lang w:val="en-US" w:eastAsia="ru-RU" w:bidi="ru-RU"/>
              </w:rPr>
            </w:pPr>
          </w:p>
          <w:p w:rsidR="00A7625C" w:rsidRPr="00A7625C" w:rsidRDefault="00A7625C" w:rsidP="001C5E60">
            <w:pPr>
              <w:widowControl w:val="0"/>
              <w:spacing w:after="0" w:line="240" w:lineRule="auto"/>
              <w:jc w:val="center"/>
              <w:rPr>
                <w:rFonts w:ascii="Times New Roman" w:eastAsia="Times New Roman" w:hAnsi="Times New Roman" w:cs="Times New Roman"/>
                <w:bCs/>
                <w:color w:val="000000"/>
                <w:lang w:val="en-US" w:eastAsia="ru-RU" w:bidi="ru-RU"/>
              </w:rPr>
            </w:pPr>
          </w:p>
          <w:p w:rsidR="00A7625C" w:rsidRPr="00A7625C" w:rsidRDefault="00A7625C" w:rsidP="001C5E60">
            <w:pPr>
              <w:widowControl w:val="0"/>
              <w:spacing w:after="0" w:line="240" w:lineRule="auto"/>
              <w:jc w:val="center"/>
              <w:rPr>
                <w:rFonts w:ascii="Times New Roman" w:eastAsia="Times New Roman" w:hAnsi="Times New Roman" w:cs="Times New Roman"/>
                <w:bCs/>
                <w:color w:val="000000"/>
                <w:lang w:val="en-US" w:eastAsia="ru-RU" w:bidi="ru-RU"/>
              </w:rPr>
            </w:pPr>
          </w:p>
          <w:p w:rsidR="00A7625C" w:rsidRPr="00A7625C" w:rsidRDefault="00A7625C" w:rsidP="001C5E60">
            <w:pPr>
              <w:widowControl w:val="0"/>
              <w:spacing w:after="0" w:line="240" w:lineRule="auto"/>
              <w:jc w:val="center"/>
              <w:rPr>
                <w:rFonts w:ascii="Times New Roman" w:eastAsia="Times New Roman" w:hAnsi="Times New Roman" w:cs="Times New Roman"/>
                <w:bCs/>
                <w:color w:val="000000"/>
                <w:lang w:val="en-US" w:eastAsia="ru-RU" w:bidi="ru-RU"/>
              </w:rPr>
            </w:pPr>
          </w:p>
          <w:p w:rsidR="00A7625C" w:rsidRPr="00A7625C" w:rsidRDefault="00A7625C" w:rsidP="001C5E60">
            <w:pPr>
              <w:widowControl w:val="0"/>
              <w:spacing w:after="0" w:line="240" w:lineRule="auto"/>
              <w:jc w:val="center"/>
              <w:rPr>
                <w:rFonts w:ascii="Times New Roman" w:eastAsia="Times New Roman" w:hAnsi="Times New Roman" w:cs="Times New Roman"/>
                <w:bCs/>
                <w:color w:val="000000"/>
                <w:lang w:val="en-US" w:eastAsia="ru-RU" w:bidi="ru-RU"/>
              </w:rPr>
            </w:pPr>
          </w:p>
          <w:p w:rsidR="00A7625C" w:rsidRPr="00A7625C" w:rsidRDefault="00A7625C" w:rsidP="001C5E60">
            <w:pPr>
              <w:widowControl w:val="0"/>
              <w:spacing w:after="0" w:line="240" w:lineRule="auto"/>
              <w:jc w:val="center"/>
              <w:rPr>
                <w:rFonts w:ascii="Times New Roman" w:eastAsia="Times New Roman" w:hAnsi="Times New Roman" w:cs="Times New Roman"/>
                <w:bCs/>
                <w:color w:val="000000"/>
                <w:lang w:val="en-US" w:eastAsia="ru-RU" w:bidi="ru-RU"/>
              </w:rPr>
            </w:pPr>
          </w:p>
          <w:p w:rsidR="00A7625C" w:rsidRPr="00A7625C" w:rsidRDefault="00A7625C" w:rsidP="001C5E60">
            <w:pPr>
              <w:widowControl w:val="0"/>
              <w:spacing w:after="0" w:line="240" w:lineRule="auto"/>
              <w:jc w:val="center"/>
              <w:rPr>
                <w:rFonts w:ascii="Times New Roman" w:eastAsia="Times New Roman" w:hAnsi="Times New Roman" w:cs="Times New Roman"/>
                <w:bCs/>
                <w:color w:val="000000"/>
                <w:lang w:val="en-US" w:eastAsia="ru-RU" w:bidi="ru-RU"/>
              </w:rPr>
            </w:pPr>
          </w:p>
          <w:p w:rsidR="00A7625C" w:rsidRPr="00A7625C" w:rsidRDefault="00A7625C" w:rsidP="001C5E60">
            <w:pPr>
              <w:widowControl w:val="0"/>
              <w:spacing w:after="0" w:line="240" w:lineRule="auto"/>
              <w:jc w:val="center"/>
              <w:rPr>
                <w:rFonts w:ascii="Times New Roman" w:eastAsia="Times New Roman" w:hAnsi="Times New Roman" w:cs="Times New Roman"/>
                <w:bCs/>
                <w:color w:val="000000"/>
                <w:lang w:val="en-US" w:eastAsia="ru-RU" w:bidi="ru-RU"/>
              </w:rPr>
            </w:pPr>
          </w:p>
          <w:p w:rsidR="00A7625C" w:rsidRPr="00A7625C" w:rsidRDefault="00A7625C" w:rsidP="001C5E60">
            <w:pPr>
              <w:widowControl w:val="0"/>
              <w:spacing w:after="0" w:line="240" w:lineRule="auto"/>
              <w:jc w:val="center"/>
              <w:rPr>
                <w:rFonts w:ascii="Times New Roman" w:eastAsia="Times New Roman" w:hAnsi="Times New Roman" w:cs="Times New Roman"/>
                <w:bCs/>
                <w:color w:val="000000"/>
                <w:lang w:val="en-US" w:eastAsia="ru-RU" w:bidi="ru-RU"/>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9A69DE" w:rsidRPr="00A7625C" w:rsidRDefault="00A7625C" w:rsidP="001C5E60">
            <w:pPr>
              <w:widowControl w:val="0"/>
              <w:spacing w:after="0" w:line="240" w:lineRule="auto"/>
              <w:jc w:val="center"/>
              <w:rPr>
                <w:rFonts w:ascii="Times New Roman" w:eastAsia="Times New Roman" w:hAnsi="Times New Roman" w:cs="Times New Roman"/>
                <w:bCs/>
                <w:color w:val="000000"/>
                <w:lang w:val="en-US" w:eastAsia="ru-RU" w:bidi="ru-RU"/>
              </w:rPr>
            </w:pPr>
            <w:r w:rsidRPr="00A7625C">
              <w:rPr>
                <w:rFonts w:ascii="Times New Roman" w:eastAsia="Times New Roman" w:hAnsi="Times New Roman" w:cs="Times New Roman"/>
                <w:bCs/>
                <w:color w:val="000000"/>
                <w:lang w:val="en-US" w:eastAsia="ru-RU" w:bidi="ru-RU"/>
              </w:rPr>
              <w:t>3</w:t>
            </w:r>
          </w:p>
          <w:p w:rsidR="00A7625C" w:rsidRPr="00A7625C" w:rsidRDefault="00A7625C" w:rsidP="001C5E60">
            <w:pPr>
              <w:widowControl w:val="0"/>
              <w:spacing w:after="0" w:line="240" w:lineRule="auto"/>
              <w:jc w:val="center"/>
              <w:rPr>
                <w:rFonts w:ascii="Times New Roman" w:eastAsia="Times New Roman" w:hAnsi="Times New Roman" w:cs="Times New Roman"/>
                <w:bCs/>
                <w:color w:val="000000"/>
                <w:lang w:val="en-US" w:eastAsia="ru-RU" w:bidi="ru-RU"/>
              </w:rPr>
            </w:pPr>
          </w:p>
          <w:p w:rsidR="00A7625C" w:rsidRPr="00A7625C" w:rsidRDefault="00A7625C" w:rsidP="001C5E60">
            <w:pPr>
              <w:widowControl w:val="0"/>
              <w:spacing w:after="0" w:line="240" w:lineRule="auto"/>
              <w:jc w:val="center"/>
              <w:rPr>
                <w:rFonts w:ascii="Times New Roman" w:eastAsia="Times New Roman" w:hAnsi="Times New Roman" w:cs="Times New Roman"/>
                <w:bCs/>
                <w:color w:val="000000"/>
                <w:lang w:val="en-US" w:eastAsia="ru-RU" w:bidi="ru-RU"/>
              </w:rPr>
            </w:pPr>
          </w:p>
          <w:p w:rsidR="00A7625C" w:rsidRPr="00A7625C" w:rsidRDefault="00A7625C" w:rsidP="001C5E60">
            <w:pPr>
              <w:widowControl w:val="0"/>
              <w:spacing w:after="0" w:line="240" w:lineRule="auto"/>
              <w:jc w:val="center"/>
              <w:rPr>
                <w:rFonts w:ascii="Times New Roman" w:eastAsia="Times New Roman" w:hAnsi="Times New Roman" w:cs="Times New Roman"/>
                <w:bCs/>
                <w:color w:val="000000"/>
                <w:lang w:val="en-US" w:eastAsia="ru-RU" w:bidi="ru-RU"/>
              </w:rPr>
            </w:pPr>
          </w:p>
          <w:p w:rsidR="00A7625C" w:rsidRPr="00A7625C" w:rsidRDefault="00A7625C" w:rsidP="001C5E60">
            <w:pPr>
              <w:widowControl w:val="0"/>
              <w:spacing w:after="0" w:line="240" w:lineRule="auto"/>
              <w:jc w:val="center"/>
              <w:rPr>
                <w:rFonts w:ascii="Times New Roman" w:eastAsia="Times New Roman" w:hAnsi="Times New Roman" w:cs="Times New Roman"/>
                <w:bCs/>
                <w:color w:val="000000"/>
                <w:lang w:val="en-US" w:eastAsia="ru-RU" w:bidi="ru-RU"/>
              </w:rPr>
            </w:pPr>
          </w:p>
          <w:p w:rsidR="00A7625C" w:rsidRPr="00A7625C" w:rsidRDefault="00A7625C" w:rsidP="001C5E60">
            <w:pPr>
              <w:widowControl w:val="0"/>
              <w:spacing w:after="0" w:line="240" w:lineRule="auto"/>
              <w:jc w:val="center"/>
              <w:rPr>
                <w:rFonts w:ascii="Times New Roman" w:eastAsia="Times New Roman" w:hAnsi="Times New Roman" w:cs="Times New Roman"/>
                <w:bCs/>
                <w:color w:val="000000"/>
                <w:lang w:val="en-US" w:eastAsia="ru-RU" w:bidi="ru-RU"/>
              </w:rPr>
            </w:pPr>
          </w:p>
          <w:p w:rsidR="00A7625C" w:rsidRPr="00A7625C" w:rsidRDefault="00A7625C" w:rsidP="001C5E60">
            <w:pPr>
              <w:widowControl w:val="0"/>
              <w:spacing w:after="0" w:line="240" w:lineRule="auto"/>
              <w:jc w:val="center"/>
              <w:rPr>
                <w:rFonts w:ascii="Times New Roman" w:eastAsia="Times New Roman" w:hAnsi="Times New Roman" w:cs="Times New Roman"/>
                <w:bCs/>
                <w:color w:val="000000"/>
                <w:lang w:val="en-US" w:eastAsia="ru-RU" w:bidi="ru-RU"/>
              </w:rPr>
            </w:pPr>
          </w:p>
          <w:p w:rsidR="00A7625C" w:rsidRPr="00A7625C" w:rsidRDefault="00A7625C" w:rsidP="001C5E60">
            <w:pPr>
              <w:widowControl w:val="0"/>
              <w:spacing w:after="0" w:line="240" w:lineRule="auto"/>
              <w:jc w:val="center"/>
              <w:rPr>
                <w:rFonts w:ascii="Times New Roman" w:eastAsia="Times New Roman" w:hAnsi="Times New Roman" w:cs="Times New Roman"/>
                <w:bCs/>
                <w:color w:val="000000"/>
                <w:lang w:val="en-US" w:eastAsia="ru-RU" w:bidi="ru-RU"/>
              </w:rPr>
            </w:pPr>
          </w:p>
          <w:p w:rsidR="00A7625C" w:rsidRPr="00A7625C" w:rsidRDefault="00A7625C" w:rsidP="001C5E60">
            <w:pPr>
              <w:widowControl w:val="0"/>
              <w:spacing w:after="0" w:line="240" w:lineRule="auto"/>
              <w:jc w:val="center"/>
              <w:rPr>
                <w:rFonts w:ascii="Times New Roman" w:eastAsia="Times New Roman" w:hAnsi="Times New Roman" w:cs="Times New Roman"/>
                <w:bCs/>
                <w:color w:val="000000"/>
                <w:lang w:val="en-US" w:eastAsia="ru-RU" w:bidi="ru-RU"/>
              </w:rPr>
            </w:pPr>
          </w:p>
          <w:p w:rsidR="00A7625C" w:rsidRDefault="00A7625C" w:rsidP="001C5E60">
            <w:pPr>
              <w:widowControl w:val="0"/>
              <w:spacing w:after="0" w:line="240" w:lineRule="auto"/>
              <w:jc w:val="center"/>
              <w:rPr>
                <w:rFonts w:ascii="Times New Roman" w:eastAsia="Times New Roman" w:hAnsi="Times New Roman" w:cs="Times New Roman"/>
                <w:bCs/>
                <w:color w:val="000000"/>
                <w:lang w:val="en-US" w:eastAsia="ru-RU" w:bidi="ru-RU"/>
              </w:rPr>
            </w:pPr>
          </w:p>
          <w:p w:rsidR="00A7625C" w:rsidRDefault="00A7625C" w:rsidP="001C5E60">
            <w:pPr>
              <w:widowControl w:val="0"/>
              <w:spacing w:after="0" w:line="240" w:lineRule="auto"/>
              <w:jc w:val="center"/>
              <w:rPr>
                <w:rFonts w:ascii="Times New Roman" w:eastAsia="Times New Roman" w:hAnsi="Times New Roman" w:cs="Times New Roman"/>
                <w:bCs/>
                <w:color w:val="000000"/>
                <w:lang w:val="en-US" w:eastAsia="ru-RU" w:bidi="ru-RU"/>
              </w:rPr>
            </w:pPr>
          </w:p>
          <w:p w:rsidR="00A7625C" w:rsidRPr="00A7625C" w:rsidRDefault="00A7625C" w:rsidP="001C5E60">
            <w:pPr>
              <w:widowControl w:val="0"/>
              <w:spacing w:after="0" w:line="240" w:lineRule="auto"/>
              <w:jc w:val="center"/>
              <w:rPr>
                <w:rFonts w:ascii="Times New Roman" w:eastAsia="Times New Roman" w:hAnsi="Times New Roman" w:cs="Times New Roman"/>
                <w:bCs/>
                <w:color w:val="000000"/>
                <w:lang w:val="en-US" w:eastAsia="ru-RU" w:bidi="ru-RU"/>
              </w:rPr>
            </w:pPr>
          </w:p>
          <w:p w:rsidR="00A7625C" w:rsidRPr="00A7625C" w:rsidRDefault="00A7625C" w:rsidP="001C5E60">
            <w:pPr>
              <w:widowControl w:val="0"/>
              <w:spacing w:after="0" w:line="240" w:lineRule="auto"/>
              <w:jc w:val="center"/>
              <w:rPr>
                <w:rFonts w:ascii="Times New Roman" w:eastAsia="Times New Roman" w:hAnsi="Times New Roman" w:cs="Times New Roman"/>
                <w:bCs/>
                <w:color w:val="000000"/>
                <w:lang w:val="en-US" w:eastAsia="ru-RU" w:bidi="ru-RU"/>
              </w:rPr>
            </w:pPr>
          </w:p>
          <w:p w:rsidR="00A7625C" w:rsidRPr="00A7625C" w:rsidRDefault="00A7625C" w:rsidP="001C5E60">
            <w:pPr>
              <w:widowControl w:val="0"/>
              <w:spacing w:after="0" w:line="240" w:lineRule="auto"/>
              <w:jc w:val="center"/>
              <w:rPr>
                <w:rFonts w:ascii="Times New Roman" w:eastAsia="Times New Roman" w:hAnsi="Times New Roman" w:cs="Times New Roman"/>
                <w:bCs/>
                <w:color w:val="000000"/>
                <w:lang w:val="en-US" w:eastAsia="ru-RU" w:bidi="ru-RU"/>
              </w:rPr>
            </w:pPr>
          </w:p>
          <w:p w:rsidR="00A7625C" w:rsidRPr="00A7625C" w:rsidRDefault="00A7625C" w:rsidP="001C5E60">
            <w:pPr>
              <w:widowControl w:val="0"/>
              <w:spacing w:after="0" w:line="240" w:lineRule="auto"/>
              <w:jc w:val="center"/>
              <w:rPr>
                <w:rFonts w:ascii="Times New Roman" w:eastAsia="Times New Roman" w:hAnsi="Times New Roman" w:cs="Times New Roman"/>
                <w:bCs/>
                <w:color w:val="000000"/>
                <w:lang w:val="en-US" w:eastAsia="ru-RU" w:bidi="ru-RU"/>
              </w:rPr>
            </w:pPr>
          </w:p>
          <w:p w:rsidR="00A7625C" w:rsidRPr="00A7625C" w:rsidRDefault="00A7625C" w:rsidP="001C5E60">
            <w:pPr>
              <w:widowControl w:val="0"/>
              <w:spacing w:after="0" w:line="240" w:lineRule="auto"/>
              <w:jc w:val="center"/>
              <w:rPr>
                <w:rFonts w:ascii="Times New Roman" w:eastAsia="Times New Roman" w:hAnsi="Times New Roman" w:cs="Times New Roman"/>
                <w:bCs/>
                <w:color w:val="000000"/>
                <w:lang w:val="en-US" w:eastAsia="ru-RU" w:bidi="ru-RU"/>
              </w:rPr>
            </w:pPr>
          </w:p>
          <w:p w:rsidR="00A7625C" w:rsidRPr="00A7625C" w:rsidRDefault="00A7625C" w:rsidP="001C5E60">
            <w:pPr>
              <w:widowControl w:val="0"/>
              <w:spacing w:after="0" w:line="240" w:lineRule="auto"/>
              <w:jc w:val="center"/>
              <w:rPr>
                <w:rFonts w:ascii="Times New Roman" w:eastAsia="Times New Roman" w:hAnsi="Times New Roman" w:cs="Times New Roman"/>
                <w:bCs/>
                <w:color w:val="000000"/>
                <w:lang w:val="en-US" w:eastAsia="ru-RU" w:bidi="ru-RU"/>
              </w:rPr>
            </w:pPr>
          </w:p>
          <w:p w:rsidR="00A7625C" w:rsidRPr="00A7625C" w:rsidRDefault="00A7625C" w:rsidP="001C5E60">
            <w:pPr>
              <w:widowControl w:val="0"/>
              <w:spacing w:after="0" w:line="240" w:lineRule="auto"/>
              <w:jc w:val="center"/>
              <w:rPr>
                <w:rFonts w:ascii="Times New Roman" w:eastAsia="Times New Roman" w:hAnsi="Times New Roman" w:cs="Times New Roman"/>
                <w:bCs/>
                <w:color w:val="000000"/>
                <w:lang w:val="en-US" w:eastAsia="ru-RU" w:bidi="ru-RU"/>
              </w:rPr>
            </w:pPr>
          </w:p>
          <w:p w:rsidR="00A7625C" w:rsidRPr="00A7625C" w:rsidRDefault="00A7625C" w:rsidP="001C5E60">
            <w:pPr>
              <w:widowControl w:val="0"/>
              <w:spacing w:after="0" w:line="240" w:lineRule="auto"/>
              <w:jc w:val="center"/>
              <w:rPr>
                <w:rFonts w:ascii="Times New Roman" w:eastAsia="Times New Roman" w:hAnsi="Times New Roman" w:cs="Times New Roman"/>
                <w:bCs/>
                <w:color w:val="000000"/>
                <w:lang w:val="en-US" w:eastAsia="ru-RU" w:bidi="ru-RU"/>
              </w:rPr>
            </w:pPr>
          </w:p>
        </w:tc>
      </w:tr>
      <w:tr w:rsidR="00CD2A7E" w:rsidRPr="001C5E60" w:rsidTr="00CD2A7E">
        <w:tblPrEx>
          <w:tblCellMar>
            <w:top w:w="0" w:type="dxa"/>
            <w:bottom w:w="0" w:type="dxa"/>
          </w:tblCellMar>
        </w:tblPrEx>
        <w:trPr>
          <w:trHeight w:hRule="exact" w:val="2985"/>
        </w:trPr>
        <w:tc>
          <w:tcPr>
            <w:tcW w:w="719" w:type="dxa"/>
            <w:tcBorders>
              <w:top w:val="single" w:sz="4" w:space="0" w:color="auto"/>
              <w:left w:val="single" w:sz="4" w:space="0" w:color="auto"/>
              <w:bottom w:val="single" w:sz="4" w:space="0" w:color="auto"/>
            </w:tcBorders>
            <w:shd w:val="clear" w:color="auto" w:fill="auto"/>
          </w:tcPr>
          <w:p w:rsidR="00CD2A7E" w:rsidRPr="001C5E60" w:rsidRDefault="00CD2A7E" w:rsidP="001C5E60">
            <w:pPr>
              <w:widowControl w:val="0"/>
              <w:spacing w:after="0" w:line="240" w:lineRule="auto"/>
              <w:rPr>
                <w:rFonts w:ascii="Arial Unicode MS" w:eastAsia="Arial Unicode MS" w:hAnsi="Arial Unicode MS" w:cs="Arial Unicode MS"/>
                <w:color w:val="000000"/>
                <w:sz w:val="10"/>
                <w:szCs w:val="10"/>
                <w:lang w:eastAsia="ru-RU" w:bidi="ru-RU"/>
              </w:rPr>
            </w:pPr>
          </w:p>
        </w:tc>
        <w:tc>
          <w:tcPr>
            <w:tcW w:w="1985" w:type="dxa"/>
            <w:tcBorders>
              <w:top w:val="single" w:sz="4" w:space="0" w:color="auto"/>
              <w:left w:val="single" w:sz="4" w:space="0" w:color="auto"/>
              <w:bottom w:val="single" w:sz="4" w:space="0" w:color="auto"/>
            </w:tcBorders>
            <w:shd w:val="clear" w:color="auto" w:fill="auto"/>
            <w:vAlign w:val="bottom"/>
          </w:tcPr>
          <w:p w:rsidR="00CD2A7E" w:rsidRPr="00064F38" w:rsidRDefault="00CD2A7E" w:rsidP="00DE4E0B">
            <w:pPr>
              <w:spacing w:line="240" w:lineRule="auto"/>
              <w:jc w:val="center"/>
              <w:rPr>
                <w:rFonts w:ascii="Times New Roman" w:eastAsia="Times New Roman" w:hAnsi="Times New Roman" w:cs="Times New Roman"/>
                <w:color w:val="000000"/>
                <w:lang w:eastAsia="ru-RU" w:bidi="ru-RU"/>
              </w:rPr>
            </w:pPr>
          </w:p>
        </w:tc>
        <w:tc>
          <w:tcPr>
            <w:tcW w:w="3969" w:type="dxa"/>
            <w:tcBorders>
              <w:top w:val="single" w:sz="4" w:space="0" w:color="auto"/>
              <w:left w:val="single" w:sz="4" w:space="0" w:color="auto"/>
              <w:bottom w:val="single" w:sz="4" w:space="0" w:color="auto"/>
            </w:tcBorders>
            <w:shd w:val="clear" w:color="auto" w:fill="auto"/>
            <w:vAlign w:val="bottom"/>
          </w:tcPr>
          <w:p w:rsidR="00CD2A7E" w:rsidRPr="00064F38" w:rsidRDefault="00CD2A7E" w:rsidP="009A69DE">
            <w:pPr>
              <w:pStyle w:val="a9"/>
              <w:numPr>
                <w:ilvl w:val="0"/>
                <w:numId w:val="21"/>
              </w:numPr>
              <w:tabs>
                <w:tab w:val="left" w:pos="250"/>
              </w:tabs>
              <w:spacing w:line="262" w:lineRule="auto"/>
              <w:ind w:firstLine="0"/>
              <w:rPr>
                <w:color w:val="000000"/>
                <w:sz w:val="22"/>
                <w:szCs w:val="22"/>
                <w:lang w:eastAsia="ru-RU" w:bidi="ru-RU"/>
              </w:rPr>
            </w:pPr>
          </w:p>
        </w:tc>
        <w:tc>
          <w:tcPr>
            <w:tcW w:w="1446" w:type="dxa"/>
            <w:tcBorders>
              <w:top w:val="single" w:sz="4" w:space="0" w:color="auto"/>
              <w:left w:val="single" w:sz="4" w:space="0" w:color="auto"/>
              <w:bottom w:val="single" w:sz="4" w:space="0" w:color="auto"/>
            </w:tcBorders>
            <w:shd w:val="clear" w:color="auto" w:fill="auto"/>
            <w:vAlign w:val="bottom"/>
          </w:tcPr>
          <w:p w:rsidR="00CD2A7E" w:rsidRPr="00A7625C" w:rsidRDefault="00CD2A7E" w:rsidP="001C5E60">
            <w:pPr>
              <w:widowControl w:val="0"/>
              <w:spacing w:after="0" w:line="240" w:lineRule="auto"/>
              <w:jc w:val="center"/>
              <w:rPr>
                <w:rFonts w:ascii="Times New Roman" w:eastAsia="Times New Roman" w:hAnsi="Times New Roman" w:cs="Times New Roman"/>
                <w:bCs/>
                <w:color w:val="000000"/>
                <w:lang w:val="en-US" w:eastAsia="ru-RU" w:bidi="ru-RU"/>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CD2A7E" w:rsidRPr="00A7625C" w:rsidRDefault="00CD2A7E" w:rsidP="001C5E60">
            <w:pPr>
              <w:widowControl w:val="0"/>
              <w:spacing w:after="0" w:line="240" w:lineRule="auto"/>
              <w:jc w:val="center"/>
              <w:rPr>
                <w:rFonts w:ascii="Times New Roman" w:eastAsia="Times New Roman" w:hAnsi="Times New Roman" w:cs="Times New Roman"/>
                <w:bCs/>
                <w:color w:val="000000"/>
                <w:lang w:val="en-US" w:eastAsia="ru-RU" w:bidi="ru-RU"/>
              </w:rPr>
            </w:pPr>
          </w:p>
        </w:tc>
      </w:tr>
      <w:tr w:rsidR="00064F38" w:rsidTr="00A7625C">
        <w:tblPrEx>
          <w:tblCellMar>
            <w:top w:w="0" w:type="dxa"/>
            <w:bottom w:w="0" w:type="dxa"/>
          </w:tblCellMar>
        </w:tblPrEx>
        <w:trPr>
          <w:trHeight w:hRule="exact" w:val="6387"/>
        </w:trPr>
        <w:tc>
          <w:tcPr>
            <w:tcW w:w="719" w:type="dxa"/>
            <w:tcBorders>
              <w:top w:val="single" w:sz="4" w:space="0" w:color="auto"/>
              <w:left w:val="single" w:sz="4" w:space="0" w:color="auto"/>
              <w:bottom w:val="single" w:sz="4" w:space="0" w:color="auto"/>
            </w:tcBorders>
            <w:shd w:val="clear" w:color="auto" w:fill="auto"/>
          </w:tcPr>
          <w:p w:rsidR="00064F38" w:rsidRPr="00A7625C" w:rsidRDefault="00064F38" w:rsidP="00064F38">
            <w:pPr>
              <w:rPr>
                <w:rFonts w:ascii="Arial Unicode MS" w:eastAsia="Arial Unicode MS" w:hAnsi="Arial Unicode MS" w:cs="Arial Unicode MS"/>
                <w:color w:val="000000"/>
                <w:sz w:val="10"/>
                <w:szCs w:val="10"/>
                <w:lang w:val="en-US" w:eastAsia="ru-RU" w:bidi="ru-RU"/>
              </w:rPr>
            </w:pPr>
          </w:p>
        </w:tc>
        <w:tc>
          <w:tcPr>
            <w:tcW w:w="1985" w:type="dxa"/>
            <w:tcBorders>
              <w:top w:val="single" w:sz="4" w:space="0" w:color="auto"/>
              <w:left w:val="single" w:sz="4" w:space="0" w:color="auto"/>
              <w:bottom w:val="single" w:sz="4" w:space="0" w:color="auto"/>
            </w:tcBorders>
            <w:shd w:val="clear" w:color="auto" w:fill="auto"/>
            <w:vAlign w:val="bottom"/>
          </w:tcPr>
          <w:p w:rsidR="00064F38" w:rsidRDefault="00064F38" w:rsidP="00064F38">
            <w:pPr>
              <w:spacing w:line="240" w:lineRule="auto"/>
              <w:jc w:val="center"/>
              <w:rPr>
                <w:rFonts w:ascii="Times New Roman" w:eastAsia="Times New Roman" w:hAnsi="Times New Roman" w:cs="Times New Roman"/>
                <w:color w:val="000000"/>
                <w:lang w:eastAsia="ru-RU" w:bidi="ru-RU"/>
              </w:rPr>
            </w:pPr>
            <w:r w:rsidRPr="00064F38">
              <w:rPr>
                <w:rFonts w:ascii="Times New Roman" w:eastAsia="Times New Roman" w:hAnsi="Times New Roman" w:cs="Times New Roman"/>
                <w:color w:val="000000"/>
                <w:lang w:eastAsia="ru-RU" w:bidi="ru-RU"/>
              </w:rPr>
              <w:t>Количество проведенных профилактических мероприятий, единиц</w:t>
            </w:r>
          </w:p>
          <w:p w:rsidR="00064F38" w:rsidRDefault="00064F38" w:rsidP="00064F38">
            <w:pPr>
              <w:spacing w:line="240" w:lineRule="auto"/>
              <w:jc w:val="center"/>
              <w:rPr>
                <w:rFonts w:ascii="Times New Roman" w:eastAsia="Times New Roman" w:hAnsi="Times New Roman" w:cs="Times New Roman"/>
                <w:color w:val="000000"/>
                <w:lang w:eastAsia="ru-RU" w:bidi="ru-RU"/>
              </w:rPr>
            </w:pPr>
          </w:p>
          <w:p w:rsidR="009A69DE" w:rsidRDefault="009A69DE" w:rsidP="00064F38">
            <w:pPr>
              <w:spacing w:line="240" w:lineRule="auto"/>
              <w:jc w:val="center"/>
              <w:rPr>
                <w:rFonts w:ascii="Times New Roman" w:eastAsia="Times New Roman" w:hAnsi="Times New Roman" w:cs="Times New Roman"/>
                <w:color w:val="000000"/>
                <w:lang w:eastAsia="ru-RU" w:bidi="ru-RU"/>
              </w:rPr>
            </w:pPr>
          </w:p>
          <w:p w:rsidR="009A69DE" w:rsidRDefault="009A69DE" w:rsidP="00064F38">
            <w:pPr>
              <w:spacing w:line="240" w:lineRule="auto"/>
              <w:jc w:val="center"/>
              <w:rPr>
                <w:rFonts w:ascii="Times New Roman" w:eastAsia="Times New Roman" w:hAnsi="Times New Roman" w:cs="Times New Roman"/>
                <w:color w:val="000000"/>
                <w:lang w:eastAsia="ru-RU" w:bidi="ru-RU"/>
              </w:rPr>
            </w:pPr>
          </w:p>
          <w:p w:rsidR="00064F38" w:rsidRDefault="00064F38" w:rsidP="00064F38">
            <w:pPr>
              <w:spacing w:line="240" w:lineRule="auto"/>
              <w:jc w:val="center"/>
              <w:rPr>
                <w:rFonts w:ascii="Times New Roman" w:eastAsia="Times New Roman" w:hAnsi="Times New Roman" w:cs="Times New Roman"/>
                <w:color w:val="000000"/>
                <w:lang w:eastAsia="ru-RU" w:bidi="ru-RU"/>
              </w:rPr>
            </w:pPr>
          </w:p>
          <w:p w:rsidR="00064F38" w:rsidRDefault="00064F38" w:rsidP="00064F38">
            <w:pPr>
              <w:spacing w:line="240" w:lineRule="auto"/>
              <w:jc w:val="center"/>
              <w:rPr>
                <w:rFonts w:ascii="Times New Roman" w:eastAsia="Times New Roman" w:hAnsi="Times New Roman" w:cs="Times New Roman"/>
                <w:color w:val="000000"/>
                <w:lang w:eastAsia="ru-RU" w:bidi="ru-RU"/>
              </w:rPr>
            </w:pPr>
          </w:p>
          <w:p w:rsidR="00064F38" w:rsidRDefault="00064F38" w:rsidP="00064F38">
            <w:pPr>
              <w:spacing w:line="240" w:lineRule="auto"/>
              <w:jc w:val="center"/>
              <w:rPr>
                <w:rFonts w:ascii="Times New Roman" w:eastAsia="Times New Roman" w:hAnsi="Times New Roman" w:cs="Times New Roman"/>
                <w:color w:val="000000"/>
                <w:lang w:eastAsia="ru-RU" w:bidi="ru-RU"/>
              </w:rPr>
            </w:pPr>
          </w:p>
          <w:p w:rsidR="00064F38" w:rsidRDefault="00064F38" w:rsidP="00064F38">
            <w:pPr>
              <w:spacing w:line="240" w:lineRule="auto"/>
              <w:jc w:val="center"/>
              <w:rPr>
                <w:rFonts w:ascii="Times New Roman" w:eastAsia="Times New Roman" w:hAnsi="Times New Roman" w:cs="Times New Roman"/>
                <w:color w:val="000000"/>
                <w:lang w:eastAsia="ru-RU" w:bidi="ru-RU"/>
              </w:rPr>
            </w:pPr>
          </w:p>
          <w:p w:rsidR="00064F38" w:rsidRDefault="00064F38" w:rsidP="00064F38">
            <w:pPr>
              <w:spacing w:line="240" w:lineRule="auto"/>
              <w:jc w:val="center"/>
              <w:rPr>
                <w:rFonts w:ascii="Times New Roman" w:eastAsia="Times New Roman" w:hAnsi="Times New Roman" w:cs="Times New Roman"/>
                <w:color w:val="000000"/>
                <w:lang w:eastAsia="ru-RU" w:bidi="ru-RU"/>
              </w:rPr>
            </w:pPr>
          </w:p>
          <w:p w:rsidR="00064F38" w:rsidRDefault="00064F38" w:rsidP="00064F38">
            <w:pPr>
              <w:spacing w:line="240" w:lineRule="auto"/>
              <w:jc w:val="center"/>
              <w:rPr>
                <w:rFonts w:ascii="Times New Roman" w:eastAsia="Times New Roman" w:hAnsi="Times New Roman" w:cs="Times New Roman"/>
                <w:color w:val="000000"/>
                <w:lang w:eastAsia="ru-RU" w:bidi="ru-RU"/>
              </w:rPr>
            </w:pPr>
          </w:p>
          <w:p w:rsidR="00064F38" w:rsidRDefault="00064F38" w:rsidP="00064F38">
            <w:pPr>
              <w:spacing w:line="240" w:lineRule="auto"/>
              <w:jc w:val="center"/>
              <w:rPr>
                <w:rFonts w:ascii="Times New Roman" w:eastAsia="Times New Roman" w:hAnsi="Times New Roman" w:cs="Times New Roman"/>
                <w:color w:val="000000"/>
                <w:lang w:eastAsia="ru-RU" w:bidi="ru-RU"/>
              </w:rPr>
            </w:pPr>
          </w:p>
          <w:p w:rsidR="00064F38" w:rsidRDefault="00064F38" w:rsidP="00064F38">
            <w:pPr>
              <w:spacing w:line="240" w:lineRule="auto"/>
              <w:jc w:val="center"/>
              <w:rPr>
                <w:rFonts w:ascii="Times New Roman" w:eastAsia="Times New Roman" w:hAnsi="Times New Roman" w:cs="Times New Roman"/>
                <w:color w:val="000000"/>
                <w:lang w:eastAsia="ru-RU" w:bidi="ru-RU"/>
              </w:rPr>
            </w:pPr>
          </w:p>
          <w:p w:rsidR="00064F38" w:rsidRDefault="00064F38" w:rsidP="00064F38">
            <w:pPr>
              <w:spacing w:line="240" w:lineRule="auto"/>
              <w:jc w:val="center"/>
              <w:rPr>
                <w:rFonts w:ascii="Times New Roman" w:eastAsia="Times New Roman" w:hAnsi="Times New Roman" w:cs="Times New Roman"/>
                <w:color w:val="000000"/>
                <w:lang w:eastAsia="ru-RU" w:bidi="ru-RU"/>
              </w:rPr>
            </w:pPr>
          </w:p>
          <w:p w:rsidR="00064F38" w:rsidRDefault="00064F38" w:rsidP="00064F38">
            <w:pPr>
              <w:spacing w:line="240" w:lineRule="auto"/>
              <w:jc w:val="center"/>
              <w:rPr>
                <w:rFonts w:ascii="Times New Roman" w:eastAsia="Times New Roman" w:hAnsi="Times New Roman" w:cs="Times New Roman"/>
                <w:color w:val="000000"/>
                <w:lang w:eastAsia="ru-RU" w:bidi="ru-RU"/>
              </w:rPr>
            </w:pPr>
          </w:p>
          <w:p w:rsidR="00064F38" w:rsidRDefault="00064F38" w:rsidP="00064F38">
            <w:pPr>
              <w:spacing w:line="240" w:lineRule="auto"/>
              <w:jc w:val="center"/>
              <w:rPr>
                <w:rFonts w:ascii="Times New Roman" w:eastAsia="Times New Roman" w:hAnsi="Times New Roman" w:cs="Times New Roman"/>
                <w:color w:val="000000"/>
                <w:lang w:eastAsia="ru-RU" w:bidi="ru-RU"/>
              </w:rPr>
            </w:pPr>
          </w:p>
          <w:p w:rsidR="00064F38" w:rsidRDefault="00064F38" w:rsidP="00064F38">
            <w:pPr>
              <w:spacing w:line="240" w:lineRule="auto"/>
              <w:jc w:val="center"/>
              <w:rPr>
                <w:rFonts w:ascii="Times New Roman" w:eastAsia="Times New Roman" w:hAnsi="Times New Roman" w:cs="Times New Roman"/>
                <w:color w:val="000000"/>
                <w:lang w:eastAsia="ru-RU" w:bidi="ru-RU"/>
              </w:rPr>
            </w:pPr>
          </w:p>
          <w:p w:rsidR="00064F38" w:rsidRDefault="00064F38" w:rsidP="00064F38">
            <w:pPr>
              <w:spacing w:line="240" w:lineRule="auto"/>
              <w:jc w:val="center"/>
              <w:rPr>
                <w:rFonts w:ascii="Times New Roman" w:eastAsia="Times New Roman" w:hAnsi="Times New Roman" w:cs="Times New Roman"/>
                <w:color w:val="000000"/>
                <w:lang w:eastAsia="ru-RU" w:bidi="ru-RU"/>
              </w:rPr>
            </w:pPr>
          </w:p>
          <w:p w:rsidR="00064F38" w:rsidRDefault="00064F38" w:rsidP="00064F38">
            <w:pPr>
              <w:spacing w:line="240" w:lineRule="auto"/>
              <w:jc w:val="center"/>
              <w:rPr>
                <w:rFonts w:ascii="Times New Roman" w:eastAsia="Times New Roman" w:hAnsi="Times New Roman" w:cs="Times New Roman"/>
                <w:color w:val="000000"/>
                <w:lang w:eastAsia="ru-RU" w:bidi="ru-RU"/>
              </w:rPr>
            </w:pPr>
          </w:p>
          <w:p w:rsidR="00064F38" w:rsidRDefault="00064F38" w:rsidP="00064F38">
            <w:pPr>
              <w:spacing w:line="240" w:lineRule="auto"/>
              <w:jc w:val="center"/>
              <w:rPr>
                <w:rFonts w:ascii="Times New Roman" w:eastAsia="Times New Roman" w:hAnsi="Times New Roman" w:cs="Times New Roman"/>
                <w:color w:val="000000"/>
                <w:lang w:eastAsia="ru-RU" w:bidi="ru-RU"/>
              </w:rPr>
            </w:pPr>
          </w:p>
          <w:p w:rsidR="00064F38" w:rsidRDefault="00064F38" w:rsidP="00064F38">
            <w:pPr>
              <w:spacing w:line="240" w:lineRule="auto"/>
              <w:jc w:val="center"/>
              <w:rPr>
                <w:rFonts w:ascii="Times New Roman" w:eastAsia="Times New Roman" w:hAnsi="Times New Roman" w:cs="Times New Roman"/>
                <w:color w:val="000000"/>
                <w:lang w:eastAsia="ru-RU" w:bidi="ru-RU"/>
              </w:rPr>
            </w:pPr>
          </w:p>
          <w:p w:rsidR="00064F38" w:rsidRPr="00064F38" w:rsidRDefault="00064F38" w:rsidP="00064F38">
            <w:pPr>
              <w:spacing w:line="240" w:lineRule="auto"/>
              <w:jc w:val="center"/>
              <w:rPr>
                <w:rFonts w:ascii="Times New Roman" w:eastAsia="Times New Roman" w:hAnsi="Times New Roman" w:cs="Times New Roman"/>
                <w:color w:val="000000"/>
                <w:lang w:eastAsia="ru-RU" w:bidi="ru-RU"/>
              </w:rPr>
            </w:pPr>
          </w:p>
        </w:tc>
        <w:tc>
          <w:tcPr>
            <w:tcW w:w="3969" w:type="dxa"/>
            <w:tcBorders>
              <w:top w:val="single" w:sz="4" w:space="0" w:color="auto"/>
              <w:left w:val="single" w:sz="4" w:space="0" w:color="auto"/>
              <w:bottom w:val="single" w:sz="4" w:space="0" w:color="auto"/>
            </w:tcBorders>
            <w:shd w:val="clear" w:color="auto" w:fill="auto"/>
            <w:vAlign w:val="bottom"/>
          </w:tcPr>
          <w:p w:rsidR="00F46AB7" w:rsidRPr="00F46AB7" w:rsidRDefault="00F46AB7" w:rsidP="00F46AB7">
            <w:pPr>
              <w:pStyle w:val="a9"/>
              <w:tabs>
                <w:tab w:val="left" w:pos="250"/>
              </w:tabs>
              <w:spacing w:line="262" w:lineRule="auto"/>
              <w:ind w:firstLine="0"/>
              <w:rPr>
                <w:color w:val="000000"/>
                <w:sz w:val="22"/>
                <w:szCs w:val="22"/>
                <w:lang w:eastAsia="ru-RU" w:bidi="ru-RU"/>
              </w:rPr>
            </w:pPr>
            <w:r>
              <w:rPr>
                <w:color w:val="000000"/>
                <w:sz w:val="22"/>
                <w:szCs w:val="22"/>
                <w:lang w:eastAsia="ru-RU" w:bidi="ru-RU"/>
              </w:rPr>
              <w:t>8</w:t>
            </w:r>
            <w:r w:rsidRPr="00F46AB7">
              <w:rPr>
                <w:color w:val="000000"/>
                <w:sz w:val="22"/>
                <w:szCs w:val="22"/>
                <w:lang w:eastAsia="ru-RU" w:bidi="ru-RU"/>
              </w:rPr>
              <w:t>.</w:t>
            </w:r>
            <w:r w:rsidRPr="00F46AB7">
              <w:rPr>
                <w:color w:val="000000"/>
                <w:sz w:val="22"/>
                <w:szCs w:val="22"/>
                <w:lang w:eastAsia="ru-RU" w:bidi="ru-RU"/>
              </w:rPr>
              <w:tab/>
              <w:t>Подготовка и распространение комментариев о содержании новых нормативных правовых актов, устанавливающих обязательные требования.</w:t>
            </w:r>
          </w:p>
          <w:p w:rsidR="009A69DE" w:rsidRDefault="00F46AB7" w:rsidP="00F46AB7">
            <w:pPr>
              <w:pStyle w:val="a9"/>
              <w:tabs>
                <w:tab w:val="left" w:pos="250"/>
              </w:tabs>
              <w:spacing w:line="262" w:lineRule="auto"/>
              <w:ind w:firstLine="0"/>
              <w:rPr>
                <w:color w:val="000000"/>
                <w:sz w:val="22"/>
                <w:szCs w:val="22"/>
                <w:lang w:eastAsia="ru-RU" w:bidi="ru-RU"/>
              </w:rPr>
            </w:pPr>
            <w:r>
              <w:rPr>
                <w:color w:val="000000"/>
                <w:sz w:val="22"/>
                <w:szCs w:val="22"/>
                <w:lang w:eastAsia="ru-RU" w:bidi="ru-RU"/>
              </w:rPr>
              <w:t>9</w:t>
            </w:r>
            <w:r w:rsidRPr="00F46AB7">
              <w:rPr>
                <w:color w:val="000000"/>
                <w:sz w:val="22"/>
                <w:szCs w:val="22"/>
                <w:lang w:eastAsia="ru-RU" w:bidi="ru-RU"/>
              </w:rPr>
              <w:t>.</w:t>
            </w:r>
            <w:r w:rsidRPr="00F46AB7">
              <w:rPr>
                <w:color w:val="000000"/>
                <w:sz w:val="22"/>
                <w:szCs w:val="22"/>
                <w:lang w:eastAsia="ru-RU" w:bidi="ru-RU"/>
              </w:rPr>
              <w:tab/>
              <w:t>Обобщение и анализ практики осуществления регионального государственного надзора и ее размещение на официальном сайте департамента.</w:t>
            </w:r>
          </w:p>
          <w:p w:rsidR="00F46AB7" w:rsidRPr="00F46AB7" w:rsidRDefault="00F46AB7" w:rsidP="00F46AB7">
            <w:pPr>
              <w:pStyle w:val="a9"/>
              <w:tabs>
                <w:tab w:val="left" w:pos="250"/>
              </w:tabs>
              <w:spacing w:line="262" w:lineRule="auto"/>
              <w:rPr>
                <w:color w:val="000000"/>
                <w:sz w:val="22"/>
                <w:szCs w:val="22"/>
                <w:lang w:eastAsia="ru-RU" w:bidi="ru-RU"/>
              </w:rPr>
            </w:pPr>
            <w:r w:rsidRPr="00F46AB7">
              <w:rPr>
                <w:color w:val="000000"/>
                <w:sz w:val="22"/>
                <w:szCs w:val="22"/>
                <w:lang w:eastAsia="ru-RU" w:bidi="ru-RU"/>
              </w:rPr>
              <w:t>Выдача предостережений о недопустимости нарушения обязательных требований.</w:t>
            </w:r>
          </w:p>
          <w:p w:rsidR="009A69DE" w:rsidRDefault="00F46AB7" w:rsidP="00F46AB7">
            <w:pPr>
              <w:pStyle w:val="a9"/>
              <w:tabs>
                <w:tab w:val="left" w:pos="250"/>
              </w:tabs>
              <w:spacing w:line="262" w:lineRule="auto"/>
              <w:ind w:firstLine="0"/>
              <w:rPr>
                <w:color w:val="000000"/>
                <w:sz w:val="22"/>
                <w:szCs w:val="22"/>
                <w:lang w:eastAsia="ru-RU" w:bidi="ru-RU"/>
              </w:rPr>
            </w:pPr>
            <w:r w:rsidRPr="00F46AB7">
              <w:rPr>
                <w:color w:val="000000"/>
                <w:sz w:val="22"/>
                <w:szCs w:val="22"/>
                <w:lang w:eastAsia="ru-RU" w:bidi="ru-RU"/>
              </w:rPr>
              <w:t>8.</w:t>
            </w:r>
            <w:r w:rsidRPr="00F46AB7">
              <w:rPr>
                <w:color w:val="000000"/>
                <w:sz w:val="22"/>
                <w:szCs w:val="22"/>
                <w:lang w:eastAsia="ru-RU" w:bidi="ru-RU"/>
              </w:rPr>
              <w:tab/>
              <w:t>Проведение мероприятий по оценке эффективности и результативности профилактических мероприятий.</w:t>
            </w:r>
          </w:p>
          <w:p w:rsidR="009A69DE" w:rsidRDefault="00F46AB7" w:rsidP="009A69DE">
            <w:pPr>
              <w:pStyle w:val="a9"/>
              <w:tabs>
                <w:tab w:val="left" w:pos="250"/>
              </w:tabs>
              <w:spacing w:line="262" w:lineRule="auto"/>
              <w:ind w:firstLine="0"/>
              <w:rPr>
                <w:color w:val="000000"/>
                <w:sz w:val="22"/>
                <w:szCs w:val="22"/>
                <w:lang w:eastAsia="ru-RU" w:bidi="ru-RU"/>
              </w:rPr>
            </w:pPr>
            <w:r w:rsidRPr="00F46AB7">
              <w:rPr>
                <w:color w:val="000000"/>
                <w:sz w:val="22"/>
                <w:szCs w:val="22"/>
                <w:lang w:eastAsia="ru-RU" w:bidi="ru-RU"/>
              </w:rPr>
              <w:t>9.</w:t>
            </w:r>
            <w:r w:rsidRPr="00F46AB7">
              <w:rPr>
                <w:color w:val="000000"/>
                <w:sz w:val="22"/>
                <w:szCs w:val="22"/>
                <w:lang w:eastAsia="ru-RU" w:bidi="ru-RU"/>
              </w:rPr>
              <w:tab/>
              <w:t>Подготовка ежегодного доклада об осуществлении регионального государственного контроля.</w:t>
            </w:r>
          </w:p>
          <w:p w:rsidR="009A69DE" w:rsidRDefault="00F46AB7" w:rsidP="009A69DE">
            <w:pPr>
              <w:pStyle w:val="a9"/>
              <w:tabs>
                <w:tab w:val="left" w:pos="250"/>
              </w:tabs>
              <w:spacing w:line="262" w:lineRule="auto"/>
              <w:ind w:firstLine="0"/>
              <w:rPr>
                <w:color w:val="000000"/>
                <w:sz w:val="22"/>
                <w:szCs w:val="22"/>
                <w:lang w:eastAsia="ru-RU" w:bidi="ru-RU"/>
              </w:rPr>
            </w:pPr>
            <w:r w:rsidRPr="00F46AB7">
              <w:rPr>
                <w:color w:val="000000"/>
                <w:sz w:val="22"/>
                <w:szCs w:val="22"/>
                <w:lang w:eastAsia="ru-RU" w:bidi="ru-RU"/>
              </w:rPr>
              <w:t>10.</w:t>
            </w:r>
            <w:r w:rsidRPr="00F46AB7">
              <w:rPr>
                <w:color w:val="000000"/>
                <w:sz w:val="22"/>
                <w:szCs w:val="22"/>
                <w:lang w:eastAsia="ru-RU" w:bidi="ru-RU"/>
              </w:rPr>
              <w:tab/>
              <w:t>Разработка плана-графика проведения публичных мероприятий (обсуждений) и размещение на официальном сайте в сети "Интернет".</w:t>
            </w:r>
          </w:p>
          <w:p w:rsidR="009A69DE" w:rsidRPr="009A69DE" w:rsidRDefault="009A69DE" w:rsidP="009A69DE">
            <w:pPr>
              <w:pStyle w:val="a9"/>
              <w:tabs>
                <w:tab w:val="left" w:pos="250"/>
              </w:tabs>
              <w:spacing w:line="262" w:lineRule="auto"/>
              <w:ind w:firstLine="0"/>
              <w:rPr>
                <w:color w:val="000000"/>
                <w:sz w:val="22"/>
                <w:szCs w:val="22"/>
                <w:lang w:eastAsia="ru-RU" w:bidi="ru-RU"/>
              </w:rPr>
            </w:pPr>
          </w:p>
        </w:tc>
        <w:tc>
          <w:tcPr>
            <w:tcW w:w="1446" w:type="dxa"/>
            <w:tcBorders>
              <w:top w:val="single" w:sz="4" w:space="0" w:color="auto"/>
              <w:left w:val="single" w:sz="4" w:space="0" w:color="auto"/>
              <w:bottom w:val="single" w:sz="4" w:space="0" w:color="auto"/>
            </w:tcBorders>
            <w:shd w:val="clear" w:color="auto" w:fill="auto"/>
            <w:vAlign w:val="bottom"/>
          </w:tcPr>
          <w:p w:rsidR="00064F38" w:rsidRPr="009A69DE" w:rsidRDefault="00064F38" w:rsidP="009A69DE">
            <w:pPr>
              <w:jc w:val="center"/>
              <w:rPr>
                <w:rFonts w:ascii="Times New Roman" w:eastAsia="Times New Roman" w:hAnsi="Times New Roman" w:cs="Times New Roman"/>
                <w:bCs/>
                <w:color w:val="000000"/>
                <w:lang w:eastAsia="ru-RU" w:bidi="ru-RU"/>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064F38" w:rsidRPr="009A69DE" w:rsidRDefault="00064F38" w:rsidP="009A69DE">
            <w:pPr>
              <w:jc w:val="center"/>
              <w:rPr>
                <w:rFonts w:ascii="Times New Roman" w:eastAsia="Times New Roman" w:hAnsi="Times New Roman" w:cs="Times New Roman"/>
                <w:bCs/>
                <w:color w:val="000000"/>
                <w:lang w:eastAsia="ru-RU" w:bidi="ru-RU"/>
              </w:rPr>
            </w:pPr>
          </w:p>
        </w:tc>
      </w:tr>
    </w:tbl>
    <w:p w:rsidR="00A7625C" w:rsidRDefault="00A7625C" w:rsidP="00F46AB7">
      <w:pPr>
        <w:spacing w:after="0" w:line="240" w:lineRule="auto"/>
        <w:jc w:val="center"/>
        <w:rPr>
          <w:rFonts w:ascii="Times New Roman" w:hAnsi="Times New Roman" w:cs="Times New Roman"/>
          <w:sz w:val="26"/>
          <w:szCs w:val="26"/>
          <w:lang w:val="en-US"/>
        </w:rPr>
      </w:pPr>
    </w:p>
    <w:p w:rsidR="00064F38" w:rsidRPr="00A7625C" w:rsidRDefault="00064F38" w:rsidP="00F46AB7">
      <w:pPr>
        <w:spacing w:after="0" w:line="240" w:lineRule="auto"/>
        <w:jc w:val="center"/>
        <w:rPr>
          <w:rFonts w:ascii="Times New Roman" w:hAnsi="Times New Roman" w:cs="Times New Roman"/>
          <w:b/>
          <w:sz w:val="26"/>
          <w:szCs w:val="26"/>
        </w:rPr>
      </w:pPr>
      <w:r w:rsidRPr="00A7625C">
        <w:rPr>
          <w:rFonts w:ascii="Times New Roman" w:hAnsi="Times New Roman" w:cs="Times New Roman"/>
          <w:b/>
          <w:sz w:val="26"/>
          <w:szCs w:val="26"/>
        </w:rPr>
        <w:t>Проект отчетных показателей программы профилактики</w:t>
      </w:r>
    </w:p>
    <w:p w:rsidR="00C4620E" w:rsidRPr="00A7625C" w:rsidRDefault="00064F38" w:rsidP="00F46AB7">
      <w:pPr>
        <w:spacing w:after="0" w:line="240" w:lineRule="auto"/>
        <w:jc w:val="center"/>
        <w:rPr>
          <w:rFonts w:ascii="Times New Roman" w:hAnsi="Times New Roman" w:cs="Times New Roman"/>
          <w:b/>
          <w:sz w:val="26"/>
          <w:szCs w:val="26"/>
        </w:rPr>
      </w:pPr>
      <w:r w:rsidRPr="00A7625C">
        <w:rPr>
          <w:rFonts w:ascii="Times New Roman" w:hAnsi="Times New Roman" w:cs="Times New Roman"/>
          <w:b/>
          <w:sz w:val="26"/>
          <w:szCs w:val="26"/>
        </w:rPr>
        <w:t>на 2022-2023 год</w:t>
      </w:r>
    </w:p>
    <w:p w:rsidR="00F46AB7" w:rsidRDefault="00F46AB7" w:rsidP="00F46AB7">
      <w:pPr>
        <w:spacing w:after="0" w:line="240" w:lineRule="auto"/>
        <w:jc w:val="center"/>
        <w:rPr>
          <w:rFonts w:ascii="Times New Roman" w:hAnsi="Times New Roman" w:cs="Times New Roman"/>
          <w:sz w:val="26"/>
          <w:szCs w:val="26"/>
        </w:rPr>
      </w:pPr>
    </w:p>
    <w:tbl>
      <w:tblPr>
        <w:tblW w:w="9670" w:type="dxa"/>
        <w:tblLayout w:type="fixed"/>
        <w:tblCellMar>
          <w:left w:w="10" w:type="dxa"/>
          <w:right w:w="10" w:type="dxa"/>
        </w:tblCellMar>
        <w:tblLook w:val="04A0" w:firstRow="1" w:lastRow="0" w:firstColumn="1" w:lastColumn="0" w:noHBand="0" w:noVBand="1"/>
      </w:tblPr>
      <w:tblGrid>
        <w:gridCol w:w="863"/>
        <w:gridCol w:w="2131"/>
        <w:gridCol w:w="3409"/>
        <w:gridCol w:w="1876"/>
        <w:gridCol w:w="1391"/>
      </w:tblGrid>
      <w:tr w:rsidR="00064F38" w:rsidRPr="00F46AB7" w:rsidTr="00CD2A7E">
        <w:tblPrEx>
          <w:tblCellMar>
            <w:top w:w="0" w:type="dxa"/>
            <w:bottom w:w="0" w:type="dxa"/>
          </w:tblCellMar>
        </w:tblPrEx>
        <w:trPr>
          <w:trHeight w:hRule="exact" w:val="1064"/>
        </w:trPr>
        <w:tc>
          <w:tcPr>
            <w:tcW w:w="863" w:type="dxa"/>
            <w:tcBorders>
              <w:top w:val="single" w:sz="4" w:space="0" w:color="auto"/>
              <w:left w:val="single" w:sz="4" w:space="0" w:color="auto"/>
            </w:tcBorders>
            <w:shd w:val="clear" w:color="auto" w:fill="auto"/>
          </w:tcPr>
          <w:p w:rsidR="00064F38" w:rsidRPr="00A7625C" w:rsidRDefault="00064F38" w:rsidP="00CD2A7E">
            <w:pPr>
              <w:jc w:val="center"/>
              <w:rPr>
                <w:rFonts w:ascii="Times New Roman" w:hAnsi="Times New Roman" w:cs="Times New Roman"/>
                <w:b/>
                <w:lang w:bidi="ru-RU"/>
              </w:rPr>
            </w:pPr>
            <w:r w:rsidRPr="00A7625C">
              <w:rPr>
                <w:rFonts w:ascii="Times New Roman" w:hAnsi="Times New Roman" w:cs="Times New Roman"/>
                <w:b/>
                <w:lang w:bidi="ru-RU"/>
              </w:rPr>
              <w:t xml:space="preserve">№ </w:t>
            </w:r>
            <w:proofErr w:type="gramStart"/>
            <w:r w:rsidRPr="00A7625C">
              <w:rPr>
                <w:rFonts w:ascii="Times New Roman" w:hAnsi="Times New Roman" w:cs="Times New Roman"/>
                <w:b/>
                <w:lang w:bidi="ru-RU"/>
              </w:rPr>
              <w:t>п</w:t>
            </w:r>
            <w:proofErr w:type="gramEnd"/>
            <w:r w:rsidRPr="00A7625C">
              <w:rPr>
                <w:rFonts w:ascii="Times New Roman" w:hAnsi="Times New Roman" w:cs="Times New Roman"/>
                <w:b/>
                <w:lang w:bidi="ru-RU"/>
              </w:rPr>
              <w:t>/п</w:t>
            </w:r>
          </w:p>
        </w:tc>
        <w:tc>
          <w:tcPr>
            <w:tcW w:w="2131" w:type="dxa"/>
            <w:tcBorders>
              <w:top w:val="single" w:sz="4" w:space="0" w:color="auto"/>
              <w:left w:val="single" w:sz="4" w:space="0" w:color="auto"/>
            </w:tcBorders>
            <w:shd w:val="clear" w:color="auto" w:fill="auto"/>
          </w:tcPr>
          <w:p w:rsidR="00064F38" w:rsidRPr="00A7625C" w:rsidRDefault="00064F38" w:rsidP="00CD2A7E">
            <w:pPr>
              <w:jc w:val="center"/>
              <w:rPr>
                <w:rFonts w:ascii="Times New Roman" w:hAnsi="Times New Roman" w:cs="Times New Roman"/>
                <w:b/>
                <w:lang w:bidi="ru-RU"/>
              </w:rPr>
            </w:pPr>
            <w:r w:rsidRPr="00A7625C">
              <w:rPr>
                <w:rFonts w:ascii="Times New Roman" w:hAnsi="Times New Roman" w:cs="Times New Roman"/>
                <w:b/>
                <w:lang w:bidi="ru-RU"/>
              </w:rPr>
              <w:t>Наименование показателя</w:t>
            </w:r>
          </w:p>
        </w:tc>
        <w:tc>
          <w:tcPr>
            <w:tcW w:w="3409" w:type="dxa"/>
            <w:tcBorders>
              <w:top w:val="single" w:sz="4" w:space="0" w:color="auto"/>
              <w:left w:val="single" w:sz="4" w:space="0" w:color="auto"/>
            </w:tcBorders>
            <w:shd w:val="clear" w:color="auto" w:fill="auto"/>
            <w:vAlign w:val="bottom"/>
          </w:tcPr>
          <w:p w:rsidR="00064F38" w:rsidRPr="00A7625C" w:rsidRDefault="00064F38" w:rsidP="00CD2A7E">
            <w:pPr>
              <w:jc w:val="center"/>
              <w:rPr>
                <w:rFonts w:ascii="Times New Roman" w:hAnsi="Times New Roman" w:cs="Times New Roman"/>
                <w:b/>
                <w:lang w:bidi="ru-RU"/>
              </w:rPr>
            </w:pPr>
            <w:r w:rsidRPr="00A7625C">
              <w:rPr>
                <w:rFonts w:ascii="Times New Roman" w:hAnsi="Times New Roman" w:cs="Times New Roman"/>
                <w:b/>
                <w:lang w:bidi="ru-RU"/>
              </w:rPr>
              <w:t>Методика расчета значения показателя</w:t>
            </w:r>
          </w:p>
          <w:p w:rsidR="00F46AB7" w:rsidRPr="00A7625C" w:rsidRDefault="00F46AB7" w:rsidP="00CD2A7E">
            <w:pPr>
              <w:jc w:val="center"/>
              <w:rPr>
                <w:rFonts w:ascii="Times New Roman" w:hAnsi="Times New Roman" w:cs="Times New Roman"/>
                <w:b/>
                <w:lang w:bidi="ru-RU"/>
              </w:rPr>
            </w:pPr>
          </w:p>
        </w:tc>
        <w:tc>
          <w:tcPr>
            <w:tcW w:w="1876" w:type="dxa"/>
            <w:tcBorders>
              <w:top w:val="single" w:sz="4" w:space="0" w:color="auto"/>
              <w:left w:val="single" w:sz="4" w:space="0" w:color="auto"/>
            </w:tcBorders>
            <w:shd w:val="clear" w:color="auto" w:fill="auto"/>
            <w:vAlign w:val="bottom"/>
          </w:tcPr>
          <w:p w:rsidR="00064F38" w:rsidRPr="00A7625C" w:rsidRDefault="00064F38" w:rsidP="00CD2A7E">
            <w:pPr>
              <w:jc w:val="center"/>
              <w:rPr>
                <w:rFonts w:ascii="Times New Roman" w:hAnsi="Times New Roman" w:cs="Times New Roman"/>
                <w:b/>
                <w:bCs/>
                <w:lang w:bidi="ru-RU"/>
              </w:rPr>
            </w:pPr>
            <w:r w:rsidRPr="00A7625C">
              <w:rPr>
                <w:rFonts w:ascii="Times New Roman" w:hAnsi="Times New Roman" w:cs="Times New Roman"/>
                <w:b/>
                <w:bCs/>
                <w:lang w:bidi="ru-RU"/>
              </w:rPr>
              <w:t>Базовый период (2021 год)</w:t>
            </w:r>
          </w:p>
          <w:p w:rsidR="00F46AB7" w:rsidRPr="00A7625C" w:rsidRDefault="00F46AB7" w:rsidP="00CD2A7E">
            <w:pPr>
              <w:jc w:val="center"/>
              <w:rPr>
                <w:rFonts w:ascii="Times New Roman" w:hAnsi="Times New Roman" w:cs="Times New Roman"/>
                <w:b/>
                <w:lang w:bidi="ru-RU"/>
              </w:rPr>
            </w:pPr>
          </w:p>
        </w:tc>
        <w:tc>
          <w:tcPr>
            <w:tcW w:w="1391" w:type="dxa"/>
            <w:tcBorders>
              <w:top w:val="single" w:sz="4" w:space="0" w:color="auto"/>
              <w:left w:val="single" w:sz="4" w:space="0" w:color="auto"/>
              <w:right w:val="single" w:sz="4" w:space="0" w:color="auto"/>
            </w:tcBorders>
            <w:shd w:val="clear" w:color="auto" w:fill="auto"/>
            <w:vAlign w:val="bottom"/>
          </w:tcPr>
          <w:p w:rsidR="00064F38" w:rsidRPr="00A7625C" w:rsidRDefault="00064F38" w:rsidP="00CD2A7E">
            <w:pPr>
              <w:spacing w:after="0" w:line="240" w:lineRule="auto"/>
              <w:jc w:val="center"/>
              <w:rPr>
                <w:rFonts w:ascii="Times New Roman" w:hAnsi="Times New Roman" w:cs="Times New Roman"/>
                <w:b/>
                <w:lang w:bidi="ru-RU"/>
              </w:rPr>
            </w:pPr>
            <w:r w:rsidRPr="00A7625C">
              <w:rPr>
                <w:rFonts w:ascii="Times New Roman" w:hAnsi="Times New Roman" w:cs="Times New Roman"/>
                <w:b/>
                <w:bCs/>
                <w:lang w:bidi="ru-RU"/>
              </w:rPr>
              <w:t>Целевые значения на 2022-2023 годы</w:t>
            </w:r>
          </w:p>
        </w:tc>
      </w:tr>
      <w:tr w:rsidR="00064F38" w:rsidRPr="00F46AB7" w:rsidTr="00CD2A7E">
        <w:tblPrEx>
          <w:tblCellMar>
            <w:top w:w="0" w:type="dxa"/>
            <w:bottom w:w="0" w:type="dxa"/>
          </w:tblCellMar>
        </w:tblPrEx>
        <w:trPr>
          <w:trHeight w:hRule="exact" w:val="284"/>
        </w:trPr>
        <w:tc>
          <w:tcPr>
            <w:tcW w:w="863" w:type="dxa"/>
            <w:tcBorders>
              <w:top w:val="single" w:sz="4" w:space="0" w:color="auto"/>
              <w:left w:val="single" w:sz="4" w:space="0" w:color="auto"/>
              <w:bottom w:val="single" w:sz="4" w:space="0" w:color="auto"/>
            </w:tcBorders>
            <w:shd w:val="clear" w:color="auto" w:fill="auto"/>
            <w:vAlign w:val="bottom"/>
          </w:tcPr>
          <w:p w:rsidR="00064F38" w:rsidRPr="00F46AB7" w:rsidRDefault="00064F38" w:rsidP="00CD2A7E">
            <w:pPr>
              <w:jc w:val="center"/>
              <w:rPr>
                <w:rFonts w:ascii="Times New Roman" w:hAnsi="Times New Roman" w:cs="Times New Roman"/>
                <w:lang w:bidi="ru-RU"/>
              </w:rPr>
            </w:pPr>
            <w:r w:rsidRPr="00F46AB7">
              <w:rPr>
                <w:rFonts w:ascii="Times New Roman" w:hAnsi="Times New Roman" w:cs="Times New Roman"/>
                <w:lang w:bidi="ru-RU"/>
              </w:rPr>
              <w:t>1.</w:t>
            </w:r>
          </w:p>
        </w:tc>
        <w:tc>
          <w:tcPr>
            <w:tcW w:w="2131" w:type="dxa"/>
            <w:tcBorders>
              <w:top w:val="single" w:sz="4" w:space="0" w:color="auto"/>
              <w:left w:val="single" w:sz="4" w:space="0" w:color="auto"/>
              <w:bottom w:val="single" w:sz="4" w:space="0" w:color="auto"/>
            </w:tcBorders>
            <w:shd w:val="clear" w:color="auto" w:fill="auto"/>
            <w:vAlign w:val="bottom"/>
          </w:tcPr>
          <w:p w:rsidR="00064F38" w:rsidRPr="00F46AB7" w:rsidRDefault="00064F38" w:rsidP="00CD2A7E">
            <w:pPr>
              <w:jc w:val="center"/>
              <w:rPr>
                <w:rFonts w:ascii="Times New Roman" w:hAnsi="Times New Roman" w:cs="Times New Roman"/>
                <w:lang w:bidi="ru-RU"/>
              </w:rPr>
            </w:pPr>
            <w:r w:rsidRPr="00F46AB7">
              <w:rPr>
                <w:rFonts w:ascii="Times New Roman" w:hAnsi="Times New Roman" w:cs="Times New Roman"/>
                <w:lang w:bidi="ru-RU"/>
              </w:rPr>
              <w:t>2.</w:t>
            </w:r>
          </w:p>
        </w:tc>
        <w:tc>
          <w:tcPr>
            <w:tcW w:w="3409" w:type="dxa"/>
            <w:tcBorders>
              <w:top w:val="single" w:sz="4" w:space="0" w:color="auto"/>
              <w:left w:val="single" w:sz="4" w:space="0" w:color="auto"/>
              <w:bottom w:val="single" w:sz="4" w:space="0" w:color="auto"/>
            </w:tcBorders>
            <w:shd w:val="clear" w:color="auto" w:fill="auto"/>
            <w:vAlign w:val="bottom"/>
          </w:tcPr>
          <w:p w:rsidR="00064F38" w:rsidRPr="00F46AB7" w:rsidRDefault="00064F38" w:rsidP="00CD2A7E">
            <w:pPr>
              <w:jc w:val="center"/>
              <w:rPr>
                <w:rFonts w:ascii="Times New Roman" w:hAnsi="Times New Roman" w:cs="Times New Roman"/>
                <w:lang w:bidi="ru-RU"/>
              </w:rPr>
            </w:pPr>
            <w:r w:rsidRPr="00F46AB7">
              <w:rPr>
                <w:rFonts w:ascii="Times New Roman" w:hAnsi="Times New Roman" w:cs="Times New Roman"/>
                <w:lang w:bidi="ru-RU"/>
              </w:rPr>
              <w:t>3.</w:t>
            </w:r>
          </w:p>
        </w:tc>
        <w:tc>
          <w:tcPr>
            <w:tcW w:w="1876" w:type="dxa"/>
            <w:tcBorders>
              <w:top w:val="single" w:sz="4" w:space="0" w:color="auto"/>
              <w:left w:val="single" w:sz="4" w:space="0" w:color="auto"/>
              <w:bottom w:val="single" w:sz="4" w:space="0" w:color="auto"/>
            </w:tcBorders>
            <w:shd w:val="clear" w:color="auto" w:fill="auto"/>
            <w:vAlign w:val="bottom"/>
          </w:tcPr>
          <w:p w:rsidR="00064F38" w:rsidRPr="00F46AB7" w:rsidRDefault="00064F38" w:rsidP="00CD2A7E">
            <w:pPr>
              <w:jc w:val="center"/>
              <w:rPr>
                <w:rFonts w:ascii="Times New Roman" w:hAnsi="Times New Roman" w:cs="Times New Roman"/>
                <w:lang w:bidi="ru-RU"/>
              </w:rPr>
            </w:pPr>
            <w:r w:rsidRPr="00F46AB7">
              <w:rPr>
                <w:rFonts w:ascii="Times New Roman" w:hAnsi="Times New Roman" w:cs="Times New Roman"/>
                <w:b/>
                <w:bCs/>
                <w:lang w:bidi="ru-RU"/>
              </w:rPr>
              <w:t>4.</w:t>
            </w:r>
          </w:p>
        </w:tc>
        <w:tc>
          <w:tcPr>
            <w:tcW w:w="1391" w:type="dxa"/>
            <w:tcBorders>
              <w:top w:val="single" w:sz="4" w:space="0" w:color="auto"/>
              <w:left w:val="single" w:sz="4" w:space="0" w:color="auto"/>
              <w:bottom w:val="single" w:sz="4" w:space="0" w:color="auto"/>
              <w:right w:val="single" w:sz="4" w:space="0" w:color="auto"/>
            </w:tcBorders>
            <w:shd w:val="clear" w:color="auto" w:fill="auto"/>
            <w:vAlign w:val="bottom"/>
          </w:tcPr>
          <w:p w:rsidR="00064F38" w:rsidRPr="00F46AB7" w:rsidRDefault="00064F38" w:rsidP="00CD2A7E">
            <w:pPr>
              <w:jc w:val="center"/>
              <w:rPr>
                <w:rFonts w:ascii="Times New Roman" w:hAnsi="Times New Roman" w:cs="Times New Roman"/>
                <w:lang w:bidi="ru-RU"/>
              </w:rPr>
            </w:pPr>
            <w:r w:rsidRPr="00F46AB7">
              <w:rPr>
                <w:rFonts w:ascii="Times New Roman" w:hAnsi="Times New Roman" w:cs="Times New Roman"/>
                <w:b/>
                <w:bCs/>
                <w:lang w:bidi="ru-RU"/>
              </w:rPr>
              <w:t>5.</w:t>
            </w:r>
          </w:p>
        </w:tc>
      </w:tr>
      <w:tr w:rsidR="00CD2A7E" w:rsidRPr="00F46AB7" w:rsidTr="00CD2A7E">
        <w:tblPrEx>
          <w:tblCellMar>
            <w:top w:w="0" w:type="dxa"/>
            <w:bottom w:w="0" w:type="dxa"/>
          </w:tblCellMar>
        </w:tblPrEx>
        <w:trPr>
          <w:trHeight w:val="5516"/>
        </w:trPr>
        <w:tc>
          <w:tcPr>
            <w:tcW w:w="863" w:type="dxa"/>
            <w:tcBorders>
              <w:top w:val="single" w:sz="4" w:space="0" w:color="auto"/>
              <w:left w:val="single" w:sz="4" w:space="0" w:color="auto"/>
              <w:bottom w:val="single" w:sz="4" w:space="0" w:color="auto"/>
            </w:tcBorders>
            <w:shd w:val="clear" w:color="auto" w:fill="auto"/>
          </w:tcPr>
          <w:p w:rsidR="00CD2A7E" w:rsidRPr="00F46AB7" w:rsidRDefault="00CD2A7E" w:rsidP="00CD2A7E">
            <w:pPr>
              <w:pStyle w:val="a9"/>
              <w:spacing w:line="240" w:lineRule="auto"/>
              <w:ind w:firstLine="0"/>
              <w:jc w:val="center"/>
              <w:rPr>
                <w:sz w:val="22"/>
                <w:szCs w:val="22"/>
              </w:rPr>
            </w:pPr>
            <w:r w:rsidRPr="00F46AB7">
              <w:rPr>
                <w:sz w:val="22"/>
                <w:szCs w:val="22"/>
              </w:rPr>
              <w:t>1.</w:t>
            </w:r>
          </w:p>
          <w:p w:rsidR="00CD2A7E" w:rsidRPr="00F46AB7" w:rsidRDefault="00CD2A7E" w:rsidP="00CD2A7E">
            <w:pPr>
              <w:jc w:val="both"/>
              <w:rPr>
                <w:rFonts w:ascii="Times New Roman" w:hAnsi="Times New Roman" w:cs="Times New Roman"/>
                <w:lang w:bidi="ru-RU"/>
              </w:rPr>
            </w:pPr>
          </w:p>
          <w:p w:rsidR="00CD2A7E" w:rsidRPr="00F46AB7" w:rsidRDefault="00CD2A7E" w:rsidP="00CD2A7E">
            <w:pPr>
              <w:jc w:val="both"/>
            </w:pPr>
          </w:p>
        </w:tc>
        <w:tc>
          <w:tcPr>
            <w:tcW w:w="2131" w:type="dxa"/>
            <w:tcBorders>
              <w:top w:val="single" w:sz="4" w:space="0" w:color="auto"/>
              <w:left w:val="single" w:sz="4" w:space="0" w:color="auto"/>
              <w:bottom w:val="single" w:sz="4" w:space="0" w:color="auto"/>
            </w:tcBorders>
            <w:shd w:val="clear" w:color="auto" w:fill="auto"/>
          </w:tcPr>
          <w:p w:rsidR="00CD2A7E" w:rsidRPr="00F46AB7" w:rsidRDefault="00CD2A7E" w:rsidP="00CD2A7E">
            <w:pPr>
              <w:pStyle w:val="a9"/>
              <w:spacing w:line="262" w:lineRule="auto"/>
              <w:ind w:firstLine="0"/>
              <w:rPr>
                <w:sz w:val="22"/>
                <w:szCs w:val="22"/>
              </w:rPr>
            </w:pPr>
            <w:r w:rsidRPr="00F46AB7">
              <w:rPr>
                <w:sz w:val="22"/>
                <w:szCs w:val="22"/>
              </w:rPr>
              <w:t>Количество проведенных профилактических мероприятий, единиц</w:t>
            </w:r>
          </w:p>
        </w:tc>
        <w:tc>
          <w:tcPr>
            <w:tcW w:w="3409" w:type="dxa"/>
            <w:tcBorders>
              <w:top w:val="single" w:sz="4" w:space="0" w:color="auto"/>
              <w:left w:val="single" w:sz="4" w:space="0" w:color="auto"/>
              <w:bottom w:val="single" w:sz="4" w:space="0" w:color="auto"/>
            </w:tcBorders>
            <w:shd w:val="clear" w:color="auto" w:fill="auto"/>
            <w:vAlign w:val="bottom"/>
          </w:tcPr>
          <w:p w:rsidR="00CD2A7E" w:rsidRPr="00F46AB7" w:rsidRDefault="00CD2A7E" w:rsidP="00CD2A7E">
            <w:pPr>
              <w:pStyle w:val="a9"/>
              <w:numPr>
                <w:ilvl w:val="0"/>
                <w:numId w:val="22"/>
              </w:numPr>
              <w:tabs>
                <w:tab w:val="left" w:pos="250"/>
              </w:tabs>
              <w:spacing w:line="262" w:lineRule="auto"/>
              <w:ind w:firstLine="0"/>
              <w:jc w:val="both"/>
              <w:rPr>
                <w:sz w:val="22"/>
                <w:szCs w:val="22"/>
              </w:rPr>
            </w:pPr>
            <w:r w:rsidRPr="00F46AB7">
              <w:rPr>
                <w:sz w:val="22"/>
                <w:szCs w:val="22"/>
              </w:rPr>
              <w:t>Актуализация перечня нормативных правовых актов, содержащих обязательные требования.</w:t>
            </w:r>
          </w:p>
          <w:p w:rsidR="00CD2A7E" w:rsidRPr="00F46AB7" w:rsidRDefault="00CD2A7E" w:rsidP="00CD2A7E">
            <w:pPr>
              <w:pStyle w:val="a9"/>
              <w:numPr>
                <w:ilvl w:val="0"/>
                <w:numId w:val="22"/>
              </w:numPr>
              <w:tabs>
                <w:tab w:val="left" w:pos="250"/>
              </w:tabs>
              <w:spacing w:line="262" w:lineRule="auto"/>
              <w:ind w:firstLine="0"/>
              <w:jc w:val="both"/>
              <w:rPr>
                <w:sz w:val="22"/>
                <w:szCs w:val="22"/>
              </w:rPr>
            </w:pPr>
            <w:r w:rsidRPr="00F46AB7">
              <w:rPr>
                <w:sz w:val="22"/>
                <w:szCs w:val="22"/>
              </w:rPr>
              <w:t>Размещение на сайте руководств по соблюдению обязательных требований.</w:t>
            </w:r>
          </w:p>
          <w:p w:rsidR="00CD2A7E" w:rsidRPr="00F46AB7" w:rsidRDefault="00CD2A7E" w:rsidP="00CD2A7E">
            <w:pPr>
              <w:pStyle w:val="a9"/>
              <w:tabs>
                <w:tab w:val="left" w:pos="250"/>
              </w:tabs>
              <w:spacing w:line="240" w:lineRule="auto"/>
              <w:ind w:firstLine="147"/>
              <w:jc w:val="both"/>
              <w:rPr>
                <w:sz w:val="22"/>
                <w:szCs w:val="22"/>
              </w:rPr>
            </w:pPr>
            <w:r w:rsidRPr="00F46AB7">
              <w:rPr>
                <w:sz w:val="22"/>
                <w:szCs w:val="22"/>
              </w:rPr>
              <w:t>Проведение консультаций с подконтрольными субъектами по разъяснению</w:t>
            </w:r>
            <w:r w:rsidRPr="00F46AB7">
              <w:rPr>
                <w:sz w:val="22"/>
                <w:szCs w:val="22"/>
              </w:rPr>
              <w:t xml:space="preserve"> </w:t>
            </w:r>
            <w:r w:rsidRPr="00F46AB7">
              <w:rPr>
                <w:sz w:val="22"/>
                <w:szCs w:val="22"/>
              </w:rPr>
              <w:t>обязательных требований.</w:t>
            </w:r>
          </w:p>
          <w:p w:rsidR="00CD2A7E" w:rsidRPr="00F46AB7" w:rsidRDefault="00CD2A7E" w:rsidP="00CD2A7E">
            <w:pPr>
              <w:spacing w:after="0" w:line="240" w:lineRule="auto"/>
              <w:jc w:val="both"/>
              <w:rPr>
                <w:rFonts w:ascii="Times New Roman" w:hAnsi="Times New Roman" w:cs="Times New Roman"/>
                <w:lang w:bidi="ru-RU"/>
              </w:rPr>
            </w:pPr>
            <w:r w:rsidRPr="00F46AB7">
              <w:rPr>
                <w:rFonts w:ascii="Times New Roman" w:hAnsi="Times New Roman" w:cs="Times New Roman"/>
                <w:lang w:bidi="ru-RU"/>
              </w:rPr>
              <w:t>4.</w:t>
            </w:r>
            <w:r w:rsidRPr="00F46AB7">
              <w:rPr>
                <w:rFonts w:ascii="Times New Roman" w:hAnsi="Times New Roman" w:cs="Times New Roman"/>
                <w:lang w:bidi="ru-RU"/>
              </w:rPr>
              <w:tab/>
              <w:t>Подготовка и распространение комментариев о содержании новых нормативных правовых актов,</w:t>
            </w:r>
            <w:r w:rsidRPr="00F46AB7">
              <w:t xml:space="preserve"> </w:t>
            </w:r>
            <w:r w:rsidRPr="00F46AB7">
              <w:rPr>
                <w:rFonts w:ascii="Times New Roman" w:hAnsi="Times New Roman" w:cs="Times New Roman"/>
                <w:lang w:bidi="ru-RU"/>
              </w:rPr>
              <w:t>устанавливающих обязательные требования.</w:t>
            </w:r>
          </w:p>
          <w:p w:rsidR="00CD2A7E" w:rsidRPr="00F46AB7" w:rsidRDefault="00CD2A7E" w:rsidP="00CD2A7E">
            <w:pPr>
              <w:spacing w:after="0" w:line="240" w:lineRule="auto"/>
              <w:jc w:val="both"/>
            </w:pPr>
            <w:r w:rsidRPr="00F46AB7">
              <w:rPr>
                <w:rFonts w:ascii="Times New Roman" w:hAnsi="Times New Roman" w:cs="Times New Roman"/>
                <w:lang w:bidi="ru-RU"/>
              </w:rPr>
              <w:t>5.</w:t>
            </w:r>
            <w:r w:rsidRPr="00F46AB7">
              <w:rPr>
                <w:rFonts w:ascii="Times New Roman" w:hAnsi="Times New Roman" w:cs="Times New Roman"/>
                <w:lang w:bidi="ru-RU"/>
              </w:rPr>
              <w:tab/>
              <w:t>Обобщение и анализ практики осуществления регионального государственного надзора и ее размещение на официальном сайте</w:t>
            </w:r>
          </w:p>
        </w:tc>
        <w:tc>
          <w:tcPr>
            <w:tcW w:w="1876" w:type="dxa"/>
            <w:tcBorders>
              <w:top w:val="single" w:sz="4" w:space="0" w:color="auto"/>
              <w:left w:val="single" w:sz="4" w:space="0" w:color="auto"/>
              <w:bottom w:val="single" w:sz="4" w:space="0" w:color="auto"/>
            </w:tcBorders>
            <w:shd w:val="clear" w:color="auto" w:fill="auto"/>
          </w:tcPr>
          <w:p w:rsidR="00CD2A7E" w:rsidRPr="00F46AB7" w:rsidRDefault="00CD2A7E" w:rsidP="00CD2A7E">
            <w:pPr>
              <w:pStyle w:val="a9"/>
              <w:spacing w:line="240" w:lineRule="auto"/>
              <w:ind w:firstLine="0"/>
              <w:jc w:val="center"/>
              <w:rPr>
                <w:sz w:val="22"/>
                <w:szCs w:val="22"/>
              </w:rPr>
            </w:pPr>
            <w:r w:rsidRPr="00F46AB7">
              <w:rPr>
                <w:b/>
                <w:bCs/>
                <w:sz w:val="22"/>
                <w:szCs w:val="22"/>
              </w:rPr>
              <w:t>3</w:t>
            </w:r>
          </w:p>
        </w:tc>
        <w:tc>
          <w:tcPr>
            <w:tcW w:w="1391" w:type="dxa"/>
            <w:tcBorders>
              <w:top w:val="single" w:sz="4" w:space="0" w:color="auto"/>
              <w:left w:val="single" w:sz="4" w:space="0" w:color="auto"/>
              <w:bottom w:val="single" w:sz="4" w:space="0" w:color="auto"/>
              <w:right w:val="single" w:sz="4" w:space="0" w:color="auto"/>
            </w:tcBorders>
            <w:shd w:val="clear" w:color="auto" w:fill="auto"/>
          </w:tcPr>
          <w:p w:rsidR="00CD2A7E" w:rsidRPr="00F46AB7" w:rsidRDefault="00CD2A7E" w:rsidP="00CD2A7E">
            <w:pPr>
              <w:pStyle w:val="a9"/>
              <w:spacing w:line="240" w:lineRule="auto"/>
              <w:ind w:firstLine="0"/>
              <w:jc w:val="center"/>
              <w:rPr>
                <w:sz w:val="22"/>
                <w:szCs w:val="22"/>
              </w:rPr>
            </w:pPr>
            <w:r w:rsidRPr="00F46AB7">
              <w:rPr>
                <w:b/>
                <w:bCs/>
                <w:sz w:val="22"/>
                <w:szCs w:val="22"/>
              </w:rPr>
              <w:t>7</w:t>
            </w:r>
          </w:p>
        </w:tc>
      </w:tr>
      <w:tr w:rsidR="00CD2A7E" w:rsidRPr="00F46AB7" w:rsidTr="00CD2A7E">
        <w:tblPrEx>
          <w:tblCellMar>
            <w:top w:w="0" w:type="dxa"/>
            <w:bottom w:w="0" w:type="dxa"/>
          </w:tblCellMar>
        </w:tblPrEx>
        <w:trPr>
          <w:trHeight w:val="4577"/>
        </w:trPr>
        <w:tc>
          <w:tcPr>
            <w:tcW w:w="863" w:type="dxa"/>
            <w:tcBorders>
              <w:top w:val="single" w:sz="4" w:space="0" w:color="auto"/>
              <w:left w:val="single" w:sz="4" w:space="0" w:color="auto"/>
            </w:tcBorders>
            <w:shd w:val="clear" w:color="auto" w:fill="auto"/>
          </w:tcPr>
          <w:p w:rsidR="00CD2A7E" w:rsidRPr="00F46AB7" w:rsidRDefault="00CD2A7E" w:rsidP="00CD2A7E">
            <w:pPr>
              <w:jc w:val="both"/>
            </w:pPr>
          </w:p>
        </w:tc>
        <w:tc>
          <w:tcPr>
            <w:tcW w:w="2131" w:type="dxa"/>
            <w:tcBorders>
              <w:top w:val="single" w:sz="4" w:space="0" w:color="auto"/>
              <w:left w:val="single" w:sz="4" w:space="0" w:color="auto"/>
            </w:tcBorders>
            <w:shd w:val="clear" w:color="auto" w:fill="auto"/>
          </w:tcPr>
          <w:p w:rsidR="00CD2A7E" w:rsidRPr="00F46AB7" w:rsidRDefault="00CD2A7E" w:rsidP="00CD2A7E">
            <w:pPr>
              <w:pStyle w:val="a9"/>
              <w:spacing w:line="262" w:lineRule="auto"/>
              <w:rPr>
                <w:sz w:val="22"/>
                <w:szCs w:val="22"/>
              </w:rPr>
            </w:pPr>
          </w:p>
        </w:tc>
        <w:tc>
          <w:tcPr>
            <w:tcW w:w="3409" w:type="dxa"/>
            <w:tcBorders>
              <w:top w:val="single" w:sz="4" w:space="0" w:color="auto"/>
              <w:left w:val="single" w:sz="4" w:space="0" w:color="auto"/>
            </w:tcBorders>
            <w:shd w:val="clear" w:color="auto" w:fill="auto"/>
            <w:vAlign w:val="bottom"/>
          </w:tcPr>
          <w:p w:rsidR="00CD2A7E" w:rsidRPr="00F46AB7" w:rsidRDefault="00CD2A7E" w:rsidP="00CD2A7E">
            <w:pPr>
              <w:spacing w:after="0" w:line="240" w:lineRule="auto"/>
              <w:jc w:val="both"/>
              <w:rPr>
                <w:rFonts w:ascii="Times New Roman" w:hAnsi="Times New Roman" w:cs="Times New Roman"/>
                <w:lang w:bidi="ru-RU"/>
              </w:rPr>
            </w:pPr>
            <w:r w:rsidRPr="00F46AB7">
              <w:rPr>
                <w:rFonts w:ascii="Times New Roman" w:hAnsi="Times New Roman" w:cs="Times New Roman"/>
                <w:lang w:bidi="ru-RU"/>
              </w:rPr>
              <w:t>департамента.</w:t>
            </w:r>
          </w:p>
          <w:p w:rsidR="00CD2A7E" w:rsidRPr="00F46AB7" w:rsidRDefault="00CD2A7E" w:rsidP="00CD2A7E">
            <w:pPr>
              <w:spacing w:after="0" w:line="240" w:lineRule="auto"/>
              <w:jc w:val="both"/>
              <w:rPr>
                <w:rFonts w:ascii="Times New Roman" w:hAnsi="Times New Roman" w:cs="Times New Roman"/>
                <w:lang w:bidi="ru-RU"/>
              </w:rPr>
            </w:pPr>
            <w:r w:rsidRPr="00F46AB7">
              <w:rPr>
                <w:rFonts w:ascii="Times New Roman" w:hAnsi="Times New Roman" w:cs="Times New Roman"/>
                <w:lang w:bidi="ru-RU"/>
              </w:rPr>
              <w:t>6.</w:t>
            </w:r>
            <w:r w:rsidRPr="00F46AB7">
              <w:rPr>
                <w:rFonts w:ascii="Times New Roman" w:hAnsi="Times New Roman" w:cs="Times New Roman"/>
                <w:lang w:bidi="ru-RU"/>
              </w:rPr>
              <w:tab/>
              <w:t>Выдача предостережений о недопустимости нарушения обязательных требований.</w:t>
            </w:r>
            <w:r w:rsidRPr="00F46AB7">
              <w:t xml:space="preserve"> </w:t>
            </w:r>
          </w:p>
          <w:p w:rsidR="00CD2A7E" w:rsidRPr="00F46AB7" w:rsidRDefault="00CD2A7E" w:rsidP="00CD2A7E">
            <w:pPr>
              <w:spacing w:after="0" w:line="240" w:lineRule="auto"/>
              <w:jc w:val="both"/>
              <w:rPr>
                <w:rFonts w:ascii="Times New Roman" w:hAnsi="Times New Roman" w:cs="Times New Roman"/>
                <w:lang w:bidi="ru-RU"/>
              </w:rPr>
            </w:pPr>
            <w:r w:rsidRPr="00F46AB7">
              <w:rPr>
                <w:rFonts w:ascii="Times New Roman" w:hAnsi="Times New Roman" w:cs="Times New Roman"/>
                <w:lang w:bidi="ru-RU"/>
              </w:rPr>
              <w:t>9.</w:t>
            </w:r>
            <w:r w:rsidRPr="00F46AB7">
              <w:rPr>
                <w:rFonts w:ascii="Times New Roman" w:hAnsi="Times New Roman" w:cs="Times New Roman"/>
                <w:lang w:bidi="ru-RU"/>
              </w:rPr>
              <w:tab/>
              <w:t>Проведение мероприятий по оценке эффективности и результативности профилактических мероприятий.</w:t>
            </w:r>
          </w:p>
          <w:p w:rsidR="00CD2A7E" w:rsidRPr="00F46AB7" w:rsidRDefault="00CD2A7E" w:rsidP="00CD2A7E">
            <w:pPr>
              <w:spacing w:after="0" w:line="240" w:lineRule="auto"/>
              <w:jc w:val="both"/>
              <w:rPr>
                <w:rFonts w:ascii="Times New Roman" w:hAnsi="Times New Roman" w:cs="Times New Roman"/>
                <w:lang w:bidi="ru-RU"/>
              </w:rPr>
            </w:pPr>
            <w:r w:rsidRPr="00F46AB7">
              <w:rPr>
                <w:rFonts w:ascii="Times New Roman" w:hAnsi="Times New Roman" w:cs="Times New Roman"/>
                <w:lang w:bidi="ru-RU"/>
              </w:rPr>
              <w:t>10.</w:t>
            </w:r>
            <w:r w:rsidRPr="00F46AB7">
              <w:rPr>
                <w:rFonts w:ascii="Times New Roman" w:hAnsi="Times New Roman" w:cs="Times New Roman"/>
                <w:lang w:bidi="ru-RU"/>
              </w:rPr>
              <w:tab/>
              <w:t>Подготовка ежегодного доклада об осуществлении контроля.</w:t>
            </w:r>
          </w:p>
          <w:p w:rsidR="00CD2A7E" w:rsidRDefault="00CD2A7E" w:rsidP="00CD2A7E">
            <w:pPr>
              <w:spacing w:after="0" w:line="240" w:lineRule="auto"/>
              <w:jc w:val="both"/>
              <w:rPr>
                <w:rFonts w:ascii="Times New Roman" w:hAnsi="Times New Roman" w:cs="Times New Roman"/>
                <w:lang w:bidi="ru-RU"/>
              </w:rPr>
            </w:pPr>
            <w:proofErr w:type="gramStart"/>
            <w:r w:rsidRPr="00F46AB7">
              <w:rPr>
                <w:rFonts w:ascii="Times New Roman" w:hAnsi="Times New Roman" w:cs="Times New Roman"/>
                <w:lang w:bidi="ru-RU"/>
              </w:rPr>
              <w:t>р</w:t>
            </w:r>
            <w:proofErr w:type="gramEnd"/>
            <w:r w:rsidRPr="00F46AB7">
              <w:rPr>
                <w:rFonts w:ascii="Times New Roman" w:hAnsi="Times New Roman" w:cs="Times New Roman"/>
                <w:lang w:bidi="ru-RU"/>
              </w:rPr>
              <w:t>егионального государственного</w:t>
            </w:r>
            <w:r>
              <w:rPr>
                <w:rFonts w:ascii="Times New Roman" w:hAnsi="Times New Roman" w:cs="Times New Roman"/>
                <w:lang w:bidi="ru-RU"/>
              </w:rPr>
              <w:t xml:space="preserve"> контроля.</w:t>
            </w:r>
          </w:p>
          <w:p w:rsidR="00CD2A7E" w:rsidRDefault="00CD2A7E" w:rsidP="00CD2A7E">
            <w:pPr>
              <w:spacing w:after="0" w:line="240" w:lineRule="auto"/>
              <w:jc w:val="both"/>
              <w:rPr>
                <w:rFonts w:ascii="Times New Roman" w:hAnsi="Times New Roman" w:cs="Times New Roman"/>
                <w:lang w:bidi="ru-RU"/>
              </w:rPr>
            </w:pPr>
            <w:r w:rsidRPr="00F46AB7">
              <w:rPr>
                <w:rFonts w:ascii="Times New Roman" w:hAnsi="Times New Roman" w:cs="Times New Roman"/>
                <w:lang w:bidi="ru-RU"/>
              </w:rPr>
              <w:t>10. Разработка плана-</w:t>
            </w:r>
          </w:p>
          <w:p w:rsidR="00CD2A7E" w:rsidRPr="00F46AB7" w:rsidRDefault="00CD2A7E" w:rsidP="00CD2A7E">
            <w:pPr>
              <w:spacing w:after="0" w:line="240" w:lineRule="auto"/>
              <w:jc w:val="both"/>
            </w:pPr>
            <w:r w:rsidRPr="00F46AB7">
              <w:rPr>
                <w:rFonts w:ascii="Times New Roman" w:hAnsi="Times New Roman" w:cs="Times New Roman"/>
                <w:lang w:bidi="ru-RU"/>
              </w:rPr>
              <w:t>графика проведения публичных мероприятий (обсуждений) и размещение на официальном сайт</w:t>
            </w:r>
            <w:r>
              <w:rPr>
                <w:rFonts w:ascii="Times New Roman" w:hAnsi="Times New Roman" w:cs="Times New Roman"/>
                <w:lang w:bidi="ru-RU"/>
              </w:rPr>
              <w:t>е в сети "Интернет".</w:t>
            </w:r>
          </w:p>
        </w:tc>
        <w:tc>
          <w:tcPr>
            <w:tcW w:w="1876" w:type="dxa"/>
            <w:tcBorders>
              <w:top w:val="single" w:sz="4" w:space="0" w:color="auto"/>
              <w:left w:val="single" w:sz="4" w:space="0" w:color="auto"/>
            </w:tcBorders>
            <w:shd w:val="clear" w:color="auto" w:fill="auto"/>
          </w:tcPr>
          <w:p w:rsidR="00CD2A7E" w:rsidRPr="00F46AB7" w:rsidRDefault="00CD2A7E" w:rsidP="00CD2A7E">
            <w:pPr>
              <w:pStyle w:val="a9"/>
              <w:spacing w:line="240" w:lineRule="auto"/>
              <w:jc w:val="center"/>
              <w:rPr>
                <w:b/>
                <w:bCs/>
                <w:sz w:val="22"/>
                <w:szCs w:val="22"/>
              </w:rPr>
            </w:pPr>
          </w:p>
        </w:tc>
        <w:tc>
          <w:tcPr>
            <w:tcW w:w="1391" w:type="dxa"/>
            <w:tcBorders>
              <w:top w:val="single" w:sz="4" w:space="0" w:color="auto"/>
              <w:left w:val="single" w:sz="4" w:space="0" w:color="auto"/>
              <w:right w:val="single" w:sz="4" w:space="0" w:color="auto"/>
            </w:tcBorders>
            <w:shd w:val="clear" w:color="auto" w:fill="auto"/>
          </w:tcPr>
          <w:p w:rsidR="00CD2A7E" w:rsidRPr="00F46AB7" w:rsidRDefault="00CD2A7E" w:rsidP="00CD2A7E">
            <w:pPr>
              <w:pStyle w:val="a9"/>
              <w:spacing w:line="240" w:lineRule="auto"/>
              <w:jc w:val="center"/>
              <w:rPr>
                <w:b/>
                <w:bCs/>
                <w:sz w:val="22"/>
                <w:szCs w:val="22"/>
              </w:rPr>
            </w:pPr>
          </w:p>
        </w:tc>
      </w:tr>
      <w:tr w:rsidR="00CD2A7E" w:rsidTr="00CD2A7E">
        <w:tblPrEx>
          <w:tblBorders>
            <w:top w:val="single" w:sz="4" w:space="0" w:color="auto"/>
          </w:tblBorders>
          <w:tblCellMar>
            <w:top w:w="0" w:type="dxa"/>
            <w:left w:w="108" w:type="dxa"/>
            <w:bottom w:w="0" w:type="dxa"/>
            <w:right w:w="108" w:type="dxa"/>
          </w:tblCellMar>
          <w:tblLook w:val="0000" w:firstRow="0" w:lastRow="0" w:firstColumn="0" w:lastColumn="0" w:noHBand="0" w:noVBand="0"/>
        </w:tblPrEx>
        <w:trPr>
          <w:trHeight w:val="391"/>
        </w:trPr>
        <w:tc>
          <w:tcPr>
            <w:tcW w:w="9670" w:type="dxa"/>
            <w:gridSpan w:val="5"/>
          </w:tcPr>
          <w:p w:rsidR="00CD2A7E" w:rsidRDefault="00CD2A7E" w:rsidP="00CD2A7E">
            <w:pPr>
              <w:jc w:val="both"/>
              <w:rPr>
                <w:rFonts w:ascii="Times New Roman" w:hAnsi="Times New Roman" w:cs="Times New Roman"/>
                <w:sz w:val="26"/>
                <w:szCs w:val="26"/>
              </w:rPr>
            </w:pPr>
          </w:p>
        </w:tc>
      </w:tr>
    </w:tbl>
    <w:p w:rsidR="00064F38" w:rsidRPr="007D1025" w:rsidRDefault="00064F38" w:rsidP="007D1025">
      <w:pPr>
        <w:spacing w:after="0" w:line="240" w:lineRule="auto"/>
        <w:jc w:val="center"/>
        <w:rPr>
          <w:rFonts w:ascii="Times New Roman" w:hAnsi="Times New Roman" w:cs="Times New Roman"/>
          <w:b/>
          <w:sz w:val="26"/>
          <w:szCs w:val="26"/>
        </w:rPr>
      </w:pPr>
      <w:bookmarkStart w:id="1" w:name="_GoBack"/>
      <w:bookmarkEnd w:id="1"/>
      <w:r w:rsidRPr="007D1025">
        <w:rPr>
          <w:rFonts w:ascii="Times New Roman" w:hAnsi="Times New Roman" w:cs="Times New Roman"/>
          <w:b/>
          <w:sz w:val="26"/>
          <w:szCs w:val="26"/>
        </w:rPr>
        <w:t>Раздел 4. Ресурсное обеспечение программы</w:t>
      </w:r>
    </w:p>
    <w:p w:rsidR="007D1025" w:rsidRDefault="00064F38" w:rsidP="007D1025">
      <w:pPr>
        <w:spacing w:after="0" w:line="240" w:lineRule="auto"/>
        <w:jc w:val="center"/>
        <w:rPr>
          <w:rFonts w:ascii="Times New Roman" w:hAnsi="Times New Roman" w:cs="Times New Roman"/>
          <w:b/>
          <w:sz w:val="26"/>
          <w:szCs w:val="26"/>
        </w:rPr>
      </w:pPr>
      <w:r w:rsidRPr="007D1025">
        <w:rPr>
          <w:rFonts w:ascii="Times New Roman" w:hAnsi="Times New Roman" w:cs="Times New Roman"/>
          <w:b/>
          <w:sz w:val="26"/>
          <w:szCs w:val="26"/>
        </w:rPr>
        <w:t xml:space="preserve">Источником финансирования программы является бюджет </w:t>
      </w:r>
    </w:p>
    <w:p w:rsidR="00064F38" w:rsidRPr="007D1025" w:rsidRDefault="00F46AB7" w:rsidP="007D1025">
      <w:pPr>
        <w:spacing w:after="0" w:line="240" w:lineRule="auto"/>
        <w:jc w:val="center"/>
        <w:rPr>
          <w:rFonts w:ascii="Times New Roman" w:hAnsi="Times New Roman" w:cs="Times New Roman"/>
          <w:b/>
          <w:sz w:val="26"/>
          <w:szCs w:val="26"/>
        </w:rPr>
      </w:pPr>
      <w:r w:rsidRPr="007D1025">
        <w:rPr>
          <w:rFonts w:ascii="Times New Roman" w:hAnsi="Times New Roman" w:cs="Times New Roman"/>
          <w:b/>
          <w:sz w:val="26"/>
          <w:szCs w:val="26"/>
        </w:rPr>
        <w:t>Республики Алтай</w:t>
      </w:r>
      <w:r w:rsidR="00064F38" w:rsidRPr="007D1025">
        <w:rPr>
          <w:rFonts w:ascii="Times New Roman" w:hAnsi="Times New Roman" w:cs="Times New Roman"/>
          <w:b/>
          <w:sz w:val="26"/>
          <w:szCs w:val="26"/>
        </w:rPr>
        <w:t>.</w:t>
      </w:r>
    </w:p>
    <w:p w:rsidR="00F46AB7" w:rsidRPr="00064F38" w:rsidRDefault="00F46AB7" w:rsidP="007D1025">
      <w:pPr>
        <w:spacing w:after="0" w:line="240" w:lineRule="auto"/>
        <w:jc w:val="center"/>
        <w:rPr>
          <w:rFonts w:ascii="Times New Roman" w:hAnsi="Times New Roman" w:cs="Times New Roman"/>
          <w:sz w:val="26"/>
          <w:szCs w:val="26"/>
        </w:rPr>
      </w:pPr>
    </w:p>
    <w:p w:rsidR="00C4620E" w:rsidRDefault="00064F38" w:rsidP="007D1025">
      <w:pPr>
        <w:spacing w:after="0" w:line="240" w:lineRule="auto"/>
        <w:ind w:firstLine="709"/>
        <w:jc w:val="both"/>
        <w:rPr>
          <w:rFonts w:ascii="Times New Roman" w:hAnsi="Times New Roman" w:cs="Times New Roman"/>
          <w:sz w:val="26"/>
          <w:szCs w:val="26"/>
        </w:rPr>
      </w:pPr>
      <w:r w:rsidRPr="00064F38">
        <w:rPr>
          <w:rFonts w:ascii="Times New Roman" w:hAnsi="Times New Roman" w:cs="Times New Roman"/>
          <w:sz w:val="26"/>
          <w:szCs w:val="26"/>
        </w:rPr>
        <w:t xml:space="preserve">Количество должностных лиц </w:t>
      </w:r>
      <w:r w:rsidR="007D1025">
        <w:rPr>
          <w:rFonts w:ascii="Times New Roman" w:hAnsi="Times New Roman" w:cs="Times New Roman"/>
          <w:sz w:val="26"/>
          <w:szCs w:val="26"/>
        </w:rPr>
        <w:t>Министерства цифрового развития республики Алтай</w:t>
      </w:r>
      <w:r w:rsidRPr="00064F38">
        <w:rPr>
          <w:rFonts w:ascii="Times New Roman" w:hAnsi="Times New Roman" w:cs="Times New Roman"/>
          <w:sz w:val="26"/>
          <w:szCs w:val="26"/>
        </w:rPr>
        <w:t>, уполномоченных на осуществление регионального государственного контроля в области организации дорожного движения на автомобильных дорогах ре</w:t>
      </w:r>
      <w:r w:rsidR="007D1025">
        <w:rPr>
          <w:rFonts w:ascii="Times New Roman" w:hAnsi="Times New Roman" w:cs="Times New Roman"/>
          <w:sz w:val="26"/>
          <w:szCs w:val="26"/>
        </w:rPr>
        <w:t xml:space="preserve">гионального, межмуниципального </w:t>
      </w:r>
      <w:r w:rsidRPr="00064F38">
        <w:rPr>
          <w:rFonts w:ascii="Times New Roman" w:hAnsi="Times New Roman" w:cs="Times New Roman"/>
          <w:sz w:val="26"/>
          <w:szCs w:val="26"/>
        </w:rPr>
        <w:t xml:space="preserve">значения </w:t>
      </w:r>
      <w:r w:rsidR="007D1025">
        <w:rPr>
          <w:rFonts w:ascii="Times New Roman" w:hAnsi="Times New Roman" w:cs="Times New Roman"/>
          <w:sz w:val="26"/>
          <w:szCs w:val="26"/>
        </w:rPr>
        <w:t>Республики Алтай</w:t>
      </w:r>
      <w:r w:rsidRPr="00064F38">
        <w:rPr>
          <w:rFonts w:ascii="Times New Roman" w:hAnsi="Times New Roman" w:cs="Times New Roman"/>
          <w:sz w:val="26"/>
          <w:szCs w:val="26"/>
        </w:rPr>
        <w:t xml:space="preserve"> составляет </w:t>
      </w:r>
      <w:r w:rsidR="007D1025">
        <w:rPr>
          <w:rFonts w:ascii="Times New Roman" w:hAnsi="Times New Roman" w:cs="Times New Roman"/>
          <w:sz w:val="26"/>
          <w:szCs w:val="26"/>
        </w:rPr>
        <w:t>1</w:t>
      </w:r>
      <w:r w:rsidRPr="00064F38">
        <w:rPr>
          <w:rFonts w:ascii="Times New Roman" w:hAnsi="Times New Roman" w:cs="Times New Roman"/>
          <w:sz w:val="26"/>
          <w:szCs w:val="26"/>
        </w:rPr>
        <w:t xml:space="preserve"> единиц</w:t>
      </w:r>
      <w:r w:rsidR="007D1025">
        <w:rPr>
          <w:rFonts w:ascii="Times New Roman" w:hAnsi="Times New Roman" w:cs="Times New Roman"/>
          <w:sz w:val="26"/>
          <w:szCs w:val="26"/>
        </w:rPr>
        <w:t>у</w:t>
      </w:r>
      <w:r w:rsidRPr="00064F38">
        <w:rPr>
          <w:rFonts w:ascii="Times New Roman" w:hAnsi="Times New Roman" w:cs="Times New Roman"/>
          <w:sz w:val="26"/>
          <w:szCs w:val="26"/>
        </w:rPr>
        <w:t>.</w:t>
      </w:r>
    </w:p>
    <w:p w:rsidR="00C4620E" w:rsidRDefault="00064F38" w:rsidP="007D1025">
      <w:pPr>
        <w:spacing w:after="0" w:line="240" w:lineRule="auto"/>
        <w:ind w:firstLine="709"/>
        <w:jc w:val="both"/>
        <w:rPr>
          <w:rFonts w:ascii="Times New Roman" w:hAnsi="Times New Roman" w:cs="Times New Roman"/>
          <w:sz w:val="26"/>
          <w:szCs w:val="26"/>
        </w:rPr>
      </w:pPr>
      <w:r w:rsidRPr="00064F38">
        <w:rPr>
          <w:rFonts w:ascii="Times New Roman" w:hAnsi="Times New Roman" w:cs="Times New Roman"/>
          <w:sz w:val="26"/>
          <w:szCs w:val="26"/>
        </w:rPr>
        <w:t>Реализация Программы профилактики осуществляется в рамках текущего финансирования деятельности департамента.</w:t>
      </w:r>
    </w:p>
    <w:p w:rsidR="00064F38" w:rsidRDefault="00064F38" w:rsidP="007D1025">
      <w:pPr>
        <w:spacing w:after="0" w:line="240" w:lineRule="auto"/>
        <w:jc w:val="both"/>
        <w:rPr>
          <w:rFonts w:ascii="Times New Roman" w:hAnsi="Times New Roman" w:cs="Times New Roman"/>
          <w:sz w:val="26"/>
          <w:szCs w:val="26"/>
        </w:rPr>
      </w:pPr>
    </w:p>
    <w:p w:rsidR="00064F38" w:rsidRPr="007D1025" w:rsidRDefault="00FB68A0" w:rsidP="007D1025">
      <w:pPr>
        <w:spacing w:after="0" w:line="240" w:lineRule="auto"/>
        <w:jc w:val="center"/>
        <w:rPr>
          <w:rFonts w:ascii="Times New Roman" w:hAnsi="Times New Roman" w:cs="Times New Roman"/>
          <w:b/>
          <w:sz w:val="26"/>
          <w:szCs w:val="26"/>
        </w:rPr>
      </w:pPr>
      <w:r w:rsidRPr="007D1025">
        <w:rPr>
          <w:rFonts w:ascii="Times New Roman" w:hAnsi="Times New Roman" w:cs="Times New Roman"/>
          <w:b/>
          <w:sz w:val="26"/>
          <w:szCs w:val="26"/>
        </w:rPr>
        <w:t>Раздел 5. Механизм реализации программы</w:t>
      </w:r>
    </w:p>
    <w:p w:rsidR="00064F38" w:rsidRDefault="00064F38" w:rsidP="007D1025">
      <w:pPr>
        <w:spacing w:after="0" w:line="240" w:lineRule="auto"/>
        <w:jc w:val="both"/>
        <w:rPr>
          <w:rFonts w:ascii="Times New Roman" w:hAnsi="Times New Roman" w:cs="Times New Roman"/>
          <w:sz w:val="26"/>
          <w:szCs w:val="26"/>
        </w:rPr>
      </w:pPr>
    </w:p>
    <w:p w:rsidR="00FB68A0" w:rsidRPr="00FB68A0" w:rsidRDefault="00FB68A0" w:rsidP="007D1025">
      <w:pPr>
        <w:spacing w:after="0" w:line="240" w:lineRule="auto"/>
        <w:ind w:firstLine="708"/>
        <w:jc w:val="both"/>
        <w:rPr>
          <w:rFonts w:ascii="Times New Roman" w:hAnsi="Times New Roman" w:cs="Times New Roman"/>
          <w:sz w:val="26"/>
          <w:szCs w:val="26"/>
        </w:rPr>
      </w:pPr>
      <w:r w:rsidRPr="00FB68A0">
        <w:rPr>
          <w:rFonts w:ascii="Times New Roman" w:hAnsi="Times New Roman" w:cs="Times New Roman"/>
          <w:sz w:val="26"/>
          <w:szCs w:val="26"/>
        </w:rPr>
        <w:t>Про</w:t>
      </w:r>
      <w:r w:rsidR="007D1025">
        <w:rPr>
          <w:rFonts w:ascii="Times New Roman" w:hAnsi="Times New Roman" w:cs="Times New Roman"/>
          <w:sz w:val="26"/>
          <w:szCs w:val="26"/>
        </w:rPr>
        <w:t>грамма реализуется Министерством цифрового развития Республики Алтай</w:t>
      </w:r>
      <w:r w:rsidRPr="00FB68A0">
        <w:rPr>
          <w:rFonts w:ascii="Times New Roman" w:hAnsi="Times New Roman" w:cs="Times New Roman"/>
          <w:sz w:val="26"/>
          <w:szCs w:val="26"/>
        </w:rPr>
        <w:t>, информация о текущих результатах профилактической работы, готовящихся и состоявшихся профилактических мероприятиях, а также настоящая Программа профилактики размещаются на официально</w:t>
      </w:r>
      <w:r w:rsidR="007D1025">
        <w:rPr>
          <w:rFonts w:ascii="Times New Roman" w:hAnsi="Times New Roman" w:cs="Times New Roman"/>
          <w:sz w:val="26"/>
          <w:szCs w:val="26"/>
        </w:rPr>
        <w:t>м сайте Министерства цифрового развития Республики Алтай в разделе «</w:t>
      </w:r>
      <w:r w:rsidRPr="00FB68A0">
        <w:rPr>
          <w:rFonts w:ascii="Times New Roman" w:hAnsi="Times New Roman" w:cs="Times New Roman"/>
          <w:sz w:val="26"/>
          <w:szCs w:val="26"/>
        </w:rPr>
        <w:t>Региональный го</w:t>
      </w:r>
      <w:r w:rsidR="007D1025">
        <w:rPr>
          <w:rFonts w:ascii="Times New Roman" w:hAnsi="Times New Roman" w:cs="Times New Roman"/>
          <w:sz w:val="26"/>
          <w:szCs w:val="26"/>
        </w:rPr>
        <w:t>сударственный контроль (надзор)»</w:t>
      </w:r>
      <w:r w:rsidRPr="00FB68A0">
        <w:rPr>
          <w:rFonts w:ascii="Times New Roman" w:hAnsi="Times New Roman" w:cs="Times New Roman"/>
          <w:sz w:val="26"/>
          <w:szCs w:val="26"/>
        </w:rPr>
        <w:t>.</w:t>
      </w:r>
    </w:p>
    <w:p w:rsidR="00064F38" w:rsidRDefault="00FB68A0" w:rsidP="007D1025">
      <w:pPr>
        <w:spacing w:after="0" w:line="240" w:lineRule="auto"/>
        <w:ind w:firstLine="708"/>
        <w:jc w:val="both"/>
        <w:rPr>
          <w:rFonts w:ascii="Times New Roman" w:hAnsi="Times New Roman" w:cs="Times New Roman"/>
          <w:sz w:val="26"/>
          <w:szCs w:val="26"/>
        </w:rPr>
      </w:pPr>
      <w:r w:rsidRPr="00FB68A0">
        <w:rPr>
          <w:rFonts w:ascii="Times New Roman" w:hAnsi="Times New Roman" w:cs="Times New Roman"/>
          <w:sz w:val="26"/>
          <w:szCs w:val="26"/>
        </w:rPr>
        <w:t>Перечень уполномоченных лиц, ответственных за организацию и проведение профилактических мероприятий при осуществлении регионального государственного контроля в области организации дорожного движения на автомобильных дорогах регионального, межмуниципального, местного значения</w:t>
      </w:r>
      <w:r w:rsidRPr="00FB68A0">
        <w:t xml:space="preserve"> </w:t>
      </w:r>
      <w:r w:rsidR="007D1025">
        <w:rPr>
          <w:rFonts w:ascii="Times New Roman" w:hAnsi="Times New Roman" w:cs="Times New Roman"/>
          <w:sz w:val="26"/>
          <w:szCs w:val="26"/>
        </w:rPr>
        <w:t>Республики Алтай</w:t>
      </w:r>
      <w:r w:rsidRPr="00FB68A0">
        <w:rPr>
          <w:rFonts w:ascii="Times New Roman" w:hAnsi="Times New Roman" w:cs="Times New Roman"/>
          <w:sz w:val="26"/>
          <w:szCs w:val="26"/>
        </w:rPr>
        <w:t xml:space="preserve"> в </w:t>
      </w:r>
      <w:r w:rsidR="007D1025">
        <w:rPr>
          <w:rFonts w:ascii="Times New Roman" w:hAnsi="Times New Roman" w:cs="Times New Roman"/>
          <w:sz w:val="26"/>
          <w:szCs w:val="26"/>
        </w:rPr>
        <w:t>Министерстве цифрового развития Республики Алтай</w:t>
      </w:r>
      <w:r w:rsidRPr="00FB68A0">
        <w:rPr>
          <w:rFonts w:ascii="Times New Roman" w:hAnsi="Times New Roman" w:cs="Times New Roman"/>
          <w:sz w:val="26"/>
          <w:szCs w:val="26"/>
        </w:rPr>
        <w:t>:</w:t>
      </w:r>
    </w:p>
    <w:tbl>
      <w:tblPr>
        <w:tblW w:w="9709" w:type="dxa"/>
        <w:tblLayout w:type="fixed"/>
        <w:tblCellMar>
          <w:left w:w="10" w:type="dxa"/>
          <w:right w:w="10" w:type="dxa"/>
        </w:tblCellMar>
        <w:tblLook w:val="04A0" w:firstRow="1" w:lastRow="0" w:firstColumn="1" w:lastColumn="0" w:noHBand="0" w:noVBand="1"/>
      </w:tblPr>
      <w:tblGrid>
        <w:gridCol w:w="2534"/>
        <w:gridCol w:w="2721"/>
        <w:gridCol w:w="2268"/>
        <w:gridCol w:w="2186"/>
      </w:tblGrid>
      <w:tr w:rsidR="00FB68A0" w:rsidRPr="007D1025" w:rsidTr="007D1025">
        <w:tblPrEx>
          <w:tblCellMar>
            <w:top w:w="0" w:type="dxa"/>
            <w:bottom w:w="0" w:type="dxa"/>
          </w:tblCellMar>
        </w:tblPrEx>
        <w:trPr>
          <w:trHeight w:hRule="exact" w:val="571"/>
        </w:trPr>
        <w:tc>
          <w:tcPr>
            <w:tcW w:w="2534" w:type="dxa"/>
            <w:tcBorders>
              <w:top w:val="single" w:sz="4" w:space="0" w:color="auto"/>
              <w:left w:val="single" w:sz="4" w:space="0" w:color="auto"/>
            </w:tcBorders>
            <w:shd w:val="clear" w:color="auto" w:fill="auto"/>
            <w:vAlign w:val="bottom"/>
          </w:tcPr>
          <w:p w:rsidR="00FB68A0" w:rsidRPr="007D1025" w:rsidRDefault="00FB68A0" w:rsidP="007D1025">
            <w:pPr>
              <w:spacing w:after="0" w:line="240" w:lineRule="auto"/>
              <w:jc w:val="both"/>
              <w:rPr>
                <w:rFonts w:ascii="Times New Roman" w:hAnsi="Times New Roman" w:cs="Times New Roman"/>
                <w:lang w:bidi="ru-RU"/>
              </w:rPr>
            </w:pPr>
            <w:r w:rsidRPr="007D1025">
              <w:rPr>
                <w:rFonts w:ascii="Times New Roman" w:hAnsi="Times New Roman" w:cs="Times New Roman"/>
                <w:b/>
                <w:bCs/>
                <w:lang w:bidi="ru-RU"/>
              </w:rPr>
              <w:t>ФИО</w:t>
            </w:r>
          </w:p>
          <w:p w:rsidR="00FB68A0" w:rsidRPr="007D1025" w:rsidRDefault="00FB68A0" w:rsidP="007D1025">
            <w:pPr>
              <w:spacing w:after="0" w:line="240" w:lineRule="auto"/>
              <w:jc w:val="both"/>
              <w:rPr>
                <w:rFonts w:ascii="Times New Roman" w:hAnsi="Times New Roman" w:cs="Times New Roman"/>
                <w:lang w:bidi="ru-RU"/>
              </w:rPr>
            </w:pPr>
            <w:r w:rsidRPr="007D1025">
              <w:rPr>
                <w:rFonts w:ascii="Times New Roman" w:hAnsi="Times New Roman" w:cs="Times New Roman"/>
                <w:b/>
                <w:bCs/>
                <w:lang w:bidi="ru-RU"/>
              </w:rPr>
              <w:t>ответственного лица</w:t>
            </w:r>
          </w:p>
        </w:tc>
        <w:tc>
          <w:tcPr>
            <w:tcW w:w="2721" w:type="dxa"/>
            <w:tcBorders>
              <w:top w:val="single" w:sz="4" w:space="0" w:color="auto"/>
              <w:left w:val="single" w:sz="4" w:space="0" w:color="auto"/>
            </w:tcBorders>
            <w:shd w:val="clear" w:color="auto" w:fill="auto"/>
          </w:tcPr>
          <w:p w:rsidR="00FB68A0" w:rsidRPr="007D1025" w:rsidRDefault="00FB68A0" w:rsidP="007D1025">
            <w:pPr>
              <w:spacing w:after="0" w:line="240" w:lineRule="auto"/>
              <w:jc w:val="both"/>
              <w:rPr>
                <w:rFonts w:ascii="Times New Roman" w:hAnsi="Times New Roman" w:cs="Times New Roman"/>
                <w:lang w:bidi="ru-RU"/>
              </w:rPr>
            </w:pPr>
            <w:r w:rsidRPr="007D1025">
              <w:rPr>
                <w:rFonts w:ascii="Times New Roman" w:hAnsi="Times New Roman" w:cs="Times New Roman"/>
                <w:b/>
                <w:bCs/>
                <w:lang w:bidi="ru-RU"/>
              </w:rPr>
              <w:t>Должность</w:t>
            </w:r>
          </w:p>
        </w:tc>
        <w:tc>
          <w:tcPr>
            <w:tcW w:w="2268" w:type="dxa"/>
            <w:tcBorders>
              <w:top w:val="single" w:sz="4" w:space="0" w:color="auto"/>
              <w:left w:val="single" w:sz="4" w:space="0" w:color="auto"/>
            </w:tcBorders>
            <w:shd w:val="clear" w:color="auto" w:fill="auto"/>
          </w:tcPr>
          <w:p w:rsidR="00FB68A0" w:rsidRPr="007D1025" w:rsidRDefault="00FB68A0" w:rsidP="007D1025">
            <w:pPr>
              <w:spacing w:after="0" w:line="240" w:lineRule="auto"/>
              <w:jc w:val="both"/>
              <w:rPr>
                <w:rFonts w:ascii="Times New Roman" w:hAnsi="Times New Roman" w:cs="Times New Roman"/>
                <w:lang w:bidi="ru-RU"/>
              </w:rPr>
            </w:pPr>
            <w:r w:rsidRPr="007D1025">
              <w:rPr>
                <w:rFonts w:ascii="Times New Roman" w:hAnsi="Times New Roman" w:cs="Times New Roman"/>
                <w:b/>
                <w:bCs/>
                <w:lang w:bidi="ru-RU"/>
              </w:rPr>
              <w:t>Телефон</w:t>
            </w:r>
          </w:p>
        </w:tc>
        <w:tc>
          <w:tcPr>
            <w:tcW w:w="2186" w:type="dxa"/>
            <w:tcBorders>
              <w:top w:val="single" w:sz="4" w:space="0" w:color="auto"/>
              <w:left w:val="single" w:sz="4" w:space="0" w:color="auto"/>
              <w:right w:val="single" w:sz="4" w:space="0" w:color="auto"/>
            </w:tcBorders>
            <w:shd w:val="clear" w:color="auto" w:fill="auto"/>
          </w:tcPr>
          <w:p w:rsidR="00FB68A0" w:rsidRPr="007D1025" w:rsidRDefault="00FB68A0" w:rsidP="007D1025">
            <w:pPr>
              <w:spacing w:after="0" w:line="240" w:lineRule="auto"/>
              <w:jc w:val="both"/>
              <w:rPr>
                <w:rFonts w:ascii="Times New Roman" w:hAnsi="Times New Roman" w:cs="Times New Roman"/>
                <w:lang w:bidi="ru-RU"/>
              </w:rPr>
            </w:pPr>
            <w:r w:rsidRPr="007D1025">
              <w:rPr>
                <w:rFonts w:ascii="Times New Roman" w:hAnsi="Times New Roman" w:cs="Times New Roman"/>
                <w:b/>
                <w:bCs/>
                <w:lang w:bidi="ru-RU"/>
              </w:rPr>
              <w:t>Электронная почта</w:t>
            </w:r>
          </w:p>
        </w:tc>
      </w:tr>
      <w:tr w:rsidR="00FB68A0" w:rsidRPr="007D1025" w:rsidTr="007D1025">
        <w:tblPrEx>
          <w:tblCellMar>
            <w:top w:w="0" w:type="dxa"/>
            <w:bottom w:w="0" w:type="dxa"/>
          </w:tblCellMar>
        </w:tblPrEx>
        <w:trPr>
          <w:trHeight w:hRule="exact" w:val="1341"/>
        </w:trPr>
        <w:tc>
          <w:tcPr>
            <w:tcW w:w="2534" w:type="dxa"/>
            <w:tcBorders>
              <w:top w:val="single" w:sz="4" w:space="0" w:color="auto"/>
              <w:left w:val="single" w:sz="4" w:space="0" w:color="auto"/>
              <w:bottom w:val="single" w:sz="4" w:space="0" w:color="auto"/>
            </w:tcBorders>
            <w:shd w:val="clear" w:color="auto" w:fill="auto"/>
          </w:tcPr>
          <w:p w:rsidR="00FB68A0" w:rsidRPr="007D1025" w:rsidRDefault="007D1025" w:rsidP="007D1025">
            <w:pPr>
              <w:spacing w:after="0" w:line="240" w:lineRule="auto"/>
              <w:jc w:val="both"/>
              <w:rPr>
                <w:rFonts w:ascii="Times New Roman" w:hAnsi="Times New Roman" w:cs="Times New Roman"/>
                <w:lang w:bidi="ru-RU"/>
              </w:rPr>
            </w:pPr>
            <w:proofErr w:type="spellStart"/>
            <w:r>
              <w:rPr>
                <w:rFonts w:ascii="Times New Roman" w:hAnsi="Times New Roman" w:cs="Times New Roman"/>
                <w:lang w:bidi="ru-RU"/>
              </w:rPr>
              <w:t>Язаров</w:t>
            </w:r>
            <w:proofErr w:type="spellEnd"/>
            <w:r>
              <w:rPr>
                <w:rFonts w:ascii="Times New Roman" w:hAnsi="Times New Roman" w:cs="Times New Roman"/>
                <w:lang w:bidi="ru-RU"/>
              </w:rPr>
              <w:t xml:space="preserve"> </w:t>
            </w:r>
            <w:proofErr w:type="spellStart"/>
            <w:r>
              <w:rPr>
                <w:rFonts w:ascii="Times New Roman" w:hAnsi="Times New Roman" w:cs="Times New Roman"/>
                <w:lang w:bidi="ru-RU"/>
              </w:rPr>
              <w:t>Арсентий</w:t>
            </w:r>
            <w:proofErr w:type="spellEnd"/>
            <w:r>
              <w:rPr>
                <w:rFonts w:ascii="Times New Roman" w:hAnsi="Times New Roman" w:cs="Times New Roman"/>
                <w:lang w:bidi="ru-RU"/>
              </w:rPr>
              <w:t xml:space="preserve"> Александрович </w:t>
            </w:r>
          </w:p>
        </w:tc>
        <w:tc>
          <w:tcPr>
            <w:tcW w:w="2721" w:type="dxa"/>
            <w:tcBorders>
              <w:top w:val="single" w:sz="4" w:space="0" w:color="auto"/>
              <w:left w:val="single" w:sz="4" w:space="0" w:color="auto"/>
              <w:bottom w:val="single" w:sz="4" w:space="0" w:color="auto"/>
            </w:tcBorders>
            <w:shd w:val="clear" w:color="auto" w:fill="auto"/>
            <w:vAlign w:val="bottom"/>
          </w:tcPr>
          <w:p w:rsidR="00FB68A0" w:rsidRDefault="007D1025" w:rsidP="007D1025">
            <w:pPr>
              <w:spacing w:after="0" w:line="240" w:lineRule="auto"/>
              <w:jc w:val="both"/>
              <w:rPr>
                <w:rFonts w:ascii="Times New Roman" w:hAnsi="Times New Roman" w:cs="Times New Roman"/>
                <w:lang w:bidi="ru-RU"/>
              </w:rPr>
            </w:pPr>
            <w:r>
              <w:rPr>
                <w:rFonts w:ascii="Times New Roman" w:hAnsi="Times New Roman" w:cs="Times New Roman"/>
                <w:lang w:bidi="ru-RU"/>
              </w:rPr>
              <w:t>Начальник отдела контроля Управления контрольно-надзорной деятельности Министерства цифрового развития Республики Алтай</w:t>
            </w:r>
          </w:p>
          <w:p w:rsidR="007D1025" w:rsidRPr="007D1025" w:rsidRDefault="007D1025" w:rsidP="007D1025">
            <w:pPr>
              <w:spacing w:after="0" w:line="240" w:lineRule="auto"/>
              <w:jc w:val="both"/>
              <w:rPr>
                <w:rFonts w:ascii="Times New Roman" w:hAnsi="Times New Roman" w:cs="Times New Roman"/>
                <w:lang w:bidi="ru-RU"/>
              </w:rPr>
            </w:pPr>
          </w:p>
        </w:tc>
        <w:tc>
          <w:tcPr>
            <w:tcW w:w="2268" w:type="dxa"/>
            <w:tcBorders>
              <w:top w:val="single" w:sz="4" w:space="0" w:color="auto"/>
              <w:left w:val="single" w:sz="4" w:space="0" w:color="auto"/>
              <w:bottom w:val="single" w:sz="4" w:space="0" w:color="auto"/>
            </w:tcBorders>
            <w:shd w:val="clear" w:color="auto" w:fill="auto"/>
          </w:tcPr>
          <w:p w:rsidR="007D1025" w:rsidRDefault="00FB68A0" w:rsidP="007D1025">
            <w:pPr>
              <w:spacing w:after="0" w:line="240" w:lineRule="auto"/>
              <w:ind w:left="132"/>
              <w:jc w:val="both"/>
              <w:rPr>
                <w:rFonts w:ascii="Times New Roman" w:hAnsi="Times New Roman" w:cs="Times New Roman"/>
                <w:lang w:val="en-US" w:bidi="ru-RU"/>
              </w:rPr>
            </w:pPr>
            <w:r w:rsidRPr="007D1025">
              <w:rPr>
                <w:rFonts w:ascii="Times New Roman" w:hAnsi="Times New Roman" w:cs="Times New Roman"/>
                <w:lang w:bidi="ru-RU"/>
              </w:rPr>
              <w:t>(</w:t>
            </w:r>
            <w:r w:rsidR="007D1025">
              <w:rPr>
                <w:rFonts w:ascii="Times New Roman" w:hAnsi="Times New Roman" w:cs="Times New Roman"/>
                <w:lang w:bidi="ru-RU"/>
              </w:rPr>
              <w:t>38822</w:t>
            </w:r>
            <w:r w:rsidRPr="007D1025">
              <w:rPr>
                <w:rFonts w:ascii="Times New Roman" w:hAnsi="Times New Roman" w:cs="Times New Roman"/>
                <w:lang w:bidi="ru-RU"/>
              </w:rPr>
              <w:t xml:space="preserve">) </w:t>
            </w:r>
            <w:r w:rsidR="007D1025">
              <w:rPr>
                <w:rFonts w:ascii="Times New Roman" w:hAnsi="Times New Roman" w:cs="Times New Roman"/>
                <w:lang w:bidi="ru-RU"/>
              </w:rPr>
              <w:t xml:space="preserve">5-90-54 </w:t>
            </w:r>
          </w:p>
          <w:p w:rsidR="00FB68A0" w:rsidRPr="007D1025" w:rsidRDefault="007D1025" w:rsidP="007D1025">
            <w:pPr>
              <w:spacing w:after="0" w:line="240" w:lineRule="auto"/>
              <w:ind w:left="132"/>
              <w:jc w:val="both"/>
              <w:rPr>
                <w:rFonts w:ascii="Times New Roman" w:hAnsi="Times New Roman" w:cs="Times New Roman"/>
                <w:lang w:bidi="ru-RU"/>
              </w:rPr>
            </w:pPr>
            <w:r>
              <w:rPr>
                <w:rFonts w:ascii="Times New Roman" w:hAnsi="Times New Roman" w:cs="Times New Roman"/>
                <w:lang w:bidi="ru-RU"/>
              </w:rPr>
              <w:t>(доб. 527)</w:t>
            </w:r>
          </w:p>
        </w:tc>
        <w:tc>
          <w:tcPr>
            <w:tcW w:w="2186" w:type="dxa"/>
            <w:tcBorders>
              <w:top w:val="single" w:sz="4" w:space="0" w:color="auto"/>
              <w:left w:val="single" w:sz="4" w:space="0" w:color="auto"/>
              <w:bottom w:val="single" w:sz="4" w:space="0" w:color="auto"/>
              <w:right w:val="single" w:sz="4" w:space="0" w:color="auto"/>
            </w:tcBorders>
            <w:shd w:val="clear" w:color="auto" w:fill="auto"/>
          </w:tcPr>
          <w:p w:rsidR="00FB68A0" w:rsidRPr="007D1025" w:rsidRDefault="007D1025" w:rsidP="007D1025">
            <w:pPr>
              <w:spacing w:after="0" w:line="240" w:lineRule="auto"/>
              <w:jc w:val="both"/>
              <w:rPr>
                <w:rFonts w:ascii="Times New Roman" w:hAnsi="Times New Roman" w:cs="Times New Roman"/>
                <w:lang w:bidi="ru-RU"/>
              </w:rPr>
            </w:pPr>
            <w:r>
              <w:rPr>
                <w:rFonts w:ascii="Times New Roman" w:hAnsi="Times New Roman" w:cs="Times New Roman"/>
                <w:lang w:val="en-US" w:bidi="ru-RU"/>
              </w:rPr>
              <w:t xml:space="preserve"> yazarov@mincifra04.ru</w:t>
            </w:r>
          </w:p>
        </w:tc>
      </w:tr>
    </w:tbl>
    <w:p w:rsidR="00064F38" w:rsidRPr="00DA56B0" w:rsidRDefault="00FB68A0" w:rsidP="00DA56B0">
      <w:pPr>
        <w:spacing w:after="0" w:line="240" w:lineRule="auto"/>
        <w:jc w:val="center"/>
        <w:rPr>
          <w:rFonts w:ascii="Times New Roman" w:hAnsi="Times New Roman" w:cs="Times New Roman"/>
          <w:b/>
          <w:sz w:val="26"/>
          <w:szCs w:val="26"/>
        </w:rPr>
      </w:pPr>
      <w:r w:rsidRPr="00DA56B0">
        <w:rPr>
          <w:rFonts w:ascii="Times New Roman" w:hAnsi="Times New Roman" w:cs="Times New Roman"/>
          <w:b/>
          <w:sz w:val="26"/>
          <w:szCs w:val="26"/>
        </w:rPr>
        <w:lastRenderedPageBreak/>
        <w:t>Раздел 6. Оценка эффективности программы</w:t>
      </w:r>
    </w:p>
    <w:p w:rsidR="00FB68A0" w:rsidRDefault="00FB68A0" w:rsidP="007D1025">
      <w:pPr>
        <w:spacing w:after="0" w:line="240" w:lineRule="auto"/>
        <w:jc w:val="both"/>
        <w:rPr>
          <w:rFonts w:ascii="Times New Roman" w:hAnsi="Times New Roman" w:cs="Times New Roman"/>
          <w:sz w:val="26"/>
          <w:szCs w:val="26"/>
        </w:rPr>
      </w:pPr>
    </w:p>
    <w:p w:rsidR="00FB68A0" w:rsidRDefault="00FB68A0" w:rsidP="007D1025">
      <w:pPr>
        <w:spacing w:after="0" w:line="240" w:lineRule="auto"/>
        <w:jc w:val="both"/>
        <w:rPr>
          <w:rFonts w:ascii="Times New Roman" w:hAnsi="Times New Roman" w:cs="Times New Roman"/>
          <w:sz w:val="26"/>
          <w:szCs w:val="26"/>
        </w:rPr>
      </w:pPr>
      <w:r w:rsidRPr="00FB68A0">
        <w:rPr>
          <w:rFonts w:ascii="Times New Roman" w:hAnsi="Times New Roman" w:cs="Times New Roman"/>
          <w:sz w:val="26"/>
          <w:szCs w:val="26"/>
          <w:lang w:bidi="ru-RU"/>
        </w:rPr>
        <w:t>Система показателей эффективности программы, методика ее оценки, ожидаемые результаты реализации программы приводятся в виде</w:t>
      </w:r>
      <w:r w:rsidRPr="00FB68A0">
        <w:t xml:space="preserve"> </w:t>
      </w:r>
      <w:r w:rsidRPr="00FB68A0">
        <w:rPr>
          <w:rFonts w:ascii="Times New Roman" w:hAnsi="Times New Roman" w:cs="Times New Roman"/>
          <w:sz w:val="26"/>
          <w:szCs w:val="26"/>
          <w:lang w:bidi="ru-RU"/>
        </w:rPr>
        <w:t>следующей таблицы:</w:t>
      </w:r>
    </w:p>
    <w:tbl>
      <w:tblPr>
        <w:tblW w:w="9649" w:type="dxa"/>
        <w:tblLayout w:type="fixed"/>
        <w:tblCellMar>
          <w:left w:w="10" w:type="dxa"/>
          <w:right w:w="10" w:type="dxa"/>
        </w:tblCellMar>
        <w:tblLook w:val="04A0" w:firstRow="1" w:lastRow="0" w:firstColumn="1" w:lastColumn="0" w:noHBand="0" w:noVBand="1"/>
      </w:tblPr>
      <w:tblGrid>
        <w:gridCol w:w="1248"/>
        <w:gridCol w:w="2448"/>
        <w:gridCol w:w="1701"/>
        <w:gridCol w:w="1701"/>
        <w:gridCol w:w="2410"/>
        <w:gridCol w:w="141"/>
      </w:tblGrid>
      <w:tr w:rsidR="00FB68A0" w:rsidRPr="00FB68A0" w:rsidTr="00DA56B0">
        <w:tblPrEx>
          <w:tblCellMar>
            <w:top w:w="0" w:type="dxa"/>
            <w:bottom w:w="0" w:type="dxa"/>
          </w:tblCellMar>
        </w:tblPrEx>
        <w:trPr>
          <w:trHeight w:hRule="exact" w:val="750"/>
        </w:trPr>
        <w:tc>
          <w:tcPr>
            <w:tcW w:w="1248" w:type="dxa"/>
            <w:vMerge w:val="restart"/>
            <w:tcBorders>
              <w:top w:val="single" w:sz="4" w:space="0" w:color="auto"/>
              <w:left w:val="single" w:sz="4" w:space="0" w:color="auto"/>
            </w:tcBorders>
            <w:shd w:val="clear" w:color="auto" w:fill="auto"/>
          </w:tcPr>
          <w:p w:rsidR="00FB68A0" w:rsidRPr="00FB68A0" w:rsidRDefault="00FB68A0" w:rsidP="00DA56B0">
            <w:pPr>
              <w:spacing w:after="0" w:line="240" w:lineRule="auto"/>
              <w:jc w:val="center"/>
              <w:rPr>
                <w:rFonts w:ascii="Times New Roman" w:hAnsi="Times New Roman" w:cs="Times New Roman"/>
                <w:sz w:val="26"/>
                <w:szCs w:val="26"/>
                <w:lang w:bidi="ru-RU"/>
              </w:rPr>
            </w:pPr>
            <w:r w:rsidRPr="00FB68A0">
              <w:rPr>
                <w:rFonts w:ascii="Times New Roman" w:hAnsi="Times New Roman" w:cs="Times New Roman"/>
                <w:b/>
                <w:bCs/>
                <w:sz w:val="26"/>
                <w:szCs w:val="26"/>
                <w:lang w:bidi="ru-RU"/>
              </w:rPr>
              <w:t xml:space="preserve">№ </w:t>
            </w:r>
            <w:proofErr w:type="gramStart"/>
            <w:r w:rsidRPr="00FB68A0">
              <w:rPr>
                <w:rFonts w:ascii="Times New Roman" w:hAnsi="Times New Roman" w:cs="Times New Roman"/>
                <w:b/>
                <w:bCs/>
                <w:sz w:val="26"/>
                <w:szCs w:val="26"/>
                <w:lang w:bidi="ru-RU"/>
              </w:rPr>
              <w:t>п</w:t>
            </w:r>
            <w:proofErr w:type="gramEnd"/>
            <w:r w:rsidRPr="00FB68A0">
              <w:rPr>
                <w:rFonts w:ascii="Times New Roman" w:hAnsi="Times New Roman" w:cs="Times New Roman"/>
                <w:b/>
                <w:bCs/>
                <w:sz w:val="26"/>
                <w:szCs w:val="26"/>
                <w:lang w:bidi="ru-RU"/>
              </w:rPr>
              <w:t>/п</w:t>
            </w:r>
          </w:p>
        </w:tc>
        <w:tc>
          <w:tcPr>
            <w:tcW w:w="2448" w:type="dxa"/>
            <w:vMerge w:val="restart"/>
            <w:tcBorders>
              <w:top w:val="single" w:sz="4" w:space="0" w:color="auto"/>
              <w:left w:val="single" w:sz="4" w:space="0" w:color="auto"/>
            </w:tcBorders>
            <w:shd w:val="clear" w:color="auto" w:fill="auto"/>
            <w:vAlign w:val="bottom"/>
          </w:tcPr>
          <w:p w:rsidR="00FB68A0" w:rsidRPr="00DA56B0" w:rsidRDefault="00FB68A0" w:rsidP="00DA56B0">
            <w:pPr>
              <w:spacing w:after="0" w:line="240" w:lineRule="auto"/>
              <w:jc w:val="center"/>
              <w:rPr>
                <w:rFonts w:ascii="Times New Roman" w:hAnsi="Times New Roman" w:cs="Times New Roman"/>
                <w:sz w:val="26"/>
                <w:szCs w:val="26"/>
                <w:lang w:val="en-US" w:bidi="ru-RU"/>
              </w:rPr>
            </w:pPr>
            <w:r w:rsidRPr="00FB68A0">
              <w:rPr>
                <w:rFonts w:ascii="Times New Roman" w:hAnsi="Times New Roman" w:cs="Times New Roman"/>
                <w:b/>
                <w:bCs/>
                <w:sz w:val="26"/>
                <w:szCs w:val="26"/>
                <w:lang w:bidi="ru-RU"/>
              </w:rPr>
              <w:t>Наименование показателя эффективности программы</w:t>
            </w:r>
          </w:p>
        </w:tc>
        <w:tc>
          <w:tcPr>
            <w:tcW w:w="1701" w:type="dxa"/>
            <w:vMerge w:val="restart"/>
            <w:tcBorders>
              <w:top w:val="single" w:sz="4" w:space="0" w:color="auto"/>
              <w:left w:val="single" w:sz="4" w:space="0" w:color="auto"/>
            </w:tcBorders>
            <w:shd w:val="clear" w:color="auto" w:fill="auto"/>
          </w:tcPr>
          <w:p w:rsidR="00FB68A0" w:rsidRPr="00FB68A0" w:rsidRDefault="00FB68A0" w:rsidP="00DA56B0">
            <w:pPr>
              <w:spacing w:after="0" w:line="240" w:lineRule="auto"/>
              <w:jc w:val="center"/>
              <w:rPr>
                <w:rFonts w:ascii="Times New Roman" w:hAnsi="Times New Roman" w:cs="Times New Roman"/>
                <w:sz w:val="26"/>
                <w:szCs w:val="26"/>
                <w:lang w:bidi="ru-RU"/>
              </w:rPr>
            </w:pPr>
            <w:r w:rsidRPr="00FB68A0">
              <w:rPr>
                <w:rFonts w:ascii="Times New Roman" w:hAnsi="Times New Roman" w:cs="Times New Roman"/>
                <w:b/>
                <w:bCs/>
                <w:sz w:val="26"/>
                <w:szCs w:val="26"/>
                <w:lang w:bidi="ru-RU"/>
              </w:rPr>
              <w:t>Единица измерения</w:t>
            </w:r>
          </w:p>
        </w:tc>
        <w:tc>
          <w:tcPr>
            <w:tcW w:w="1701" w:type="dxa"/>
            <w:vMerge w:val="restart"/>
            <w:tcBorders>
              <w:top w:val="single" w:sz="4" w:space="0" w:color="auto"/>
              <w:left w:val="single" w:sz="4" w:space="0" w:color="auto"/>
              <w:bottom w:val="single" w:sz="4" w:space="0" w:color="auto"/>
            </w:tcBorders>
            <w:shd w:val="clear" w:color="auto" w:fill="auto"/>
          </w:tcPr>
          <w:p w:rsidR="00FB68A0" w:rsidRPr="00FB68A0" w:rsidRDefault="00FB68A0" w:rsidP="00DA56B0">
            <w:pPr>
              <w:spacing w:after="0" w:line="240" w:lineRule="auto"/>
              <w:jc w:val="center"/>
              <w:rPr>
                <w:rFonts w:ascii="Times New Roman" w:hAnsi="Times New Roman" w:cs="Times New Roman"/>
                <w:sz w:val="26"/>
                <w:szCs w:val="26"/>
                <w:lang w:bidi="ru-RU"/>
              </w:rPr>
            </w:pPr>
            <w:r w:rsidRPr="00FB68A0">
              <w:rPr>
                <w:rFonts w:ascii="Times New Roman" w:hAnsi="Times New Roman" w:cs="Times New Roman"/>
                <w:b/>
                <w:bCs/>
                <w:sz w:val="26"/>
                <w:szCs w:val="26"/>
                <w:lang w:bidi="ru-RU"/>
              </w:rPr>
              <w:t>Целевое значение показателя</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B68A0" w:rsidRPr="00FB68A0" w:rsidRDefault="00FB68A0" w:rsidP="00DA56B0">
            <w:pPr>
              <w:spacing w:after="0" w:line="240" w:lineRule="auto"/>
              <w:jc w:val="center"/>
              <w:rPr>
                <w:rFonts w:ascii="Times New Roman" w:hAnsi="Times New Roman" w:cs="Times New Roman"/>
                <w:sz w:val="26"/>
                <w:szCs w:val="26"/>
                <w:lang w:bidi="ru-RU"/>
              </w:rPr>
            </w:pPr>
            <w:r w:rsidRPr="00FB68A0">
              <w:rPr>
                <w:rFonts w:ascii="Times New Roman" w:hAnsi="Times New Roman" w:cs="Times New Roman"/>
                <w:b/>
                <w:bCs/>
                <w:sz w:val="26"/>
                <w:szCs w:val="26"/>
                <w:lang w:bidi="ru-RU"/>
              </w:rPr>
              <w:t>Прогнозное значение показателя</w:t>
            </w:r>
          </w:p>
        </w:tc>
      </w:tr>
      <w:tr w:rsidR="00DA56B0" w:rsidRPr="00FB68A0" w:rsidTr="00DA56B0">
        <w:tblPrEx>
          <w:tblCellMar>
            <w:top w:w="0" w:type="dxa"/>
            <w:bottom w:w="0" w:type="dxa"/>
          </w:tblCellMar>
        </w:tblPrEx>
        <w:trPr>
          <w:trHeight w:hRule="exact" w:val="562"/>
        </w:trPr>
        <w:tc>
          <w:tcPr>
            <w:tcW w:w="1248" w:type="dxa"/>
            <w:vMerge/>
            <w:tcBorders>
              <w:left w:val="single" w:sz="4" w:space="0" w:color="auto"/>
              <w:bottom w:val="single" w:sz="4" w:space="0" w:color="auto"/>
            </w:tcBorders>
            <w:shd w:val="clear" w:color="auto" w:fill="auto"/>
          </w:tcPr>
          <w:p w:rsidR="00DA56B0" w:rsidRPr="00FB68A0" w:rsidRDefault="00DA56B0" w:rsidP="00DA56B0">
            <w:pPr>
              <w:spacing w:after="0" w:line="240" w:lineRule="auto"/>
              <w:jc w:val="center"/>
              <w:rPr>
                <w:rFonts w:ascii="Times New Roman" w:hAnsi="Times New Roman" w:cs="Times New Roman"/>
                <w:sz w:val="26"/>
                <w:szCs w:val="26"/>
                <w:lang w:bidi="ru-RU"/>
              </w:rPr>
            </w:pPr>
          </w:p>
        </w:tc>
        <w:tc>
          <w:tcPr>
            <w:tcW w:w="2448" w:type="dxa"/>
            <w:vMerge/>
            <w:tcBorders>
              <w:left w:val="single" w:sz="4" w:space="0" w:color="auto"/>
              <w:bottom w:val="single" w:sz="4" w:space="0" w:color="auto"/>
            </w:tcBorders>
            <w:shd w:val="clear" w:color="auto" w:fill="auto"/>
            <w:vAlign w:val="bottom"/>
          </w:tcPr>
          <w:p w:rsidR="00DA56B0" w:rsidRPr="00FB68A0" w:rsidRDefault="00DA56B0" w:rsidP="00DA56B0">
            <w:pPr>
              <w:spacing w:after="0" w:line="240" w:lineRule="auto"/>
              <w:jc w:val="center"/>
              <w:rPr>
                <w:rFonts w:ascii="Times New Roman" w:hAnsi="Times New Roman" w:cs="Times New Roman"/>
                <w:sz w:val="26"/>
                <w:szCs w:val="26"/>
                <w:lang w:bidi="ru-RU"/>
              </w:rPr>
            </w:pPr>
          </w:p>
        </w:tc>
        <w:tc>
          <w:tcPr>
            <w:tcW w:w="1701" w:type="dxa"/>
            <w:vMerge/>
            <w:tcBorders>
              <w:left w:val="single" w:sz="4" w:space="0" w:color="auto"/>
              <w:bottom w:val="single" w:sz="4" w:space="0" w:color="auto"/>
            </w:tcBorders>
            <w:shd w:val="clear" w:color="auto" w:fill="auto"/>
          </w:tcPr>
          <w:p w:rsidR="00DA56B0" w:rsidRPr="00FB68A0" w:rsidRDefault="00DA56B0" w:rsidP="00DA56B0">
            <w:pPr>
              <w:spacing w:after="0" w:line="240" w:lineRule="auto"/>
              <w:jc w:val="center"/>
              <w:rPr>
                <w:rFonts w:ascii="Times New Roman" w:hAnsi="Times New Roman" w:cs="Times New Roman"/>
                <w:sz w:val="26"/>
                <w:szCs w:val="26"/>
                <w:lang w:bidi="ru-RU"/>
              </w:rPr>
            </w:pPr>
          </w:p>
        </w:tc>
        <w:tc>
          <w:tcPr>
            <w:tcW w:w="1701" w:type="dxa"/>
            <w:vMerge/>
            <w:tcBorders>
              <w:left w:val="single" w:sz="4" w:space="0" w:color="auto"/>
              <w:bottom w:val="single" w:sz="4" w:space="0" w:color="auto"/>
            </w:tcBorders>
            <w:shd w:val="clear" w:color="auto" w:fill="auto"/>
          </w:tcPr>
          <w:p w:rsidR="00DA56B0" w:rsidRPr="00FB68A0" w:rsidRDefault="00DA56B0" w:rsidP="00DA56B0">
            <w:pPr>
              <w:spacing w:after="0" w:line="240" w:lineRule="auto"/>
              <w:jc w:val="center"/>
              <w:rPr>
                <w:rFonts w:ascii="Times New Roman" w:hAnsi="Times New Roman" w:cs="Times New Roman"/>
                <w:sz w:val="26"/>
                <w:szCs w:val="26"/>
                <w:lang w:bidi="ru-RU"/>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rsidR="00DA56B0" w:rsidRPr="00FB68A0" w:rsidRDefault="00DA56B0" w:rsidP="00DA56B0">
            <w:pPr>
              <w:spacing w:after="0" w:line="240" w:lineRule="auto"/>
              <w:jc w:val="center"/>
              <w:rPr>
                <w:rFonts w:ascii="Times New Roman" w:hAnsi="Times New Roman" w:cs="Times New Roman"/>
                <w:sz w:val="26"/>
                <w:szCs w:val="26"/>
                <w:lang w:bidi="ru-RU"/>
              </w:rPr>
            </w:pPr>
            <w:r w:rsidRPr="00FB68A0">
              <w:rPr>
                <w:rFonts w:ascii="Times New Roman" w:hAnsi="Times New Roman" w:cs="Times New Roman"/>
                <w:b/>
                <w:bCs/>
                <w:sz w:val="26"/>
                <w:szCs w:val="26"/>
                <w:lang w:bidi="ru-RU"/>
              </w:rPr>
              <w:t>2022 год</w:t>
            </w:r>
          </w:p>
        </w:tc>
      </w:tr>
      <w:tr w:rsidR="00DA56B0" w:rsidRPr="00FB68A0" w:rsidTr="00DA56B0">
        <w:tblPrEx>
          <w:tblCellMar>
            <w:top w:w="0" w:type="dxa"/>
            <w:bottom w:w="0" w:type="dxa"/>
          </w:tblCellMar>
        </w:tblPrEx>
        <w:trPr>
          <w:trHeight w:hRule="exact" w:val="562"/>
        </w:trPr>
        <w:tc>
          <w:tcPr>
            <w:tcW w:w="1248" w:type="dxa"/>
            <w:tcBorders>
              <w:top w:val="single" w:sz="4" w:space="0" w:color="auto"/>
              <w:left w:val="single" w:sz="4" w:space="0" w:color="auto"/>
              <w:bottom w:val="single" w:sz="4" w:space="0" w:color="auto"/>
            </w:tcBorders>
            <w:shd w:val="clear" w:color="auto" w:fill="auto"/>
          </w:tcPr>
          <w:p w:rsidR="00DA56B0" w:rsidRDefault="00DA56B0" w:rsidP="00DA56B0">
            <w:pPr>
              <w:pStyle w:val="a9"/>
              <w:spacing w:line="240" w:lineRule="auto"/>
              <w:ind w:firstLine="0"/>
              <w:jc w:val="center"/>
              <w:rPr>
                <w:sz w:val="22"/>
                <w:szCs w:val="22"/>
              </w:rPr>
            </w:pPr>
            <w:r>
              <w:rPr>
                <w:sz w:val="22"/>
                <w:szCs w:val="22"/>
              </w:rPr>
              <w:t>1.</w:t>
            </w:r>
          </w:p>
        </w:tc>
        <w:tc>
          <w:tcPr>
            <w:tcW w:w="2448" w:type="dxa"/>
            <w:tcBorders>
              <w:top w:val="single" w:sz="4" w:space="0" w:color="auto"/>
              <w:left w:val="single" w:sz="4" w:space="0" w:color="auto"/>
              <w:bottom w:val="single" w:sz="4" w:space="0" w:color="auto"/>
            </w:tcBorders>
            <w:shd w:val="clear" w:color="auto" w:fill="auto"/>
            <w:vAlign w:val="bottom"/>
          </w:tcPr>
          <w:p w:rsidR="00DA56B0" w:rsidRDefault="00DA56B0" w:rsidP="007D1025">
            <w:pPr>
              <w:pStyle w:val="a9"/>
              <w:spacing w:line="240" w:lineRule="auto"/>
              <w:ind w:firstLine="0"/>
              <w:jc w:val="center"/>
              <w:rPr>
                <w:sz w:val="22"/>
                <w:szCs w:val="22"/>
              </w:rPr>
            </w:pPr>
            <w:r>
              <w:rPr>
                <w:sz w:val="22"/>
                <w:szCs w:val="22"/>
              </w:rPr>
              <w:t>Количество проведенных профилактических мероприятий</w:t>
            </w:r>
          </w:p>
        </w:tc>
        <w:tc>
          <w:tcPr>
            <w:tcW w:w="1701" w:type="dxa"/>
            <w:tcBorders>
              <w:left w:val="single" w:sz="4" w:space="0" w:color="auto"/>
              <w:bottom w:val="single" w:sz="4" w:space="0" w:color="auto"/>
            </w:tcBorders>
            <w:shd w:val="clear" w:color="auto" w:fill="auto"/>
          </w:tcPr>
          <w:p w:rsidR="00DA56B0" w:rsidRDefault="00DA56B0" w:rsidP="007D1025">
            <w:pPr>
              <w:pStyle w:val="a9"/>
              <w:spacing w:line="240" w:lineRule="auto"/>
              <w:ind w:firstLine="0"/>
              <w:jc w:val="center"/>
              <w:rPr>
                <w:sz w:val="22"/>
                <w:szCs w:val="22"/>
              </w:rPr>
            </w:pPr>
            <w:r>
              <w:rPr>
                <w:sz w:val="22"/>
                <w:szCs w:val="22"/>
              </w:rPr>
              <w:t>ед.</w:t>
            </w:r>
          </w:p>
        </w:tc>
        <w:tc>
          <w:tcPr>
            <w:tcW w:w="1701" w:type="dxa"/>
            <w:tcBorders>
              <w:left w:val="single" w:sz="4" w:space="0" w:color="auto"/>
              <w:bottom w:val="single" w:sz="4" w:space="0" w:color="auto"/>
            </w:tcBorders>
            <w:shd w:val="clear" w:color="auto" w:fill="auto"/>
          </w:tcPr>
          <w:p w:rsidR="00DA56B0" w:rsidRPr="00FB68A0" w:rsidRDefault="00DA56B0" w:rsidP="007D1025">
            <w:pPr>
              <w:spacing w:after="0" w:line="240" w:lineRule="auto"/>
              <w:jc w:val="both"/>
              <w:rPr>
                <w:rFonts w:ascii="Times New Roman" w:hAnsi="Times New Roman" w:cs="Times New Roman"/>
                <w:sz w:val="26"/>
                <w:szCs w:val="26"/>
                <w:lang w:bidi="ru-RU"/>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rsidR="00DA56B0" w:rsidRPr="00FB68A0" w:rsidRDefault="00DA56B0" w:rsidP="007D1025">
            <w:pPr>
              <w:spacing w:after="0" w:line="240" w:lineRule="auto"/>
              <w:jc w:val="both"/>
              <w:rPr>
                <w:rFonts w:ascii="Times New Roman" w:hAnsi="Times New Roman" w:cs="Times New Roman"/>
                <w:b/>
                <w:bCs/>
                <w:sz w:val="26"/>
                <w:szCs w:val="26"/>
                <w:lang w:bidi="ru-RU"/>
              </w:rPr>
            </w:pPr>
          </w:p>
        </w:tc>
      </w:tr>
      <w:tr w:rsidR="00DA56B0" w:rsidRPr="00FB68A0" w:rsidTr="00DA56B0">
        <w:tblPrEx>
          <w:tblCellMar>
            <w:top w:w="0" w:type="dxa"/>
            <w:bottom w:w="0" w:type="dxa"/>
          </w:tblCellMar>
        </w:tblPrEx>
        <w:trPr>
          <w:trHeight w:hRule="exact" w:val="562"/>
        </w:trPr>
        <w:tc>
          <w:tcPr>
            <w:tcW w:w="1248" w:type="dxa"/>
            <w:tcBorders>
              <w:top w:val="single" w:sz="4" w:space="0" w:color="auto"/>
              <w:left w:val="single" w:sz="4" w:space="0" w:color="auto"/>
              <w:bottom w:val="single" w:sz="4" w:space="0" w:color="auto"/>
            </w:tcBorders>
            <w:shd w:val="clear" w:color="auto" w:fill="auto"/>
          </w:tcPr>
          <w:p w:rsidR="00DA56B0" w:rsidRDefault="00DA56B0" w:rsidP="00DA56B0">
            <w:pPr>
              <w:pStyle w:val="a9"/>
              <w:spacing w:line="240" w:lineRule="auto"/>
              <w:ind w:firstLine="0"/>
              <w:jc w:val="center"/>
              <w:rPr>
                <w:sz w:val="22"/>
                <w:szCs w:val="22"/>
              </w:rPr>
            </w:pPr>
            <w:r>
              <w:rPr>
                <w:sz w:val="22"/>
                <w:szCs w:val="22"/>
              </w:rPr>
              <w:t>2.</w:t>
            </w:r>
          </w:p>
        </w:tc>
        <w:tc>
          <w:tcPr>
            <w:tcW w:w="2448" w:type="dxa"/>
            <w:tcBorders>
              <w:top w:val="single" w:sz="4" w:space="0" w:color="auto"/>
              <w:left w:val="single" w:sz="4" w:space="0" w:color="auto"/>
              <w:bottom w:val="single" w:sz="4" w:space="0" w:color="auto"/>
            </w:tcBorders>
            <w:shd w:val="clear" w:color="auto" w:fill="auto"/>
            <w:vAlign w:val="bottom"/>
          </w:tcPr>
          <w:p w:rsidR="00DA56B0" w:rsidRDefault="00DA56B0" w:rsidP="007D1025">
            <w:pPr>
              <w:pStyle w:val="a9"/>
              <w:spacing w:line="240" w:lineRule="auto"/>
              <w:ind w:firstLine="0"/>
              <w:jc w:val="center"/>
              <w:rPr>
                <w:sz w:val="22"/>
                <w:szCs w:val="22"/>
              </w:rPr>
            </w:pPr>
            <w:r>
              <w:rPr>
                <w:sz w:val="22"/>
                <w:szCs w:val="22"/>
              </w:rPr>
              <w:t>Количество подконтрольных субъектов, в отношении которых проведены профилактические мероприятия</w:t>
            </w:r>
          </w:p>
        </w:tc>
        <w:tc>
          <w:tcPr>
            <w:tcW w:w="1701" w:type="dxa"/>
            <w:tcBorders>
              <w:top w:val="single" w:sz="4" w:space="0" w:color="auto"/>
              <w:left w:val="single" w:sz="4" w:space="0" w:color="auto"/>
              <w:bottom w:val="single" w:sz="4" w:space="0" w:color="auto"/>
            </w:tcBorders>
            <w:shd w:val="clear" w:color="auto" w:fill="auto"/>
          </w:tcPr>
          <w:p w:rsidR="00DA56B0" w:rsidRDefault="00DA56B0" w:rsidP="007D1025">
            <w:pPr>
              <w:pStyle w:val="a9"/>
              <w:spacing w:line="240" w:lineRule="auto"/>
              <w:ind w:firstLine="0"/>
              <w:jc w:val="center"/>
              <w:rPr>
                <w:sz w:val="22"/>
                <w:szCs w:val="22"/>
              </w:rPr>
            </w:pPr>
            <w:r>
              <w:rPr>
                <w:sz w:val="22"/>
                <w:szCs w:val="22"/>
              </w:rPr>
              <w:t>ед.</w:t>
            </w:r>
          </w:p>
        </w:tc>
        <w:tc>
          <w:tcPr>
            <w:tcW w:w="1701" w:type="dxa"/>
            <w:tcBorders>
              <w:top w:val="single" w:sz="4" w:space="0" w:color="auto"/>
              <w:left w:val="single" w:sz="4" w:space="0" w:color="auto"/>
              <w:bottom w:val="single" w:sz="4" w:space="0" w:color="auto"/>
            </w:tcBorders>
            <w:shd w:val="clear" w:color="auto" w:fill="auto"/>
          </w:tcPr>
          <w:p w:rsidR="00DA56B0" w:rsidRPr="00FB68A0" w:rsidRDefault="00DA56B0" w:rsidP="007D1025">
            <w:pPr>
              <w:spacing w:after="0" w:line="240" w:lineRule="auto"/>
              <w:jc w:val="both"/>
              <w:rPr>
                <w:rFonts w:ascii="Times New Roman" w:hAnsi="Times New Roman" w:cs="Times New Roman"/>
                <w:sz w:val="26"/>
                <w:szCs w:val="26"/>
                <w:lang w:bidi="ru-RU"/>
              </w:rPr>
            </w:pPr>
          </w:p>
        </w:tc>
        <w:tc>
          <w:tcPr>
            <w:tcW w:w="2410" w:type="dxa"/>
            <w:tcBorders>
              <w:top w:val="single" w:sz="4" w:space="0" w:color="auto"/>
              <w:left w:val="single" w:sz="4" w:space="0" w:color="auto"/>
              <w:bottom w:val="single" w:sz="4" w:space="0" w:color="auto"/>
            </w:tcBorders>
            <w:shd w:val="clear" w:color="auto" w:fill="auto"/>
          </w:tcPr>
          <w:p w:rsidR="00DA56B0" w:rsidRPr="00FB68A0" w:rsidRDefault="00DA56B0" w:rsidP="007D1025">
            <w:pPr>
              <w:spacing w:after="0" w:line="240" w:lineRule="auto"/>
              <w:jc w:val="both"/>
              <w:rPr>
                <w:rFonts w:ascii="Times New Roman" w:hAnsi="Times New Roman" w:cs="Times New Roman"/>
                <w:b/>
                <w:bCs/>
                <w:sz w:val="26"/>
                <w:szCs w:val="26"/>
                <w:lang w:bidi="ru-RU"/>
              </w:rPr>
            </w:pPr>
          </w:p>
        </w:tc>
        <w:tc>
          <w:tcPr>
            <w:tcW w:w="141" w:type="dxa"/>
            <w:tcBorders>
              <w:top w:val="single" w:sz="4" w:space="0" w:color="auto"/>
              <w:left w:val="single" w:sz="4" w:space="0" w:color="auto"/>
              <w:bottom w:val="single" w:sz="4" w:space="0" w:color="auto"/>
              <w:right w:val="single" w:sz="4" w:space="0" w:color="auto"/>
            </w:tcBorders>
            <w:shd w:val="clear" w:color="auto" w:fill="auto"/>
          </w:tcPr>
          <w:p w:rsidR="00DA56B0" w:rsidRPr="00FB68A0" w:rsidRDefault="00DA56B0" w:rsidP="007D1025">
            <w:pPr>
              <w:spacing w:after="0" w:line="240" w:lineRule="auto"/>
              <w:jc w:val="both"/>
              <w:rPr>
                <w:rFonts w:ascii="Times New Roman" w:hAnsi="Times New Roman" w:cs="Times New Roman"/>
                <w:b/>
                <w:bCs/>
                <w:sz w:val="26"/>
                <w:szCs w:val="26"/>
                <w:lang w:bidi="ru-RU"/>
              </w:rPr>
            </w:pPr>
          </w:p>
        </w:tc>
      </w:tr>
    </w:tbl>
    <w:p w:rsidR="00FB68A0" w:rsidRDefault="00FB68A0" w:rsidP="007D1025">
      <w:pPr>
        <w:spacing w:after="0" w:line="240" w:lineRule="auto"/>
        <w:jc w:val="both"/>
        <w:rPr>
          <w:rFonts w:ascii="Times New Roman" w:hAnsi="Times New Roman" w:cs="Times New Roman"/>
          <w:sz w:val="26"/>
          <w:szCs w:val="26"/>
        </w:rPr>
      </w:pPr>
    </w:p>
    <w:p w:rsidR="00FB68A0" w:rsidRDefault="00FB68A0" w:rsidP="007D1025">
      <w:pPr>
        <w:spacing w:after="0" w:line="240" w:lineRule="auto"/>
        <w:jc w:val="both"/>
        <w:rPr>
          <w:rFonts w:ascii="Times New Roman" w:hAnsi="Times New Roman" w:cs="Times New Roman"/>
          <w:sz w:val="26"/>
          <w:szCs w:val="26"/>
        </w:rPr>
      </w:pPr>
    </w:p>
    <w:p w:rsidR="00FB68A0" w:rsidRDefault="00FB68A0" w:rsidP="007D1025">
      <w:pPr>
        <w:spacing w:after="0" w:line="240" w:lineRule="auto"/>
        <w:jc w:val="both"/>
        <w:rPr>
          <w:rFonts w:ascii="Times New Roman" w:hAnsi="Times New Roman" w:cs="Times New Roman"/>
          <w:sz w:val="26"/>
          <w:szCs w:val="26"/>
        </w:rPr>
      </w:pPr>
    </w:p>
    <w:p w:rsidR="00FB68A0" w:rsidRDefault="00FB68A0" w:rsidP="007D1025">
      <w:pPr>
        <w:spacing w:after="0" w:line="240" w:lineRule="auto"/>
        <w:jc w:val="both"/>
        <w:rPr>
          <w:rFonts w:ascii="Times New Roman" w:hAnsi="Times New Roman" w:cs="Times New Roman"/>
          <w:sz w:val="26"/>
          <w:szCs w:val="26"/>
        </w:rPr>
      </w:pPr>
    </w:p>
    <w:sectPr w:rsidR="00FB68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B5B58"/>
    <w:multiLevelType w:val="multilevel"/>
    <w:tmpl w:val="0AE69B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C26AF7"/>
    <w:multiLevelType w:val="multilevel"/>
    <w:tmpl w:val="C37C05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004C01"/>
    <w:multiLevelType w:val="multilevel"/>
    <w:tmpl w:val="EA30C5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7A3458"/>
    <w:multiLevelType w:val="hybridMultilevel"/>
    <w:tmpl w:val="77D814F4"/>
    <w:lvl w:ilvl="0" w:tplc="0419000F">
      <w:start w:val="1"/>
      <w:numFmt w:val="decimal"/>
      <w:lvlText w:val="%1."/>
      <w:lvlJc w:val="left"/>
      <w:pPr>
        <w:ind w:left="12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3A0775"/>
    <w:multiLevelType w:val="multilevel"/>
    <w:tmpl w:val="8E06F5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9F2842"/>
    <w:multiLevelType w:val="multilevel"/>
    <w:tmpl w:val="3E40746A"/>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510" w:hanging="1800"/>
      </w:pPr>
      <w:rPr>
        <w:rFonts w:hint="default"/>
      </w:rPr>
    </w:lvl>
  </w:abstractNum>
  <w:abstractNum w:abstractNumId="6">
    <w:nsid w:val="22641A93"/>
    <w:multiLevelType w:val="hybridMultilevel"/>
    <w:tmpl w:val="E74CD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6D007E"/>
    <w:multiLevelType w:val="multilevel"/>
    <w:tmpl w:val="FFDC3B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A1531E9"/>
    <w:multiLevelType w:val="multilevel"/>
    <w:tmpl w:val="F71EF76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DE67A47"/>
    <w:multiLevelType w:val="hybridMultilevel"/>
    <w:tmpl w:val="52726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CF1043"/>
    <w:multiLevelType w:val="hybridMultilevel"/>
    <w:tmpl w:val="A132813C"/>
    <w:lvl w:ilvl="0" w:tplc="50DC8B92">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060D61"/>
    <w:multiLevelType w:val="multilevel"/>
    <w:tmpl w:val="F314D8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A2702C7"/>
    <w:multiLevelType w:val="multilevel"/>
    <w:tmpl w:val="7CF65B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3F47897"/>
    <w:multiLevelType w:val="hybridMultilevel"/>
    <w:tmpl w:val="483215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65082E"/>
    <w:multiLevelType w:val="hybridMultilevel"/>
    <w:tmpl w:val="BD283110"/>
    <w:lvl w:ilvl="0" w:tplc="0038A2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6CE29B7"/>
    <w:multiLevelType w:val="hybridMultilevel"/>
    <w:tmpl w:val="7F9AB0EC"/>
    <w:lvl w:ilvl="0" w:tplc="A5EA9B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69246704"/>
    <w:multiLevelType w:val="multilevel"/>
    <w:tmpl w:val="A650EE8C"/>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E450F0E"/>
    <w:multiLevelType w:val="multilevel"/>
    <w:tmpl w:val="AA6C96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39974A2"/>
    <w:multiLevelType w:val="multilevel"/>
    <w:tmpl w:val="9AAC3C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6112DC4"/>
    <w:multiLevelType w:val="hybridMultilevel"/>
    <w:tmpl w:val="161C966C"/>
    <w:lvl w:ilvl="0" w:tplc="5C8CDFE6">
      <w:start w:val="2022"/>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87744DE"/>
    <w:multiLevelType w:val="hybridMultilevel"/>
    <w:tmpl w:val="83A00B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C2603CA"/>
    <w:multiLevelType w:val="multilevel"/>
    <w:tmpl w:val="0930DB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F9C45CC"/>
    <w:multiLevelType w:val="multilevel"/>
    <w:tmpl w:val="AA6C96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FBE6B8B"/>
    <w:multiLevelType w:val="hybridMultilevel"/>
    <w:tmpl w:val="FDC2C1DA"/>
    <w:lvl w:ilvl="0" w:tplc="7A20883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0"/>
  </w:num>
  <w:num w:numId="2">
    <w:abstractNumId w:val="6"/>
  </w:num>
  <w:num w:numId="3">
    <w:abstractNumId w:val="5"/>
  </w:num>
  <w:num w:numId="4">
    <w:abstractNumId w:val="3"/>
  </w:num>
  <w:num w:numId="5">
    <w:abstractNumId w:val="20"/>
  </w:num>
  <w:num w:numId="6">
    <w:abstractNumId w:val="14"/>
  </w:num>
  <w:num w:numId="7">
    <w:abstractNumId w:val="13"/>
  </w:num>
  <w:num w:numId="8">
    <w:abstractNumId w:val="23"/>
  </w:num>
  <w:num w:numId="9">
    <w:abstractNumId w:val="9"/>
  </w:num>
  <w:num w:numId="10">
    <w:abstractNumId w:val="15"/>
  </w:num>
  <w:num w:numId="11">
    <w:abstractNumId w:val="19"/>
  </w:num>
  <w:num w:numId="12">
    <w:abstractNumId w:val="0"/>
  </w:num>
  <w:num w:numId="13">
    <w:abstractNumId w:val="4"/>
  </w:num>
  <w:num w:numId="14">
    <w:abstractNumId w:val="18"/>
  </w:num>
  <w:num w:numId="15">
    <w:abstractNumId w:val="21"/>
  </w:num>
  <w:num w:numId="16">
    <w:abstractNumId w:val="11"/>
  </w:num>
  <w:num w:numId="17">
    <w:abstractNumId w:val="16"/>
  </w:num>
  <w:num w:numId="18">
    <w:abstractNumId w:val="1"/>
  </w:num>
  <w:num w:numId="19">
    <w:abstractNumId w:val="12"/>
  </w:num>
  <w:num w:numId="20">
    <w:abstractNumId w:val="2"/>
  </w:num>
  <w:num w:numId="21">
    <w:abstractNumId w:val="7"/>
  </w:num>
  <w:num w:numId="22">
    <w:abstractNumId w:val="22"/>
  </w:num>
  <w:num w:numId="23">
    <w:abstractNumId w:val="17"/>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B4D"/>
    <w:rsid w:val="00064F38"/>
    <w:rsid w:val="000907B3"/>
    <w:rsid w:val="000A2501"/>
    <w:rsid w:val="000B00DB"/>
    <w:rsid w:val="000F68F4"/>
    <w:rsid w:val="001C5E60"/>
    <w:rsid w:val="001C6D6B"/>
    <w:rsid w:val="001E53A5"/>
    <w:rsid w:val="001E6EED"/>
    <w:rsid w:val="001F7263"/>
    <w:rsid w:val="00202A05"/>
    <w:rsid w:val="00222D7D"/>
    <w:rsid w:val="00227D5A"/>
    <w:rsid w:val="002314A8"/>
    <w:rsid w:val="0025231B"/>
    <w:rsid w:val="00272411"/>
    <w:rsid w:val="00297A6A"/>
    <w:rsid w:val="002E3A27"/>
    <w:rsid w:val="00302432"/>
    <w:rsid w:val="0034647C"/>
    <w:rsid w:val="00393559"/>
    <w:rsid w:val="00410210"/>
    <w:rsid w:val="00444568"/>
    <w:rsid w:val="004532C0"/>
    <w:rsid w:val="00460A73"/>
    <w:rsid w:val="0046321D"/>
    <w:rsid w:val="004A4088"/>
    <w:rsid w:val="004B57FA"/>
    <w:rsid w:val="004C5BEC"/>
    <w:rsid w:val="004D0338"/>
    <w:rsid w:val="004D45F6"/>
    <w:rsid w:val="00510B30"/>
    <w:rsid w:val="00523486"/>
    <w:rsid w:val="005262AB"/>
    <w:rsid w:val="005C2669"/>
    <w:rsid w:val="005E1A86"/>
    <w:rsid w:val="005F1767"/>
    <w:rsid w:val="0061664D"/>
    <w:rsid w:val="00663209"/>
    <w:rsid w:val="00687A06"/>
    <w:rsid w:val="006A59B5"/>
    <w:rsid w:val="006C4FE7"/>
    <w:rsid w:val="007605BA"/>
    <w:rsid w:val="00794004"/>
    <w:rsid w:val="007D1025"/>
    <w:rsid w:val="007D4D05"/>
    <w:rsid w:val="00857C18"/>
    <w:rsid w:val="00884BCB"/>
    <w:rsid w:val="008B4708"/>
    <w:rsid w:val="008C6FAB"/>
    <w:rsid w:val="008D7AFD"/>
    <w:rsid w:val="008E4236"/>
    <w:rsid w:val="008F148E"/>
    <w:rsid w:val="008F5B4D"/>
    <w:rsid w:val="00946BAD"/>
    <w:rsid w:val="009676BB"/>
    <w:rsid w:val="00971B45"/>
    <w:rsid w:val="00974788"/>
    <w:rsid w:val="009A69DE"/>
    <w:rsid w:val="00A13DB3"/>
    <w:rsid w:val="00A15D32"/>
    <w:rsid w:val="00A30273"/>
    <w:rsid w:val="00A566A3"/>
    <w:rsid w:val="00A72CF7"/>
    <w:rsid w:val="00A7625C"/>
    <w:rsid w:val="00AA0FD7"/>
    <w:rsid w:val="00AC6C1C"/>
    <w:rsid w:val="00B11BC8"/>
    <w:rsid w:val="00B240A4"/>
    <w:rsid w:val="00B40ED4"/>
    <w:rsid w:val="00B60C8D"/>
    <w:rsid w:val="00BE547F"/>
    <w:rsid w:val="00C056AB"/>
    <w:rsid w:val="00C060A3"/>
    <w:rsid w:val="00C3264E"/>
    <w:rsid w:val="00C45B3E"/>
    <w:rsid w:val="00C4620E"/>
    <w:rsid w:val="00C74E9A"/>
    <w:rsid w:val="00C91AA4"/>
    <w:rsid w:val="00C928FC"/>
    <w:rsid w:val="00CA1EDA"/>
    <w:rsid w:val="00CD2A7E"/>
    <w:rsid w:val="00CE6DAF"/>
    <w:rsid w:val="00D7513F"/>
    <w:rsid w:val="00DA2EEF"/>
    <w:rsid w:val="00DA56B0"/>
    <w:rsid w:val="00DE2266"/>
    <w:rsid w:val="00E35263"/>
    <w:rsid w:val="00E50712"/>
    <w:rsid w:val="00E60D11"/>
    <w:rsid w:val="00E65B38"/>
    <w:rsid w:val="00EB7520"/>
    <w:rsid w:val="00EE2A85"/>
    <w:rsid w:val="00F17450"/>
    <w:rsid w:val="00F46AB7"/>
    <w:rsid w:val="00FB68A0"/>
    <w:rsid w:val="00FE65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53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02A05"/>
    <w:pPr>
      <w:ind w:left="720"/>
      <w:contextualSpacing/>
    </w:pPr>
  </w:style>
  <w:style w:type="paragraph" w:styleId="a5">
    <w:name w:val="No Spacing"/>
    <w:uiPriority w:val="1"/>
    <w:qFormat/>
    <w:rsid w:val="004C5BEC"/>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D7513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7513F"/>
    <w:rPr>
      <w:rFonts w:ascii="Tahoma" w:hAnsi="Tahoma" w:cs="Tahoma"/>
      <w:sz w:val="16"/>
      <w:szCs w:val="16"/>
    </w:rPr>
  </w:style>
  <w:style w:type="character" w:customStyle="1" w:styleId="a8">
    <w:name w:val="Другое_"/>
    <w:basedOn w:val="a0"/>
    <w:link w:val="a9"/>
    <w:rsid w:val="00393559"/>
    <w:rPr>
      <w:rFonts w:ascii="Times New Roman" w:eastAsia="Times New Roman" w:hAnsi="Times New Roman" w:cs="Times New Roman"/>
      <w:sz w:val="26"/>
      <w:szCs w:val="26"/>
    </w:rPr>
  </w:style>
  <w:style w:type="paragraph" w:customStyle="1" w:styleId="a9">
    <w:name w:val="Другое"/>
    <w:basedOn w:val="a"/>
    <w:link w:val="a8"/>
    <w:rsid w:val="00393559"/>
    <w:pPr>
      <w:widowControl w:val="0"/>
      <w:spacing w:after="0" w:line="259" w:lineRule="auto"/>
      <w:ind w:firstLine="400"/>
    </w:pPr>
    <w:rPr>
      <w:rFonts w:ascii="Times New Roman" w:eastAsia="Times New Roman" w:hAnsi="Times New Roman" w:cs="Times New Roman"/>
      <w:sz w:val="26"/>
      <w:szCs w:val="26"/>
    </w:rPr>
  </w:style>
  <w:style w:type="character" w:customStyle="1" w:styleId="1">
    <w:name w:val="Заголовок №1_"/>
    <w:basedOn w:val="a0"/>
    <w:link w:val="10"/>
    <w:rsid w:val="005C2669"/>
    <w:rPr>
      <w:rFonts w:ascii="Times New Roman" w:eastAsia="Times New Roman" w:hAnsi="Times New Roman" w:cs="Times New Roman"/>
      <w:b/>
      <w:bCs/>
      <w:sz w:val="26"/>
      <w:szCs w:val="26"/>
    </w:rPr>
  </w:style>
  <w:style w:type="character" w:customStyle="1" w:styleId="aa">
    <w:name w:val="Основной текст_"/>
    <w:basedOn w:val="a0"/>
    <w:link w:val="11"/>
    <w:rsid w:val="005C2669"/>
    <w:rPr>
      <w:rFonts w:ascii="Times New Roman" w:eastAsia="Times New Roman" w:hAnsi="Times New Roman" w:cs="Times New Roman"/>
      <w:sz w:val="26"/>
      <w:szCs w:val="26"/>
    </w:rPr>
  </w:style>
  <w:style w:type="paragraph" w:customStyle="1" w:styleId="10">
    <w:name w:val="Заголовок №1"/>
    <w:basedOn w:val="a"/>
    <w:link w:val="1"/>
    <w:rsid w:val="005C2669"/>
    <w:pPr>
      <w:widowControl w:val="0"/>
      <w:spacing w:after="280" w:line="259" w:lineRule="auto"/>
      <w:jc w:val="center"/>
      <w:outlineLvl w:val="0"/>
    </w:pPr>
    <w:rPr>
      <w:rFonts w:ascii="Times New Roman" w:eastAsia="Times New Roman" w:hAnsi="Times New Roman" w:cs="Times New Roman"/>
      <w:b/>
      <w:bCs/>
      <w:sz w:val="26"/>
      <w:szCs w:val="26"/>
    </w:rPr>
  </w:style>
  <w:style w:type="paragraph" w:customStyle="1" w:styleId="11">
    <w:name w:val="Основной текст1"/>
    <w:basedOn w:val="a"/>
    <w:link w:val="aa"/>
    <w:rsid w:val="005C2669"/>
    <w:pPr>
      <w:widowControl w:val="0"/>
      <w:spacing w:after="0" w:line="259" w:lineRule="auto"/>
      <w:ind w:firstLine="400"/>
    </w:pPr>
    <w:rPr>
      <w:rFonts w:ascii="Times New Roman" w:eastAsia="Times New Roman" w:hAnsi="Times New Roman" w:cs="Times New Roman"/>
      <w:sz w:val="26"/>
      <w:szCs w:val="26"/>
    </w:rPr>
  </w:style>
  <w:style w:type="character" w:styleId="ab">
    <w:name w:val="Hyperlink"/>
    <w:basedOn w:val="a0"/>
    <w:uiPriority w:val="99"/>
    <w:unhideWhenUsed/>
    <w:rsid w:val="00FB68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53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02A05"/>
    <w:pPr>
      <w:ind w:left="720"/>
      <w:contextualSpacing/>
    </w:pPr>
  </w:style>
  <w:style w:type="paragraph" w:styleId="a5">
    <w:name w:val="No Spacing"/>
    <w:uiPriority w:val="1"/>
    <w:qFormat/>
    <w:rsid w:val="004C5BEC"/>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D7513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7513F"/>
    <w:rPr>
      <w:rFonts w:ascii="Tahoma" w:hAnsi="Tahoma" w:cs="Tahoma"/>
      <w:sz w:val="16"/>
      <w:szCs w:val="16"/>
    </w:rPr>
  </w:style>
  <w:style w:type="character" w:customStyle="1" w:styleId="a8">
    <w:name w:val="Другое_"/>
    <w:basedOn w:val="a0"/>
    <w:link w:val="a9"/>
    <w:rsid w:val="00393559"/>
    <w:rPr>
      <w:rFonts w:ascii="Times New Roman" w:eastAsia="Times New Roman" w:hAnsi="Times New Roman" w:cs="Times New Roman"/>
      <w:sz w:val="26"/>
      <w:szCs w:val="26"/>
    </w:rPr>
  </w:style>
  <w:style w:type="paragraph" w:customStyle="1" w:styleId="a9">
    <w:name w:val="Другое"/>
    <w:basedOn w:val="a"/>
    <w:link w:val="a8"/>
    <w:rsid w:val="00393559"/>
    <w:pPr>
      <w:widowControl w:val="0"/>
      <w:spacing w:after="0" w:line="259" w:lineRule="auto"/>
      <w:ind w:firstLine="400"/>
    </w:pPr>
    <w:rPr>
      <w:rFonts w:ascii="Times New Roman" w:eastAsia="Times New Roman" w:hAnsi="Times New Roman" w:cs="Times New Roman"/>
      <w:sz w:val="26"/>
      <w:szCs w:val="26"/>
    </w:rPr>
  </w:style>
  <w:style w:type="character" w:customStyle="1" w:styleId="1">
    <w:name w:val="Заголовок №1_"/>
    <w:basedOn w:val="a0"/>
    <w:link w:val="10"/>
    <w:rsid w:val="005C2669"/>
    <w:rPr>
      <w:rFonts w:ascii="Times New Roman" w:eastAsia="Times New Roman" w:hAnsi="Times New Roman" w:cs="Times New Roman"/>
      <w:b/>
      <w:bCs/>
      <w:sz w:val="26"/>
      <w:szCs w:val="26"/>
    </w:rPr>
  </w:style>
  <w:style w:type="character" w:customStyle="1" w:styleId="aa">
    <w:name w:val="Основной текст_"/>
    <w:basedOn w:val="a0"/>
    <w:link w:val="11"/>
    <w:rsid w:val="005C2669"/>
    <w:rPr>
      <w:rFonts w:ascii="Times New Roman" w:eastAsia="Times New Roman" w:hAnsi="Times New Roman" w:cs="Times New Roman"/>
      <w:sz w:val="26"/>
      <w:szCs w:val="26"/>
    </w:rPr>
  </w:style>
  <w:style w:type="paragraph" w:customStyle="1" w:styleId="10">
    <w:name w:val="Заголовок №1"/>
    <w:basedOn w:val="a"/>
    <w:link w:val="1"/>
    <w:rsid w:val="005C2669"/>
    <w:pPr>
      <w:widowControl w:val="0"/>
      <w:spacing w:after="280" w:line="259" w:lineRule="auto"/>
      <w:jc w:val="center"/>
      <w:outlineLvl w:val="0"/>
    </w:pPr>
    <w:rPr>
      <w:rFonts w:ascii="Times New Roman" w:eastAsia="Times New Roman" w:hAnsi="Times New Roman" w:cs="Times New Roman"/>
      <w:b/>
      <w:bCs/>
      <w:sz w:val="26"/>
      <w:szCs w:val="26"/>
    </w:rPr>
  </w:style>
  <w:style w:type="paragraph" w:customStyle="1" w:styleId="11">
    <w:name w:val="Основной текст1"/>
    <w:basedOn w:val="a"/>
    <w:link w:val="aa"/>
    <w:rsid w:val="005C2669"/>
    <w:pPr>
      <w:widowControl w:val="0"/>
      <w:spacing w:after="0" w:line="259" w:lineRule="auto"/>
      <w:ind w:firstLine="400"/>
    </w:pPr>
    <w:rPr>
      <w:rFonts w:ascii="Times New Roman" w:eastAsia="Times New Roman" w:hAnsi="Times New Roman" w:cs="Times New Roman"/>
      <w:sz w:val="26"/>
      <w:szCs w:val="26"/>
    </w:rPr>
  </w:style>
  <w:style w:type="character" w:styleId="ab">
    <w:name w:val="Hyperlink"/>
    <w:basedOn w:val="a0"/>
    <w:uiPriority w:val="99"/>
    <w:unhideWhenUsed/>
    <w:rsid w:val="00FB68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556184613" TargetMode="External"/><Relationship Id="rId13" Type="http://schemas.openxmlformats.org/officeDocument/2006/relationships/hyperlink" Target="http://docs.cntd.ru/document/420391737" TargetMode="External"/><Relationship Id="rId18" Type="http://schemas.openxmlformats.org/officeDocument/2006/relationships/hyperlink" Target="http://docs.cntd.ru/document/551723828" TargetMode="External"/><Relationship Id="rId26" Type="http://schemas.openxmlformats.org/officeDocument/2006/relationships/hyperlink" Target="http://docs.cntd.ru/document/551789861" TargetMode="External"/><Relationship Id="rId3" Type="http://schemas.microsoft.com/office/2007/relationships/stylesWithEffects" Target="stylesWithEffects.xml"/><Relationship Id="rId21" Type="http://schemas.openxmlformats.org/officeDocument/2006/relationships/hyperlink" Target="http://docs.cntd.ru/document/551789861" TargetMode="External"/><Relationship Id="rId7" Type="http://schemas.openxmlformats.org/officeDocument/2006/relationships/hyperlink" Target="http://docs.cntd.ru/document/556184613" TargetMode="External"/><Relationship Id="rId12" Type="http://schemas.openxmlformats.org/officeDocument/2006/relationships/hyperlink" Target="http://docs.cntd.ru/document/420391737" TargetMode="External"/><Relationship Id="rId17" Type="http://schemas.openxmlformats.org/officeDocument/2006/relationships/hyperlink" Target="http://docs.cntd.ru/document/551723828" TargetMode="External"/><Relationship Id="rId25" Type="http://schemas.openxmlformats.org/officeDocument/2006/relationships/hyperlink" Target="http://docs.cntd.ru/document/551789861" TargetMode="External"/><Relationship Id="rId2" Type="http://schemas.openxmlformats.org/officeDocument/2006/relationships/styles" Target="styles.xml"/><Relationship Id="rId16" Type="http://schemas.openxmlformats.org/officeDocument/2006/relationships/hyperlink" Target="http://docs.cntd.ru/document/420391737" TargetMode="External"/><Relationship Id="rId20" Type="http://schemas.openxmlformats.org/officeDocument/2006/relationships/hyperlink" Target="http://docs.cntd.ru/document/551789861" TargetMode="External"/><Relationship Id="rId1" Type="http://schemas.openxmlformats.org/officeDocument/2006/relationships/numbering" Target="numbering.xml"/><Relationship Id="rId6" Type="http://schemas.openxmlformats.org/officeDocument/2006/relationships/hyperlink" Target="http://docs.cntd.ru/document/556184613" TargetMode="External"/><Relationship Id="rId11" Type="http://schemas.openxmlformats.org/officeDocument/2006/relationships/hyperlink" Target="http://docs.cntd.ru/document/420391737" TargetMode="External"/><Relationship Id="rId24" Type="http://schemas.openxmlformats.org/officeDocument/2006/relationships/hyperlink" Target="http://docs.cntd.ru/document/551789861" TargetMode="External"/><Relationship Id="rId5" Type="http://schemas.openxmlformats.org/officeDocument/2006/relationships/webSettings" Target="webSettings.xml"/><Relationship Id="rId15" Type="http://schemas.openxmlformats.org/officeDocument/2006/relationships/hyperlink" Target="http://docs.cntd.ru/document/420391737" TargetMode="External"/><Relationship Id="rId23" Type="http://schemas.openxmlformats.org/officeDocument/2006/relationships/hyperlink" Target="http://docs.cntd.ru/document/551789861" TargetMode="External"/><Relationship Id="rId28" Type="http://schemas.openxmlformats.org/officeDocument/2006/relationships/theme" Target="theme/theme1.xml"/><Relationship Id="rId10" Type="http://schemas.openxmlformats.org/officeDocument/2006/relationships/hyperlink" Target="http://docs.cntd.ru/document/420391737" TargetMode="External"/><Relationship Id="rId19" Type="http://schemas.openxmlformats.org/officeDocument/2006/relationships/hyperlink" Target="http://docs.cntd.ru/document/551723828" TargetMode="External"/><Relationship Id="rId4" Type="http://schemas.openxmlformats.org/officeDocument/2006/relationships/settings" Target="settings.xml"/><Relationship Id="rId9" Type="http://schemas.openxmlformats.org/officeDocument/2006/relationships/hyperlink" Target="http://docs.cntd.ru/document/556184613" TargetMode="External"/><Relationship Id="rId14" Type="http://schemas.openxmlformats.org/officeDocument/2006/relationships/hyperlink" Target="http://docs.cntd.ru/document/420391737" TargetMode="External"/><Relationship Id="rId22" Type="http://schemas.openxmlformats.org/officeDocument/2006/relationships/hyperlink" Target="http://docs.cntd.ru/document/551789861"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6603</Words>
  <Characters>37642</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dc:creator>
  <cp:lastModifiedBy>user44</cp:lastModifiedBy>
  <cp:revision>2</cp:revision>
  <cp:lastPrinted>2021-12-10T01:28:00Z</cp:lastPrinted>
  <dcterms:created xsi:type="dcterms:W3CDTF">2021-12-10T07:28:00Z</dcterms:created>
  <dcterms:modified xsi:type="dcterms:W3CDTF">2021-12-10T07:28:00Z</dcterms:modified>
</cp:coreProperties>
</file>