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41" w:rsidRPr="006E075D" w:rsidRDefault="00561741" w:rsidP="00561741">
      <w:pPr>
        <w:jc w:val="right"/>
      </w:pPr>
      <w:r w:rsidRPr="006E075D">
        <w:t>Проект</w:t>
      </w:r>
    </w:p>
    <w:p w:rsidR="00561741" w:rsidRPr="006E075D" w:rsidRDefault="00561741" w:rsidP="00561741">
      <w:pPr>
        <w:jc w:val="right"/>
        <w:rPr>
          <w:sz w:val="28"/>
          <w:szCs w:val="28"/>
        </w:rPr>
      </w:pPr>
    </w:p>
    <w:p w:rsidR="00561741" w:rsidRPr="006E075D" w:rsidRDefault="00561741" w:rsidP="00561741">
      <w:pPr>
        <w:jc w:val="center"/>
        <w:rPr>
          <w:b/>
          <w:sz w:val="28"/>
          <w:szCs w:val="28"/>
        </w:rPr>
      </w:pPr>
      <w:r w:rsidRPr="006E075D">
        <w:rPr>
          <w:b/>
          <w:sz w:val="28"/>
          <w:szCs w:val="28"/>
        </w:rPr>
        <w:t>ПРАВИТЕЛЬСТВО РЕСПУБЛИКИ АЛТАЙ</w:t>
      </w:r>
    </w:p>
    <w:p w:rsidR="00561741" w:rsidRPr="006E075D" w:rsidRDefault="00561741" w:rsidP="00561741">
      <w:pPr>
        <w:jc w:val="center"/>
        <w:rPr>
          <w:b/>
          <w:sz w:val="28"/>
          <w:szCs w:val="28"/>
        </w:rPr>
      </w:pPr>
    </w:p>
    <w:p w:rsidR="00561741" w:rsidRPr="006E075D" w:rsidRDefault="00561741" w:rsidP="00561741">
      <w:pPr>
        <w:jc w:val="center"/>
        <w:rPr>
          <w:b/>
          <w:sz w:val="28"/>
          <w:szCs w:val="28"/>
        </w:rPr>
      </w:pPr>
      <w:r w:rsidRPr="006E075D">
        <w:rPr>
          <w:b/>
          <w:sz w:val="28"/>
          <w:szCs w:val="28"/>
        </w:rPr>
        <w:t>ПОСТАНОВЛЕНИЕ</w:t>
      </w:r>
    </w:p>
    <w:p w:rsidR="00561741" w:rsidRPr="006E075D" w:rsidRDefault="00561741" w:rsidP="00561741">
      <w:pPr>
        <w:jc w:val="center"/>
        <w:rPr>
          <w:b/>
          <w:sz w:val="28"/>
          <w:szCs w:val="28"/>
        </w:rPr>
      </w:pPr>
    </w:p>
    <w:p w:rsidR="00561741" w:rsidRPr="006E075D" w:rsidRDefault="00561741" w:rsidP="00561741">
      <w:pPr>
        <w:jc w:val="center"/>
        <w:rPr>
          <w:sz w:val="28"/>
          <w:szCs w:val="28"/>
        </w:rPr>
      </w:pPr>
      <w:r w:rsidRPr="006E075D">
        <w:rPr>
          <w:sz w:val="28"/>
          <w:szCs w:val="28"/>
        </w:rPr>
        <w:t>«___»____________2021 года №_________</w:t>
      </w:r>
    </w:p>
    <w:p w:rsidR="00561741" w:rsidRPr="006E075D" w:rsidRDefault="00561741" w:rsidP="00561741">
      <w:pPr>
        <w:jc w:val="center"/>
        <w:rPr>
          <w:sz w:val="28"/>
          <w:szCs w:val="28"/>
        </w:rPr>
      </w:pPr>
    </w:p>
    <w:p w:rsidR="00561741" w:rsidRPr="00FF2192" w:rsidRDefault="00561741" w:rsidP="00561741">
      <w:pPr>
        <w:jc w:val="center"/>
        <w:rPr>
          <w:sz w:val="27"/>
          <w:szCs w:val="27"/>
        </w:rPr>
      </w:pPr>
      <w:r w:rsidRPr="006E075D">
        <w:rPr>
          <w:sz w:val="27"/>
          <w:szCs w:val="27"/>
        </w:rPr>
        <w:t>г. Горно-Алтайск</w:t>
      </w:r>
    </w:p>
    <w:p w:rsidR="00561741" w:rsidRPr="00FF2192" w:rsidRDefault="00561741" w:rsidP="00561741">
      <w:pPr>
        <w:jc w:val="center"/>
        <w:rPr>
          <w:sz w:val="27"/>
          <w:szCs w:val="27"/>
        </w:rPr>
      </w:pPr>
    </w:p>
    <w:p w:rsidR="00561741" w:rsidRPr="006E075D" w:rsidRDefault="00561741" w:rsidP="00561741">
      <w:pPr>
        <w:jc w:val="center"/>
        <w:rPr>
          <w:b/>
          <w:sz w:val="27"/>
          <w:szCs w:val="27"/>
        </w:rPr>
      </w:pPr>
    </w:p>
    <w:p w:rsidR="00561741" w:rsidRPr="008E2610" w:rsidRDefault="00561741" w:rsidP="00561741">
      <w:pPr>
        <w:autoSpaceDE w:val="0"/>
        <w:autoSpaceDN w:val="0"/>
        <w:adjustRightInd w:val="0"/>
        <w:jc w:val="center"/>
        <w:rPr>
          <w:b/>
          <w:sz w:val="28"/>
          <w:szCs w:val="28"/>
        </w:rPr>
      </w:pPr>
      <w:r w:rsidRPr="008E2610">
        <w:rPr>
          <w:b/>
          <w:sz w:val="28"/>
          <w:szCs w:val="28"/>
        </w:rPr>
        <w:t xml:space="preserve">Об утверждении Положения об осуществлении регионального государственного строительного надзора на территории </w:t>
      </w:r>
    </w:p>
    <w:p w:rsidR="00561741" w:rsidRDefault="00561741" w:rsidP="00561741">
      <w:pPr>
        <w:autoSpaceDE w:val="0"/>
        <w:autoSpaceDN w:val="0"/>
        <w:adjustRightInd w:val="0"/>
        <w:jc w:val="center"/>
        <w:rPr>
          <w:b/>
          <w:sz w:val="28"/>
          <w:szCs w:val="28"/>
        </w:rPr>
      </w:pPr>
      <w:r w:rsidRPr="008E2610">
        <w:rPr>
          <w:b/>
          <w:sz w:val="28"/>
          <w:szCs w:val="28"/>
        </w:rPr>
        <w:t xml:space="preserve">Республики Алтай, признании </w:t>
      </w:r>
      <w:proofErr w:type="gramStart"/>
      <w:r w:rsidRPr="008E2610">
        <w:rPr>
          <w:b/>
          <w:sz w:val="28"/>
          <w:szCs w:val="28"/>
        </w:rPr>
        <w:t>утратившим</w:t>
      </w:r>
      <w:proofErr w:type="gramEnd"/>
      <w:r w:rsidRPr="008E2610">
        <w:rPr>
          <w:b/>
          <w:sz w:val="28"/>
          <w:szCs w:val="28"/>
        </w:rPr>
        <w:t xml:space="preserve"> силу постановления Правительства Республики Алтай</w:t>
      </w:r>
      <w:r w:rsidRPr="008E2610">
        <w:rPr>
          <w:sz w:val="28"/>
          <w:szCs w:val="28"/>
          <w:lang w:eastAsia="en-US"/>
        </w:rPr>
        <w:t xml:space="preserve"> </w:t>
      </w:r>
      <w:r w:rsidRPr="008E2610">
        <w:rPr>
          <w:b/>
          <w:sz w:val="28"/>
          <w:szCs w:val="28"/>
          <w:lang w:eastAsia="en-US"/>
        </w:rPr>
        <w:t>от 27 сентября 2019 года № 280</w:t>
      </w:r>
      <w:r w:rsidRPr="008E2610">
        <w:rPr>
          <w:b/>
          <w:sz w:val="28"/>
          <w:szCs w:val="28"/>
        </w:rPr>
        <w:t xml:space="preserve"> </w:t>
      </w:r>
    </w:p>
    <w:p w:rsidR="00561741" w:rsidRPr="008E2610" w:rsidRDefault="00561741" w:rsidP="00561741">
      <w:pPr>
        <w:autoSpaceDE w:val="0"/>
        <w:autoSpaceDN w:val="0"/>
        <w:adjustRightInd w:val="0"/>
        <w:jc w:val="center"/>
        <w:rPr>
          <w:b/>
          <w:sz w:val="28"/>
          <w:szCs w:val="28"/>
        </w:rPr>
      </w:pPr>
      <w:r w:rsidRPr="008E2610">
        <w:rPr>
          <w:b/>
          <w:sz w:val="28"/>
          <w:szCs w:val="28"/>
        </w:rPr>
        <w:t xml:space="preserve">и </w:t>
      </w:r>
      <w:proofErr w:type="gramStart"/>
      <w:r w:rsidRPr="008E2610">
        <w:rPr>
          <w:b/>
          <w:sz w:val="28"/>
          <w:szCs w:val="28"/>
        </w:rPr>
        <w:t>внесении</w:t>
      </w:r>
      <w:proofErr w:type="gramEnd"/>
      <w:r w:rsidRPr="008E2610">
        <w:rPr>
          <w:b/>
          <w:sz w:val="28"/>
          <w:szCs w:val="28"/>
        </w:rPr>
        <w:t xml:space="preserve"> изменения в </w:t>
      </w:r>
      <w:r w:rsidRPr="008E2610">
        <w:rPr>
          <w:b/>
          <w:sz w:val="28"/>
          <w:szCs w:val="28"/>
          <w:lang w:eastAsia="en-US"/>
        </w:rPr>
        <w:t>пункт 6 постановления Правительства Республики Алтай от 11 декабря 2020 года № 400</w:t>
      </w:r>
    </w:p>
    <w:p w:rsidR="00561741" w:rsidRPr="00FF2192" w:rsidRDefault="00561741" w:rsidP="00561741">
      <w:pPr>
        <w:pStyle w:val="ConsPlusNormal"/>
        <w:widowControl/>
        <w:ind w:firstLine="0"/>
        <w:jc w:val="center"/>
        <w:rPr>
          <w:rFonts w:ascii="Times New Roman" w:hAnsi="Times New Roman" w:cs="Times New Roman"/>
          <w:b/>
          <w:sz w:val="28"/>
          <w:szCs w:val="28"/>
        </w:rPr>
      </w:pPr>
    </w:p>
    <w:p w:rsidR="00561741" w:rsidRPr="00FF2192" w:rsidRDefault="00561741" w:rsidP="00561741">
      <w:pPr>
        <w:pStyle w:val="ConsPlusNormal"/>
        <w:widowControl/>
        <w:ind w:firstLine="0"/>
        <w:jc w:val="center"/>
        <w:rPr>
          <w:rFonts w:ascii="Times New Roman" w:hAnsi="Times New Roman" w:cs="Times New Roman"/>
          <w:b/>
          <w:sz w:val="28"/>
          <w:szCs w:val="28"/>
        </w:rPr>
      </w:pPr>
    </w:p>
    <w:p w:rsidR="00561741" w:rsidRPr="008E2610" w:rsidRDefault="00561741" w:rsidP="00561741">
      <w:pPr>
        <w:autoSpaceDE w:val="0"/>
        <w:autoSpaceDN w:val="0"/>
        <w:adjustRightInd w:val="0"/>
        <w:ind w:firstLine="709"/>
        <w:jc w:val="both"/>
        <w:rPr>
          <w:sz w:val="28"/>
          <w:szCs w:val="28"/>
          <w:lang w:eastAsia="en-US"/>
        </w:rPr>
      </w:pPr>
      <w:r w:rsidRPr="008E2610">
        <w:rPr>
          <w:sz w:val="28"/>
          <w:szCs w:val="28"/>
          <w:lang w:eastAsia="en-US"/>
        </w:rPr>
        <w:t xml:space="preserve">В соответствии с Градостроительным </w:t>
      </w:r>
      <w:hyperlink r:id="rId7" w:history="1">
        <w:r w:rsidRPr="008E2610">
          <w:rPr>
            <w:rStyle w:val="a3"/>
            <w:color w:val="auto"/>
            <w:sz w:val="28"/>
            <w:szCs w:val="28"/>
            <w:u w:val="none"/>
            <w:lang w:eastAsia="en-US"/>
          </w:rPr>
          <w:t>кодексом</w:t>
        </w:r>
      </w:hyperlink>
      <w:r w:rsidRPr="008E2610">
        <w:rPr>
          <w:sz w:val="28"/>
          <w:szCs w:val="28"/>
          <w:lang w:eastAsia="en-US"/>
        </w:rPr>
        <w:t xml:space="preserve"> Российской Федерации и Федеральным </w:t>
      </w:r>
      <w:hyperlink r:id="rId8" w:history="1">
        <w:r w:rsidRPr="008E2610">
          <w:rPr>
            <w:rStyle w:val="a3"/>
            <w:color w:val="auto"/>
            <w:sz w:val="28"/>
            <w:szCs w:val="28"/>
            <w:u w:val="none"/>
            <w:lang w:eastAsia="en-US"/>
          </w:rPr>
          <w:t>законом</w:t>
        </w:r>
      </w:hyperlink>
      <w:r w:rsidRPr="008E2610">
        <w:rPr>
          <w:sz w:val="28"/>
          <w:szCs w:val="28"/>
          <w:lang w:eastAsia="en-US"/>
        </w:rPr>
        <w:t xml:space="preserve"> от 31 июля 2020 года № 248-ФЗ </w:t>
      </w:r>
      <w:r>
        <w:rPr>
          <w:sz w:val="28"/>
          <w:szCs w:val="28"/>
          <w:lang w:eastAsia="en-US"/>
        </w:rPr>
        <w:t xml:space="preserve">                       </w:t>
      </w:r>
      <w:r w:rsidRPr="008E2610">
        <w:rPr>
          <w:sz w:val="28"/>
          <w:szCs w:val="28"/>
          <w:lang w:eastAsia="en-US"/>
        </w:rPr>
        <w:t xml:space="preserve">«О государственном контроле (надзоре) и муниципальном контроле в Российской Федерации», </w:t>
      </w:r>
      <w:r w:rsidRPr="008E2610">
        <w:rPr>
          <w:sz w:val="28"/>
          <w:szCs w:val="28"/>
        </w:rPr>
        <w:t xml:space="preserve">Правительство Республики Алтай </w:t>
      </w:r>
      <w:r>
        <w:rPr>
          <w:sz w:val="28"/>
          <w:szCs w:val="28"/>
        </w:rPr>
        <w:t xml:space="preserve">                                       </w:t>
      </w:r>
      <w:proofErr w:type="gramStart"/>
      <w:r w:rsidRPr="008E2610">
        <w:rPr>
          <w:b/>
          <w:sz w:val="28"/>
          <w:szCs w:val="28"/>
        </w:rPr>
        <w:t>п</w:t>
      </w:r>
      <w:proofErr w:type="gramEnd"/>
      <w:r w:rsidRPr="008E2610">
        <w:rPr>
          <w:b/>
          <w:sz w:val="28"/>
          <w:szCs w:val="28"/>
        </w:rPr>
        <w:t xml:space="preserve"> о с т а н о в л я е т</w:t>
      </w:r>
      <w:r w:rsidRPr="008E2610">
        <w:rPr>
          <w:sz w:val="28"/>
          <w:szCs w:val="28"/>
        </w:rPr>
        <w:t>:</w:t>
      </w:r>
    </w:p>
    <w:p w:rsidR="00561741" w:rsidRPr="008E2610" w:rsidRDefault="00561741" w:rsidP="00561741">
      <w:pPr>
        <w:ind w:firstLine="709"/>
        <w:jc w:val="both"/>
        <w:rPr>
          <w:sz w:val="28"/>
          <w:szCs w:val="28"/>
        </w:rPr>
      </w:pPr>
      <w:r w:rsidRPr="008E2610">
        <w:rPr>
          <w:sz w:val="28"/>
          <w:szCs w:val="28"/>
        </w:rPr>
        <w:t>1. Утвердить прилагаемое Положение об осуществлении регионального государственного строительного надзора на территории Республики Алтай.</w:t>
      </w:r>
    </w:p>
    <w:p w:rsidR="00561741" w:rsidRPr="008E2610" w:rsidRDefault="00561741" w:rsidP="00561741">
      <w:pPr>
        <w:autoSpaceDE w:val="0"/>
        <w:autoSpaceDN w:val="0"/>
        <w:adjustRightInd w:val="0"/>
        <w:ind w:firstLine="709"/>
        <w:jc w:val="both"/>
        <w:rPr>
          <w:sz w:val="28"/>
          <w:szCs w:val="28"/>
        </w:rPr>
      </w:pPr>
      <w:r w:rsidRPr="008E2610">
        <w:rPr>
          <w:sz w:val="28"/>
          <w:szCs w:val="28"/>
        </w:rPr>
        <w:t>2. Признать утратившими силу:</w:t>
      </w:r>
    </w:p>
    <w:p w:rsidR="00561741" w:rsidRPr="008E2610" w:rsidRDefault="00561741" w:rsidP="00561741">
      <w:pPr>
        <w:autoSpaceDE w:val="0"/>
        <w:autoSpaceDN w:val="0"/>
        <w:adjustRightInd w:val="0"/>
        <w:ind w:firstLine="709"/>
        <w:jc w:val="both"/>
        <w:rPr>
          <w:sz w:val="28"/>
          <w:szCs w:val="28"/>
          <w:lang w:eastAsia="en-US"/>
        </w:rPr>
      </w:pPr>
      <w:r w:rsidRPr="008E2610">
        <w:rPr>
          <w:sz w:val="28"/>
          <w:szCs w:val="28"/>
          <w:lang w:eastAsia="en-US"/>
        </w:rPr>
        <w:t>постановление Правительства Республики Алтай от 27 сентября 2019 года № 280 «Об утверждении Порядка осуществления регионального государственного строительного надзора на территории Республики Алтай» (Сборник законодательства Республики Алтай, 2019, № 168(174);</w:t>
      </w:r>
    </w:p>
    <w:p w:rsidR="00561741" w:rsidRPr="008E2610" w:rsidRDefault="00561741" w:rsidP="00561741">
      <w:pPr>
        <w:autoSpaceDE w:val="0"/>
        <w:autoSpaceDN w:val="0"/>
        <w:adjustRightInd w:val="0"/>
        <w:ind w:firstLine="709"/>
        <w:jc w:val="both"/>
        <w:rPr>
          <w:sz w:val="28"/>
          <w:szCs w:val="28"/>
          <w:lang w:eastAsia="en-US"/>
        </w:rPr>
      </w:pPr>
      <w:r w:rsidRPr="008E2610">
        <w:rPr>
          <w:sz w:val="28"/>
          <w:szCs w:val="28"/>
          <w:lang w:eastAsia="en-US"/>
        </w:rPr>
        <w:t xml:space="preserve">пункт 6 постановления Правительства Республики Алтай от </w:t>
      </w:r>
      <w:r>
        <w:rPr>
          <w:sz w:val="28"/>
          <w:szCs w:val="28"/>
          <w:lang w:eastAsia="en-US"/>
        </w:rPr>
        <w:t xml:space="preserve">                           </w:t>
      </w:r>
      <w:r w:rsidRPr="008E2610">
        <w:rPr>
          <w:sz w:val="28"/>
          <w:szCs w:val="28"/>
          <w:lang w:eastAsia="en-US"/>
        </w:rPr>
        <w:t xml:space="preserve">11 декабря 2020 года № 400 «О внесении изменений в некоторые постановления Правительства Республики Алтай» (официальный интернет-портал правовой информации: www.pravo.gov.ru, 2020, </w:t>
      </w:r>
      <w:r>
        <w:rPr>
          <w:sz w:val="28"/>
          <w:szCs w:val="28"/>
          <w:lang w:eastAsia="en-US"/>
        </w:rPr>
        <w:t xml:space="preserve">                             </w:t>
      </w:r>
      <w:r w:rsidRPr="008E2610">
        <w:rPr>
          <w:sz w:val="28"/>
          <w:szCs w:val="28"/>
          <w:lang w:eastAsia="en-US"/>
        </w:rPr>
        <w:t>15 декабря).</w:t>
      </w:r>
    </w:p>
    <w:p w:rsidR="00561741" w:rsidRPr="008E2610" w:rsidRDefault="00561741" w:rsidP="00561741">
      <w:pPr>
        <w:autoSpaceDE w:val="0"/>
        <w:autoSpaceDN w:val="0"/>
        <w:adjustRightInd w:val="0"/>
        <w:ind w:firstLine="709"/>
        <w:jc w:val="both"/>
        <w:rPr>
          <w:sz w:val="28"/>
          <w:szCs w:val="28"/>
          <w:lang w:eastAsia="en-US"/>
        </w:rPr>
      </w:pPr>
      <w:r w:rsidRPr="008E2610">
        <w:rPr>
          <w:sz w:val="28"/>
          <w:szCs w:val="28"/>
          <w:lang w:eastAsia="en-US"/>
        </w:rPr>
        <w:t xml:space="preserve"> </w:t>
      </w:r>
    </w:p>
    <w:p w:rsidR="00561741" w:rsidRPr="008E2610" w:rsidRDefault="00561741" w:rsidP="00561741">
      <w:pPr>
        <w:autoSpaceDE w:val="0"/>
        <w:autoSpaceDN w:val="0"/>
        <w:adjustRightInd w:val="0"/>
        <w:ind w:firstLine="709"/>
        <w:jc w:val="both"/>
        <w:rPr>
          <w:sz w:val="28"/>
          <w:szCs w:val="28"/>
          <w:lang w:eastAsia="en-US"/>
        </w:rPr>
      </w:pPr>
    </w:p>
    <w:p w:rsidR="00561741" w:rsidRPr="008E2610" w:rsidRDefault="00561741" w:rsidP="00561741">
      <w:pPr>
        <w:ind w:firstLine="709"/>
        <w:jc w:val="both"/>
        <w:rPr>
          <w:sz w:val="28"/>
          <w:szCs w:val="28"/>
        </w:rPr>
      </w:pPr>
    </w:p>
    <w:p w:rsidR="00561741" w:rsidRPr="008E2610" w:rsidRDefault="00561741" w:rsidP="00561741">
      <w:pPr>
        <w:rPr>
          <w:sz w:val="28"/>
          <w:szCs w:val="28"/>
        </w:rPr>
      </w:pPr>
      <w:r w:rsidRPr="008E2610">
        <w:rPr>
          <w:sz w:val="28"/>
          <w:szCs w:val="28"/>
        </w:rPr>
        <w:t xml:space="preserve">   Глава Республики Алтай,</w:t>
      </w:r>
    </w:p>
    <w:p w:rsidR="00561741" w:rsidRPr="008E2610" w:rsidRDefault="00561741" w:rsidP="00561741">
      <w:pPr>
        <w:rPr>
          <w:sz w:val="28"/>
          <w:szCs w:val="28"/>
        </w:rPr>
      </w:pPr>
      <w:r w:rsidRPr="008E2610">
        <w:rPr>
          <w:sz w:val="28"/>
          <w:szCs w:val="28"/>
        </w:rPr>
        <w:t>Председатель Правительства</w:t>
      </w:r>
    </w:p>
    <w:p w:rsidR="00561741" w:rsidRPr="008E2610" w:rsidRDefault="00561741" w:rsidP="00561741">
      <w:pPr>
        <w:rPr>
          <w:sz w:val="28"/>
          <w:szCs w:val="28"/>
        </w:rPr>
      </w:pPr>
      <w:r w:rsidRPr="008E2610">
        <w:rPr>
          <w:sz w:val="28"/>
          <w:szCs w:val="28"/>
        </w:rPr>
        <w:t xml:space="preserve">         Республики Алтай                             </w:t>
      </w:r>
      <w:r>
        <w:rPr>
          <w:sz w:val="28"/>
          <w:szCs w:val="28"/>
        </w:rPr>
        <w:t xml:space="preserve">                            </w:t>
      </w:r>
      <w:r w:rsidRPr="008E2610">
        <w:rPr>
          <w:sz w:val="28"/>
          <w:szCs w:val="28"/>
        </w:rPr>
        <w:t xml:space="preserve"> О.Л</w:t>
      </w:r>
      <w:r w:rsidRPr="008E2610">
        <w:rPr>
          <w:sz w:val="28"/>
          <w:szCs w:val="28"/>
          <w:lang w:eastAsia="zh-CN"/>
        </w:rPr>
        <w:t xml:space="preserve">. </w:t>
      </w:r>
      <w:proofErr w:type="spellStart"/>
      <w:r w:rsidRPr="008E2610">
        <w:rPr>
          <w:sz w:val="28"/>
          <w:szCs w:val="28"/>
          <w:lang w:eastAsia="zh-CN"/>
        </w:rPr>
        <w:t>Хорохордин</w:t>
      </w:r>
      <w:proofErr w:type="spellEnd"/>
    </w:p>
    <w:p w:rsidR="00561741" w:rsidRPr="008E2610" w:rsidRDefault="00561741" w:rsidP="00561741">
      <w:pPr>
        <w:ind w:left="4820"/>
        <w:jc w:val="center"/>
        <w:rPr>
          <w:sz w:val="28"/>
          <w:szCs w:val="28"/>
        </w:rPr>
      </w:pPr>
    </w:p>
    <w:p w:rsidR="00561741" w:rsidRDefault="00561741" w:rsidP="00561741">
      <w:pPr>
        <w:rPr>
          <w:sz w:val="28"/>
          <w:szCs w:val="28"/>
        </w:rPr>
      </w:pPr>
      <w:r>
        <w:rPr>
          <w:sz w:val="28"/>
          <w:szCs w:val="28"/>
        </w:rPr>
        <w:t xml:space="preserve">                                                                                     </w:t>
      </w:r>
    </w:p>
    <w:p w:rsidR="00561741" w:rsidRDefault="00561741" w:rsidP="00561741">
      <w:pPr>
        <w:rPr>
          <w:sz w:val="28"/>
          <w:szCs w:val="28"/>
        </w:rPr>
      </w:pPr>
    </w:p>
    <w:p w:rsidR="00561741" w:rsidRDefault="00561741" w:rsidP="00561741">
      <w:pPr>
        <w:rPr>
          <w:sz w:val="28"/>
          <w:szCs w:val="28"/>
        </w:rPr>
      </w:pPr>
    </w:p>
    <w:p w:rsidR="00561741" w:rsidRPr="006E075D" w:rsidRDefault="00561741" w:rsidP="00561741">
      <w:pPr>
        <w:rPr>
          <w:sz w:val="28"/>
          <w:szCs w:val="28"/>
        </w:rPr>
      </w:pPr>
      <w:r>
        <w:rPr>
          <w:sz w:val="28"/>
          <w:szCs w:val="28"/>
        </w:rPr>
        <w:t xml:space="preserve">                                                                                     </w:t>
      </w:r>
      <w:r w:rsidRPr="006E075D">
        <w:rPr>
          <w:sz w:val="28"/>
          <w:szCs w:val="28"/>
        </w:rPr>
        <w:t>УТВЕРЖДЕНО</w:t>
      </w:r>
    </w:p>
    <w:p w:rsidR="00561741" w:rsidRPr="006E075D" w:rsidRDefault="00561741" w:rsidP="00561741">
      <w:pPr>
        <w:ind w:left="4820"/>
        <w:jc w:val="center"/>
        <w:rPr>
          <w:sz w:val="28"/>
          <w:szCs w:val="28"/>
        </w:rPr>
      </w:pPr>
      <w:r w:rsidRPr="006E075D">
        <w:rPr>
          <w:sz w:val="28"/>
          <w:szCs w:val="28"/>
        </w:rPr>
        <w:t>Постановлением</w:t>
      </w:r>
      <w:r>
        <w:rPr>
          <w:sz w:val="28"/>
          <w:szCs w:val="28"/>
        </w:rPr>
        <w:t xml:space="preserve"> </w:t>
      </w:r>
      <w:r w:rsidRPr="006E075D">
        <w:rPr>
          <w:sz w:val="28"/>
          <w:szCs w:val="28"/>
        </w:rPr>
        <w:t>Правительства Республики Алтай</w:t>
      </w:r>
    </w:p>
    <w:p w:rsidR="00561741" w:rsidRPr="006E075D" w:rsidRDefault="00561741" w:rsidP="00561741">
      <w:pPr>
        <w:ind w:left="4820"/>
        <w:jc w:val="center"/>
        <w:rPr>
          <w:sz w:val="28"/>
          <w:szCs w:val="28"/>
        </w:rPr>
      </w:pPr>
      <w:r w:rsidRPr="006E075D">
        <w:rPr>
          <w:sz w:val="28"/>
          <w:szCs w:val="28"/>
        </w:rPr>
        <w:t>от «___» ________ 2021</w:t>
      </w:r>
      <w:r>
        <w:rPr>
          <w:sz w:val="28"/>
          <w:szCs w:val="28"/>
        </w:rPr>
        <w:t xml:space="preserve"> года №</w:t>
      </w:r>
      <w:r w:rsidRPr="006E075D">
        <w:rPr>
          <w:sz w:val="28"/>
          <w:szCs w:val="28"/>
        </w:rPr>
        <w:t>___</w:t>
      </w:r>
    </w:p>
    <w:p w:rsidR="00561741" w:rsidRPr="006E075D" w:rsidRDefault="00561741" w:rsidP="00561741">
      <w:pPr>
        <w:jc w:val="center"/>
        <w:rPr>
          <w:b/>
          <w:sz w:val="28"/>
          <w:szCs w:val="28"/>
        </w:rPr>
      </w:pPr>
    </w:p>
    <w:p w:rsidR="00561741" w:rsidRPr="006E075D" w:rsidRDefault="00561741" w:rsidP="00561741">
      <w:pPr>
        <w:jc w:val="center"/>
        <w:rPr>
          <w:b/>
          <w:sz w:val="28"/>
          <w:szCs w:val="28"/>
        </w:rPr>
      </w:pPr>
    </w:p>
    <w:p w:rsidR="00561741" w:rsidRPr="006E075D" w:rsidRDefault="00561741" w:rsidP="00561741">
      <w:pPr>
        <w:jc w:val="center"/>
        <w:rPr>
          <w:b/>
          <w:sz w:val="28"/>
          <w:szCs w:val="28"/>
        </w:rPr>
      </w:pPr>
      <w:r w:rsidRPr="006E075D">
        <w:rPr>
          <w:b/>
          <w:sz w:val="28"/>
          <w:szCs w:val="28"/>
        </w:rPr>
        <w:t xml:space="preserve">ПОЛОЖЕНИЕ </w:t>
      </w:r>
    </w:p>
    <w:p w:rsidR="00561741" w:rsidRPr="006E075D" w:rsidRDefault="00561741" w:rsidP="00561741">
      <w:pPr>
        <w:ind w:firstLine="709"/>
        <w:jc w:val="center"/>
        <w:rPr>
          <w:b/>
          <w:sz w:val="28"/>
          <w:szCs w:val="28"/>
        </w:rPr>
      </w:pPr>
      <w:r w:rsidRPr="006E075D">
        <w:rPr>
          <w:b/>
          <w:sz w:val="28"/>
          <w:szCs w:val="28"/>
        </w:rPr>
        <w:t>об осуществлении регионального государственного строительного надзора на территории Республики Алтай</w:t>
      </w:r>
    </w:p>
    <w:p w:rsidR="00561741" w:rsidRPr="006E075D" w:rsidRDefault="00561741" w:rsidP="00561741">
      <w:pPr>
        <w:rPr>
          <w:sz w:val="28"/>
          <w:szCs w:val="28"/>
        </w:rPr>
      </w:pPr>
    </w:p>
    <w:p w:rsidR="00561741" w:rsidRPr="006E075D" w:rsidRDefault="00561741" w:rsidP="00561741">
      <w:pPr>
        <w:jc w:val="center"/>
        <w:rPr>
          <w:b/>
          <w:sz w:val="28"/>
          <w:szCs w:val="28"/>
        </w:rPr>
      </w:pPr>
      <w:r w:rsidRPr="006E075D">
        <w:rPr>
          <w:b/>
          <w:sz w:val="28"/>
          <w:szCs w:val="28"/>
          <w:lang w:val="en-US"/>
        </w:rPr>
        <w:t>I</w:t>
      </w:r>
      <w:r w:rsidRPr="006E075D">
        <w:rPr>
          <w:b/>
          <w:sz w:val="28"/>
          <w:szCs w:val="28"/>
        </w:rPr>
        <w:t>. Общие положения</w:t>
      </w:r>
    </w:p>
    <w:p w:rsidR="00561741" w:rsidRPr="006E075D" w:rsidRDefault="00561741" w:rsidP="00561741">
      <w:pPr>
        <w:ind w:firstLine="709"/>
        <w:rPr>
          <w:sz w:val="28"/>
          <w:szCs w:val="28"/>
        </w:rPr>
      </w:pPr>
    </w:p>
    <w:p w:rsidR="00561741" w:rsidRPr="00EC4958" w:rsidRDefault="00561741" w:rsidP="00561741">
      <w:pPr>
        <w:pStyle w:val="a4"/>
        <w:numPr>
          <w:ilvl w:val="0"/>
          <w:numId w:val="1"/>
        </w:numPr>
        <w:autoSpaceDE w:val="0"/>
        <w:autoSpaceDN w:val="0"/>
        <w:adjustRightInd w:val="0"/>
        <w:ind w:left="0" w:firstLine="709"/>
        <w:jc w:val="both"/>
        <w:rPr>
          <w:sz w:val="28"/>
          <w:szCs w:val="28"/>
          <w:lang w:eastAsia="en-US"/>
        </w:rPr>
      </w:pPr>
      <w:r w:rsidRPr="006718D9">
        <w:rPr>
          <w:sz w:val="28"/>
          <w:szCs w:val="28"/>
          <w:lang w:eastAsia="en-US"/>
        </w:rPr>
        <w:t xml:space="preserve">Настоящее Положение определяет порядок организации и осуществления </w:t>
      </w:r>
      <w:r w:rsidR="00467FF4">
        <w:rPr>
          <w:sz w:val="28"/>
          <w:szCs w:val="28"/>
          <w:lang w:eastAsia="en-US"/>
        </w:rPr>
        <w:t>регионального государственного строительного надзора, осуществляемого органом исполнительной власти Республики Алтай, указанным в пункте 2 настоящего Положения.</w:t>
      </w:r>
    </w:p>
    <w:p w:rsidR="00561741" w:rsidRDefault="00561741" w:rsidP="00561741">
      <w:pPr>
        <w:autoSpaceDE w:val="0"/>
        <w:autoSpaceDN w:val="0"/>
        <w:adjustRightInd w:val="0"/>
        <w:ind w:firstLine="709"/>
        <w:jc w:val="both"/>
        <w:rPr>
          <w:sz w:val="28"/>
          <w:szCs w:val="28"/>
          <w:lang w:eastAsia="en-US"/>
        </w:rPr>
      </w:pPr>
      <w:r w:rsidRPr="006718D9">
        <w:rPr>
          <w:sz w:val="28"/>
          <w:szCs w:val="28"/>
          <w:lang w:eastAsia="en-US"/>
        </w:rPr>
        <w:t xml:space="preserve">2. </w:t>
      </w:r>
      <w:r w:rsidR="00467FF4">
        <w:rPr>
          <w:sz w:val="28"/>
          <w:szCs w:val="28"/>
          <w:lang w:eastAsia="en-US"/>
        </w:rPr>
        <w:t>Региональный государственный строительный надзор осуществляется Министерством цифрового развития Республики Алтай (далее – Министерство).</w:t>
      </w:r>
    </w:p>
    <w:p w:rsidR="00561741" w:rsidRDefault="00561741" w:rsidP="00561741">
      <w:pPr>
        <w:autoSpaceDE w:val="0"/>
        <w:autoSpaceDN w:val="0"/>
        <w:adjustRightInd w:val="0"/>
        <w:ind w:firstLine="709"/>
        <w:jc w:val="both"/>
        <w:rPr>
          <w:sz w:val="28"/>
          <w:szCs w:val="28"/>
          <w:lang w:eastAsia="en-US"/>
        </w:rPr>
      </w:pPr>
      <w:r w:rsidRPr="006718D9">
        <w:rPr>
          <w:sz w:val="28"/>
          <w:szCs w:val="28"/>
          <w:lang w:eastAsia="en-US"/>
        </w:rPr>
        <w:t>3</w:t>
      </w:r>
      <w:r w:rsidRPr="006E075D">
        <w:rPr>
          <w:sz w:val="28"/>
          <w:szCs w:val="28"/>
          <w:lang w:eastAsia="en-US"/>
        </w:rPr>
        <w:t xml:space="preserve">. </w:t>
      </w:r>
      <w:r w:rsidRPr="00870D72">
        <w:rPr>
          <w:sz w:val="28"/>
          <w:szCs w:val="28"/>
          <w:lang w:eastAsia="en-US"/>
        </w:rPr>
        <w:t>П</w:t>
      </w:r>
      <w:r>
        <w:rPr>
          <w:sz w:val="28"/>
          <w:szCs w:val="28"/>
          <w:lang w:eastAsia="en-US"/>
        </w:rPr>
        <w:t>онятия и термины, используемые в настоящем По</w:t>
      </w:r>
      <w:r w:rsidRPr="00870D72">
        <w:rPr>
          <w:sz w:val="28"/>
          <w:szCs w:val="28"/>
          <w:lang w:eastAsia="en-US"/>
        </w:rPr>
        <w:t>ложении</w:t>
      </w:r>
      <w:r>
        <w:rPr>
          <w:sz w:val="28"/>
          <w:szCs w:val="28"/>
          <w:lang w:eastAsia="en-US"/>
        </w:rPr>
        <w:t xml:space="preserve">, применяются в значениях, определенных </w:t>
      </w:r>
      <w:r w:rsidRPr="008E2610">
        <w:rPr>
          <w:sz w:val="28"/>
          <w:szCs w:val="28"/>
          <w:lang w:eastAsia="en-US"/>
        </w:rPr>
        <w:t xml:space="preserve">Градостроительным </w:t>
      </w:r>
      <w:hyperlink r:id="rId9" w:history="1">
        <w:r w:rsidRPr="008E2610">
          <w:rPr>
            <w:rStyle w:val="a3"/>
            <w:color w:val="auto"/>
            <w:sz w:val="28"/>
            <w:szCs w:val="28"/>
            <w:u w:val="none"/>
            <w:lang w:eastAsia="en-US"/>
          </w:rPr>
          <w:t>кодексом</w:t>
        </w:r>
      </w:hyperlink>
      <w:r w:rsidRPr="008E2610">
        <w:rPr>
          <w:sz w:val="28"/>
          <w:szCs w:val="28"/>
          <w:lang w:eastAsia="en-US"/>
        </w:rPr>
        <w:t xml:space="preserve"> Российской Федерации</w:t>
      </w:r>
      <w:r w:rsidRPr="00870D72">
        <w:rPr>
          <w:sz w:val="28"/>
          <w:szCs w:val="28"/>
          <w:lang w:eastAsia="en-US"/>
        </w:rPr>
        <w:t xml:space="preserve"> </w:t>
      </w:r>
      <w:r>
        <w:rPr>
          <w:sz w:val="28"/>
          <w:szCs w:val="28"/>
          <w:lang w:eastAsia="en-US"/>
        </w:rPr>
        <w:t xml:space="preserve">(далее – </w:t>
      </w:r>
      <w:proofErr w:type="spellStart"/>
      <w:r w:rsidRPr="006E075D">
        <w:rPr>
          <w:sz w:val="28"/>
          <w:szCs w:val="28"/>
          <w:lang w:eastAsia="en-US"/>
        </w:rPr>
        <w:t>ГрК</w:t>
      </w:r>
      <w:proofErr w:type="spellEnd"/>
      <w:r>
        <w:rPr>
          <w:sz w:val="28"/>
          <w:szCs w:val="28"/>
          <w:lang w:eastAsia="en-US"/>
        </w:rPr>
        <w:t>)</w:t>
      </w:r>
      <w:r w:rsidRPr="00870D72">
        <w:rPr>
          <w:sz w:val="28"/>
          <w:szCs w:val="28"/>
          <w:lang w:eastAsia="en-US"/>
        </w:rPr>
        <w:t>.</w:t>
      </w:r>
    </w:p>
    <w:p w:rsidR="00467FF4" w:rsidRDefault="00467FF4" w:rsidP="00467FF4">
      <w:pPr>
        <w:autoSpaceDE w:val="0"/>
        <w:autoSpaceDN w:val="0"/>
        <w:adjustRightInd w:val="0"/>
        <w:ind w:firstLine="709"/>
        <w:jc w:val="both"/>
        <w:rPr>
          <w:sz w:val="28"/>
          <w:szCs w:val="28"/>
          <w:lang w:eastAsia="en-US"/>
        </w:rPr>
      </w:pPr>
      <w:r>
        <w:rPr>
          <w:sz w:val="28"/>
          <w:szCs w:val="28"/>
          <w:lang w:eastAsia="en-US"/>
        </w:rPr>
        <w:t>4. Должностными лицами, которые от имени Министерства вправе осуществлять региональный государственный строительный надзор (далее – должностные лица) являются:</w:t>
      </w:r>
    </w:p>
    <w:p w:rsidR="00467FF4" w:rsidRDefault="00926E31" w:rsidP="00467FF4">
      <w:pPr>
        <w:autoSpaceDE w:val="0"/>
        <w:autoSpaceDN w:val="0"/>
        <w:adjustRightInd w:val="0"/>
        <w:ind w:firstLine="709"/>
        <w:jc w:val="both"/>
        <w:rPr>
          <w:sz w:val="28"/>
          <w:szCs w:val="28"/>
          <w:lang w:eastAsia="en-US"/>
        </w:rPr>
      </w:pPr>
      <w:r>
        <w:rPr>
          <w:sz w:val="28"/>
          <w:szCs w:val="28"/>
          <w:lang w:eastAsia="en-US"/>
        </w:rPr>
        <w:t>а) министр Министерства</w:t>
      </w:r>
      <w:r w:rsidR="00467FF4">
        <w:rPr>
          <w:sz w:val="28"/>
          <w:szCs w:val="28"/>
          <w:lang w:eastAsia="en-US"/>
        </w:rPr>
        <w:t>;</w:t>
      </w:r>
    </w:p>
    <w:p w:rsidR="00926E31" w:rsidRDefault="00926E31" w:rsidP="00926E31">
      <w:pPr>
        <w:autoSpaceDE w:val="0"/>
        <w:autoSpaceDN w:val="0"/>
        <w:adjustRightInd w:val="0"/>
        <w:jc w:val="both"/>
        <w:rPr>
          <w:sz w:val="28"/>
          <w:szCs w:val="28"/>
          <w:lang w:eastAsia="en-US"/>
        </w:rPr>
      </w:pPr>
      <w:r>
        <w:rPr>
          <w:sz w:val="28"/>
          <w:szCs w:val="28"/>
          <w:lang w:eastAsia="en-US"/>
        </w:rPr>
        <w:tab/>
        <w:t>б) первый заместитель министра</w:t>
      </w:r>
    </w:p>
    <w:p w:rsidR="00467FF4" w:rsidRDefault="005F0F42" w:rsidP="00467FF4">
      <w:pPr>
        <w:autoSpaceDE w:val="0"/>
        <w:autoSpaceDN w:val="0"/>
        <w:adjustRightInd w:val="0"/>
        <w:ind w:firstLine="709"/>
        <w:jc w:val="both"/>
        <w:rPr>
          <w:sz w:val="28"/>
          <w:szCs w:val="28"/>
          <w:lang w:eastAsia="en-US"/>
        </w:rPr>
      </w:pPr>
      <w:r>
        <w:rPr>
          <w:sz w:val="28"/>
          <w:szCs w:val="28"/>
          <w:lang w:eastAsia="en-US"/>
        </w:rPr>
        <w:t>б) н</w:t>
      </w:r>
      <w:r w:rsidR="00467FF4">
        <w:rPr>
          <w:sz w:val="28"/>
          <w:szCs w:val="28"/>
          <w:lang w:eastAsia="en-US"/>
        </w:rPr>
        <w:t>ачальник Управления контрольно-надзорной деятельности;</w:t>
      </w:r>
    </w:p>
    <w:p w:rsidR="00467FF4" w:rsidRDefault="005F0F42" w:rsidP="00467FF4">
      <w:pPr>
        <w:autoSpaceDE w:val="0"/>
        <w:autoSpaceDN w:val="0"/>
        <w:adjustRightInd w:val="0"/>
        <w:ind w:firstLine="709"/>
        <w:jc w:val="both"/>
        <w:rPr>
          <w:sz w:val="28"/>
          <w:szCs w:val="28"/>
          <w:lang w:eastAsia="en-US"/>
        </w:rPr>
      </w:pPr>
      <w:r>
        <w:rPr>
          <w:sz w:val="28"/>
          <w:szCs w:val="28"/>
          <w:lang w:eastAsia="en-US"/>
        </w:rPr>
        <w:t>в) н</w:t>
      </w:r>
      <w:r w:rsidR="00467FF4">
        <w:rPr>
          <w:sz w:val="28"/>
          <w:szCs w:val="28"/>
          <w:lang w:eastAsia="en-US"/>
        </w:rPr>
        <w:t>ачальник отдела государственного строительного надзора и его заместители;</w:t>
      </w:r>
    </w:p>
    <w:p w:rsidR="00467FF4" w:rsidRPr="00870D72" w:rsidRDefault="005F0F42" w:rsidP="00467FF4">
      <w:pPr>
        <w:autoSpaceDE w:val="0"/>
        <w:autoSpaceDN w:val="0"/>
        <w:adjustRightInd w:val="0"/>
        <w:ind w:firstLine="709"/>
        <w:jc w:val="both"/>
        <w:rPr>
          <w:sz w:val="28"/>
          <w:szCs w:val="28"/>
          <w:lang w:eastAsia="en-US"/>
        </w:rPr>
      </w:pPr>
      <w:r>
        <w:rPr>
          <w:sz w:val="28"/>
          <w:szCs w:val="28"/>
          <w:lang w:eastAsia="en-US"/>
        </w:rPr>
        <w:t xml:space="preserve">г) </w:t>
      </w:r>
      <w:r>
        <w:rPr>
          <w:sz w:val="28"/>
          <w:szCs w:val="28"/>
        </w:rPr>
        <w:t>государственные гражданские служащие Министерства, должностными регламентами которых предусмотрено осуществление регионального государственного строительного надзора.</w:t>
      </w:r>
    </w:p>
    <w:p w:rsidR="00561741" w:rsidRPr="00F24A84" w:rsidRDefault="00467FF4" w:rsidP="00561741">
      <w:pPr>
        <w:tabs>
          <w:tab w:val="left" w:pos="142"/>
          <w:tab w:val="left" w:pos="993"/>
        </w:tabs>
        <w:autoSpaceDE w:val="0"/>
        <w:autoSpaceDN w:val="0"/>
        <w:adjustRightInd w:val="0"/>
        <w:ind w:firstLine="709"/>
        <w:jc w:val="both"/>
        <w:rPr>
          <w:sz w:val="28"/>
          <w:szCs w:val="28"/>
          <w:lang w:eastAsia="en-US"/>
        </w:rPr>
      </w:pPr>
      <w:r>
        <w:rPr>
          <w:sz w:val="28"/>
          <w:szCs w:val="28"/>
          <w:lang w:eastAsia="en-US"/>
        </w:rPr>
        <w:t>5</w:t>
      </w:r>
      <w:r w:rsidR="00561741" w:rsidRPr="00F24A84">
        <w:rPr>
          <w:sz w:val="28"/>
          <w:szCs w:val="28"/>
          <w:lang w:eastAsia="en-US"/>
        </w:rPr>
        <w:t xml:space="preserve">. Предметом государственного строительного надзора является </w:t>
      </w:r>
      <w:r w:rsidR="00F24A84" w:rsidRPr="00F24A84">
        <w:rPr>
          <w:sz w:val="28"/>
          <w:szCs w:val="28"/>
          <w:lang w:eastAsia="en-US"/>
        </w:rPr>
        <w:t>проверка</w:t>
      </w:r>
      <w:r w:rsidR="00561741" w:rsidRPr="00F24A84">
        <w:rPr>
          <w:sz w:val="28"/>
          <w:szCs w:val="28"/>
          <w:lang w:eastAsia="en-US"/>
        </w:rPr>
        <w:t xml:space="preserve"> в отношении объектов капитального строительства, не указанных в </w:t>
      </w:r>
      <w:hyperlink r:id="rId10" w:history="1">
        <w:r w:rsidR="00561741" w:rsidRPr="00F24A84">
          <w:rPr>
            <w:sz w:val="28"/>
            <w:szCs w:val="28"/>
            <w:lang w:eastAsia="en-US"/>
          </w:rPr>
          <w:t>части 8</w:t>
        </w:r>
      </w:hyperlink>
      <w:r w:rsidR="00561741" w:rsidRPr="00F24A84">
        <w:rPr>
          <w:sz w:val="28"/>
          <w:szCs w:val="28"/>
          <w:lang w:eastAsia="en-US"/>
        </w:rPr>
        <w:t xml:space="preserve"> статьи 54 </w:t>
      </w:r>
      <w:proofErr w:type="spellStart"/>
      <w:r w:rsidR="00561741" w:rsidRPr="00F24A84">
        <w:rPr>
          <w:sz w:val="28"/>
          <w:szCs w:val="28"/>
          <w:lang w:eastAsia="en-US"/>
        </w:rPr>
        <w:t>ГрК</w:t>
      </w:r>
      <w:proofErr w:type="spellEnd"/>
      <w:r w:rsidR="00955AB6" w:rsidRPr="00F24A84">
        <w:rPr>
          <w:sz w:val="28"/>
          <w:szCs w:val="28"/>
          <w:lang w:eastAsia="en-US"/>
        </w:rPr>
        <w:t>, на</w:t>
      </w:r>
      <w:r w:rsidR="00561741" w:rsidRPr="00F24A84">
        <w:rPr>
          <w:sz w:val="28"/>
          <w:szCs w:val="28"/>
          <w:lang w:eastAsia="en-US"/>
        </w:rPr>
        <w:t xml:space="preserve"> соблюдени</w:t>
      </w:r>
      <w:r w:rsidR="00955AB6" w:rsidRPr="00F24A84">
        <w:rPr>
          <w:sz w:val="28"/>
          <w:szCs w:val="28"/>
          <w:lang w:eastAsia="en-US"/>
        </w:rPr>
        <w:t>е</w:t>
      </w:r>
      <w:r w:rsidR="00561741" w:rsidRPr="00F24A84">
        <w:rPr>
          <w:sz w:val="28"/>
          <w:szCs w:val="28"/>
          <w:lang w:eastAsia="en-US"/>
        </w:rPr>
        <w:t xml:space="preserve"> требований, устан</w:t>
      </w:r>
      <w:r w:rsidR="008D65D9">
        <w:rPr>
          <w:sz w:val="28"/>
          <w:szCs w:val="28"/>
          <w:lang w:eastAsia="en-US"/>
        </w:rPr>
        <w:t xml:space="preserve">овленных частью 3 статьи 54 </w:t>
      </w:r>
      <w:proofErr w:type="spellStart"/>
      <w:r w:rsidR="008D65D9">
        <w:rPr>
          <w:sz w:val="28"/>
          <w:szCs w:val="28"/>
          <w:lang w:eastAsia="en-US"/>
        </w:rPr>
        <w:t>ГрК</w:t>
      </w:r>
      <w:proofErr w:type="spellEnd"/>
      <w:r w:rsidR="00561741" w:rsidRPr="00F24A84">
        <w:rPr>
          <w:sz w:val="28"/>
          <w:szCs w:val="28"/>
          <w:lang w:eastAsia="en-US"/>
        </w:rPr>
        <w:t xml:space="preserve"> </w:t>
      </w:r>
      <w:proofErr w:type="gramStart"/>
      <w:r w:rsidR="00561741" w:rsidRPr="00F24A84">
        <w:rPr>
          <w:sz w:val="28"/>
          <w:szCs w:val="28"/>
          <w:lang w:eastAsia="en-US"/>
        </w:rPr>
        <w:t>при</w:t>
      </w:r>
      <w:proofErr w:type="gramEnd"/>
      <w:r w:rsidR="00561741" w:rsidRPr="00F24A84">
        <w:rPr>
          <w:sz w:val="28"/>
          <w:szCs w:val="28"/>
          <w:lang w:eastAsia="en-US"/>
        </w:rPr>
        <w:t>:</w:t>
      </w:r>
    </w:p>
    <w:p w:rsidR="00561741" w:rsidRPr="00F24A84" w:rsidRDefault="00561741" w:rsidP="00561741">
      <w:pPr>
        <w:autoSpaceDE w:val="0"/>
        <w:autoSpaceDN w:val="0"/>
        <w:adjustRightInd w:val="0"/>
        <w:ind w:firstLine="709"/>
        <w:jc w:val="both"/>
        <w:rPr>
          <w:sz w:val="28"/>
          <w:szCs w:val="28"/>
          <w:lang w:eastAsia="en-US"/>
        </w:rPr>
      </w:pPr>
      <w:proofErr w:type="gramStart"/>
      <w:r w:rsidRPr="00F24A84">
        <w:rPr>
          <w:sz w:val="28"/>
          <w:szCs w:val="28"/>
          <w:lang w:eastAsia="en-US"/>
        </w:rPr>
        <w:t>строительстве</w:t>
      </w:r>
      <w:proofErr w:type="gramEnd"/>
      <w:r w:rsidRPr="00F24A84">
        <w:rPr>
          <w:sz w:val="28"/>
          <w:szCs w:val="28"/>
          <w:lang w:eastAsia="en-US"/>
        </w:rPr>
        <w:t xml:space="preserve"> объектов капитального строительства, проектная документация которых подлежит экспертизе в соответствии со </w:t>
      </w:r>
      <w:hyperlink r:id="rId11" w:history="1">
        <w:r w:rsidRPr="00F24A84">
          <w:rPr>
            <w:sz w:val="28"/>
            <w:szCs w:val="28"/>
            <w:lang w:eastAsia="en-US"/>
          </w:rPr>
          <w:t>статьей 49</w:t>
        </w:r>
      </w:hyperlink>
      <w:r w:rsidRPr="00F24A84">
        <w:rPr>
          <w:sz w:val="28"/>
          <w:szCs w:val="28"/>
          <w:lang w:eastAsia="en-US"/>
        </w:rPr>
        <w:t xml:space="preserve"> </w:t>
      </w:r>
      <w:proofErr w:type="spellStart"/>
      <w:r w:rsidRPr="00F24A84">
        <w:rPr>
          <w:sz w:val="28"/>
          <w:szCs w:val="28"/>
          <w:lang w:eastAsia="en-US"/>
        </w:rPr>
        <w:t>ГрК</w:t>
      </w:r>
      <w:proofErr w:type="spellEnd"/>
      <w:r w:rsidRPr="00F24A84">
        <w:rPr>
          <w:sz w:val="28"/>
          <w:szCs w:val="28"/>
          <w:lang w:eastAsia="en-US"/>
        </w:rPr>
        <w:t xml:space="preserve"> РФ, за исключением случая, предусмотренного </w:t>
      </w:r>
      <w:hyperlink r:id="rId12" w:history="1">
        <w:r w:rsidRPr="00F24A84">
          <w:rPr>
            <w:sz w:val="28"/>
            <w:szCs w:val="28"/>
            <w:lang w:eastAsia="en-US"/>
          </w:rPr>
          <w:t>частью 3.3 статьи 49</w:t>
        </w:r>
      </w:hyperlink>
      <w:r w:rsidRPr="00F24A84">
        <w:rPr>
          <w:sz w:val="28"/>
          <w:szCs w:val="28"/>
          <w:lang w:eastAsia="en-US"/>
        </w:rPr>
        <w:t xml:space="preserve"> указанного Кодекса;</w:t>
      </w:r>
    </w:p>
    <w:p w:rsidR="00561741" w:rsidRDefault="00561741" w:rsidP="00561741">
      <w:pPr>
        <w:autoSpaceDE w:val="0"/>
        <w:autoSpaceDN w:val="0"/>
        <w:adjustRightInd w:val="0"/>
        <w:ind w:firstLine="709"/>
        <w:jc w:val="both"/>
        <w:rPr>
          <w:sz w:val="28"/>
          <w:szCs w:val="28"/>
          <w:lang w:eastAsia="en-US"/>
        </w:rPr>
      </w:pPr>
      <w:proofErr w:type="gramStart"/>
      <w:r w:rsidRPr="00F24A84">
        <w:rPr>
          <w:sz w:val="28"/>
          <w:szCs w:val="28"/>
          <w:lang w:eastAsia="en-US"/>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w:t>
      </w:r>
      <w:r w:rsidRPr="00F24A84">
        <w:rPr>
          <w:sz w:val="28"/>
          <w:szCs w:val="28"/>
          <w:lang w:eastAsia="en-US"/>
        </w:rPr>
        <w:lastRenderedPageBreak/>
        <w:t xml:space="preserve">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3" w:history="1">
        <w:r w:rsidRPr="00F24A84">
          <w:rPr>
            <w:sz w:val="28"/>
            <w:szCs w:val="28"/>
            <w:lang w:eastAsia="en-US"/>
          </w:rPr>
          <w:t>статьей 49</w:t>
        </w:r>
      </w:hyperlink>
      <w:r w:rsidRPr="00F24A84">
        <w:rPr>
          <w:sz w:val="28"/>
          <w:szCs w:val="28"/>
          <w:lang w:eastAsia="en-US"/>
        </w:rPr>
        <w:t xml:space="preserve"> </w:t>
      </w:r>
      <w:proofErr w:type="spellStart"/>
      <w:r w:rsidRPr="00F24A84">
        <w:rPr>
          <w:sz w:val="28"/>
          <w:szCs w:val="28"/>
          <w:lang w:eastAsia="en-US"/>
        </w:rPr>
        <w:t>ГрК</w:t>
      </w:r>
      <w:proofErr w:type="spellEnd"/>
      <w:r w:rsidRPr="00F24A84">
        <w:rPr>
          <w:sz w:val="28"/>
          <w:szCs w:val="28"/>
          <w:lang w:eastAsia="en-US"/>
        </w:rPr>
        <w:t xml:space="preserve">, за исключением случая, предусмотренного </w:t>
      </w:r>
      <w:hyperlink r:id="rId14" w:history="1">
        <w:r w:rsidRPr="00F24A84">
          <w:rPr>
            <w:sz w:val="28"/>
            <w:szCs w:val="28"/>
            <w:lang w:eastAsia="en-US"/>
          </w:rPr>
          <w:t>частью 3.3 статьи 49</w:t>
        </w:r>
        <w:proofErr w:type="gramEnd"/>
      </w:hyperlink>
      <w:r w:rsidRPr="00F24A84">
        <w:rPr>
          <w:sz w:val="28"/>
          <w:szCs w:val="28"/>
          <w:lang w:eastAsia="en-US"/>
        </w:rPr>
        <w:t xml:space="preserve"> указанного Кодекса.</w:t>
      </w:r>
    </w:p>
    <w:p w:rsidR="00501097" w:rsidRPr="00501097" w:rsidRDefault="008D65D9" w:rsidP="00501097">
      <w:pPr>
        <w:autoSpaceDE w:val="0"/>
        <w:autoSpaceDN w:val="0"/>
        <w:adjustRightInd w:val="0"/>
        <w:ind w:firstLine="708"/>
        <w:jc w:val="both"/>
        <w:rPr>
          <w:rFonts w:eastAsiaTheme="minorHAnsi"/>
          <w:sz w:val="28"/>
          <w:szCs w:val="28"/>
          <w:lang w:eastAsia="en-US"/>
        </w:rPr>
      </w:pPr>
      <w:r>
        <w:rPr>
          <w:sz w:val="28"/>
          <w:szCs w:val="28"/>
          <w:lang w:eastAsia="en-US"/>
        </w:rPr>
        <w:t xml:space="preserve">6. </w:t>
      </w:r>
      <w:proofErr w:type="gramStart"/>
      <w:r>
        <w:rPr>
          <w:sz w:val="28"/>
          <w:szCs w:val="28"/>
          <w:lang w:eastAsia="en-US"/>
        </w:rPr>
        <w:t xml:space="preserve">Объектами регионального государственного строительного </w:t>
      </w:r>
      <w:r w:rsidR="00501097">
        <w:rPr>
          <w:sz w:val="28"/>
          <w:szCs w:val="28"/>
          <w:lang w:eastAsia="en-US"/>
        </w:rPr>
        <w:t xml:space="preserve">надзора (далее – объекты контроля) являются </w:t>
      </w:r>
      <w:r w:rsidR="00501097">
        <w:rPr>
          <w:rFonts w:eastAsiaTheme="minorHAnsi"/>
          <w:sz w:val="28"/>
          <w:szCs w:val="28"/>
          <w:lang w:eastAsia="en-US"/>
        </w:rPr>
        <w:t xml:space="preserve">деятельность, действия (бездействие) застройщика, технического заказчика, лица, осуществляющего строительство, реконструкцию объекта капитального строительства (далее - контролируемое лицо), по строительству, реконструкции объектов капитального строительства, не указанных в </w:t>
      </w:r>
      <w:hyperlink r:id="rId15" w:history="1">
        <w:r w:rsidR="00501097" w:rsidRPr="002050BD">
          <w:rPr>
            <w:rFonts w:eastAsiaTheme="minorHAnsi"/>
            <w:sz w:val="28"/>
            <w:szCs w:val="28"/>
            <w:lang w:eastAsia="en-US"/>
          </w:rPr>
          <w:t>части 8 статьи 54</w:t>
        </w:r>
      </w:hyperlink>
      <w:r w:rsidR="00501097">
        <w:rPr>
          <w:rFonts w:eastAsiaTheme="minorHAnsi"/>
          <w:sz w:val="28"/>
          <w:szCs w:val="28"/>
          <w:lang w:eastAsia="en-US"/>
        </w:rPr>
        <w:t xml:space="preserve"> </w:t>
      </w:r>
      <w:proofErr w:type="spellStart"/>
      <w:r w:rsidR="00501097">
        <w:rPr>
          <w:rFonts w:eastAsiaTheme="minorHAnsi"/>
          <w:sz w:val="28"/>
          <w:szCs w:val="28"/>
          <w:lang w:eastAsia="en-US"/>
        </w:rPr>
        <w:t>ГрК</w:t>
      </w:r>
      <w:proofErr w:type="spellEnd"/>
      <w:r w:rsidR="00501097">
        <w:rPr>
          <w:rFonts w:eastAsiaTheme="minorHAnsi"/>
          <w:sz w:val="28"/>
          <w:szCs w:val="28"/>
          <w:lang w:eastAsia="en-US"/>
        </w:rPr>
        <w:t xml:space="preserve">, в случаях, установленных </w:t>
      </w:r>
      <w:hyperlink r:id="rId16" w:history="1">
        <w:r w:rsidR="00501097" w:rsidRPr="002050BD">
          <w:rPr>
            <w:rFonts w:eastAsiaTheme="minorHAnsi"/>
            <w:sz w:val="28"/>
            <w:szCs w:val="28"/>
            <w:lang w:eastAsia="en-US"/>
          </w:rPr>
          <w:t>частью 1 статьи 54</w:t>
        </w:r>
      </w:hyperlink>
      <w:r w:rsidR="00501097" w:rsidRPr="002050BD">
        <w:rPr>
          <w:rFonts w:eastAsiaTheme="minorHAnsi"/>
          <w:sz w:val="28"/>
          <w:szCs w:val="28"/>
          <w:lang w:eastAsia="en-US"/>
        </w:rPr>
        <w:t xml:space="preserve"> </w:t>
      </w:r>
      <w:proofErr w:type="spellStart"/>
      <w:r w:rsidR="00501097">
        <w:rPr>
          <w:rFonts w:eastAsiaTheme="minorHAnsi"/>
          <w:sz w:val="28"/>
          <w:szCs w:val="28"/>
          <w:lang w:eastAsia="en-US"/>
        </w:rPr>
        <w:t>ГрК</w:t>
      </w:r>
      <w:proofErr w:type="spellEnd"/>
      <w:r w:rsidR="00501097">
        <w:rPr>
          <w:rFonts w:eastAsiaTheme="minorHAnsi"/>
          <w:sz w:val="28"/>
          <w:szCs w:val="28"/>
          <w:lang w:eastAsia="en-US"/>
        </w:rPr>
        <w:t>.</w:t>
      </w:r>
      <w:proofErr w:type="gramEnd"/>
    </w:p>
    <w:p w:rsidR="00561741" w:rsidRDefault="008D65D9" w:rsidP="008D65D9">
      <w:pPr>
        <w:autoSpaceDE w:val="0"/>
        <w:autoSpaceDN w:val="0"/>
        <w:adjustRightInd w:val="0"/>
        <w:ind w:firstLine="708"/>
        <w:jc w:val="both"/>
        <w:rPr>
          <w:rFonts w:eastAsiaTheme="minorHAnsi"/>
          <w:sz w:val="28"/>
          <w:szCs w:val="28"/>
          <w:lang w:eastAsia="en-US"/>
        </w:rPr>
      </w:pPr>
      <w:r>
        <w:rPr>
          <w:sz w:val="28"/>
          <w:szCs w:val="28"/>
          <w:lang w:eastAsia="en-US"/>
        </w:rPr>
        <w:t xml:space="preserve">7. Министерство ведет учет объектов регионального государственного строительного надзора </w:t>
      </w:r>
      <w:r>
        <w:rPr>
          <w:rFonts w:eastAsiaTheme="minorHAnsi"/>
          <w:sz w:val="28"/>
          <w:szCs w:val="28"/>
          <w:lang w:eastAsia="en-US"/>
        </w:rPr>
        <w:t>посредством ведения реестра объектов капитального строительства, указанных в</w:t>
      </w:r>
      <w:r w:rsidR="002050BD">
        <w:rPr>
          <w:rFonts w:eastAsiaTheme="minorHAnsi"/>
          <w:sz w:val="28"/>
          <w:szCs w:val="28"/>
          <w:lang w:eastAsia="en-US"/>
        </w:rPr>
        <w:t xml:space="preserve"> пункте 6 настоящего Положения, в отношении которых осуществляется региональный государственный строительный надзор.</w:t>
      </w:r>
    </w:p>
    <w:p w:rsidR="009A6E76" w:rsidRDefault="009A6E76" w:rsidP="009A6E7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Ведение указанного реестра осуществляется посредством размещения информации о строящихся, реконструируемых объектах капитального строительства на официальном сайте Министерства в информационно-телекоммуникационной сети «Интернет» (далее – сеть «Интернет»).</w:t>
      </w:r>
    </w:p>
    <w:p w:rsidR="00FF69E4" w:rsidRDefault="009A6E76" w:rsidP="00FF69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 официальном сайте Министерства в сети «Интернет» в сети "Интернет" размещается и актуализируется ежемесячно до 5 числа следующая информация:</w:t>
      </w:r>
    </w:p>
    <w:p w:rsidR="00FF69E4" w:rsidRDefault="00FF69E4" w:rsidP="00FF69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 </w:t>
      </w:r>
      <w:r w:rsidR="009A6E76">
        <w:rPr>
          <w:rFonts w:eastAsiaTheme="minorHAnsi"/>
          <w:sz w:val="28"/>
          <w:szCs w:val="28"/>
          <w:lang w:eastAsia="en-US"/>
        </w:rPr>
        <w:t>наименование, адрес и этап строительства, реконструкции строящегося, реконструируемого объекта капитального строительства;</w:t>
      </w:r>
    </w:p>
    <w:p w:rsidR="00FF69E4" w:rsidRDefault="00FF69E4" w:rsidP="00FF69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w:t>
      </w:r>
      <w:r w:rsidR="009A6E76">
        <w:rPr>
          <w:rFonts w:eastAsiaTheme="minorHAnsi"/>
          <w:sz w:val="28"/>
          <w:szCs w:val="28"/>
          <w:lang w:eastAsia="en-US"/>
        </w:rPr>
        <w:t>реквизиты (дата и номе</w:t>
      </w:r>
      <w:r>
        <w:rPr>
          <w:rFonts w:eastAsiaTheme="minorHAnsi"/>
          <w:sz w:val="28"/>
          <w:szCs w:val="28"/>
          <w:lang w:eastAsia="en-US"/>
        </w:rPr>
        <w:t>р) разрешения на строительство;</w:t>
      </w:r>
    </w:p>
    <w:p w:rsidR="009A6E76" w:rsidRDefault="00FF69E4" w:rsidP="00FF69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w:t>
      </w:r>
      <w:r w:rsidR="009A6E76">
        <w:rPr>
          <w:rFonts w:eastAsiaTheme="minorHAnsi"/>
          <w:sz w:val="28"/>
          <w:szCs w:val="28"/>
          <w:lang w:eastAsia="en-US"/>
        </w:rPr>
        <w:t>полное наименование застройщика - юридического лица, фамилия, имя и отчество (при наличии) застройщика - индивидуального предпринимателя.</w:t>
      </w:r>
    </w:p>
    <w:p w:rsidR="00FF6F9D" w:rsidRPr="009A6E76" w:rsidRDefault="00FF6F9D" w:rsidP="00FF69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категория риска объекта.</w:t>
      </w:r>
    </w:p>
    <w:p w:rsidR="00561741" w:rsidRPr="006E075D" w:rsidRDefault="008D65D9" w:rsidP="00561741">
      <w:pPr>
        <w:autoSpaceDE w:val="0"/>
        <w:autoSpaceDN w:val="0"/>
        <w:adjustRightInd w:val="0"/>
        <w:ind w:firstLine="709"/>
        <w:jc w:val="both"/>
        <w:rPr>
          <w:sz w:val="28"/>
          <w:szCs w:val="28"/>
          <w:lang w:eastAsia="en-US"/>
        </w:rPr>
      </w:pPr>
      <w:r>
        <w:rPr>
          <w:sz w:val="28"/>
          <w:szCs w:val="28"/>
          <w:lang w:eastAsia="en-US"/>
        </w:rPr>
        <w:t>8</w:t>
      </w:r>
      <w:r w:rsidR="00561741" w:rsidRPr="00955AB6">
        <w:rPr>
          <w:sz w:val="28"/>
          <w:szCs w:val="28"/>
          <w:lang w:eastAsia="en-US"/>
        </w:rPr>
        <w:t>.</w:t>
      </w:r>
      <w:r w:rsidR="00561741" w:rsidRPr="006E075D">
        <w:rPr>
          <w:sz w:val="28"/>
          <w:szCs w:val="28"/>
          <w:lang w:eastAsia="en-US"/>
        </w:rPr>
        <w:t xml:space="preserve"> В соответствии с </w:t>
      </w:r>
      <w:r w:rsidR="00561741">
        <w:rPr>
          <w:sz w:val="28"/>
          <w:szCs w:val="28"/>
          <w:lang w:eastAsia="en-US"/>
        </w:rPr>
        <w:t>федеральны</w:t>
      </w:r>
      <w:r w:rsidR="00561741" w:rsidRPr="00567CD0">
        <w:rPr>
          <w:sz w:val="28"/>
          <w:szCs w:val="28"/>
          <w:lang w:eastAsia="en-US"/>
        </w:rPr>
        <w:t>м</w:t>
      </w:r>
      <w:r w:rsidR="00561741" w:rsidRPr="00147D66">
        <w:rPr>
          <w:sz w:val="28"/>
          <w:szCs w:val="28"/>
          <w:lang w:eastAsia="en-US"/>
        </w:rPr>
        <w:t xml:space="preserve"> </w:t>
      </w:r>
      <w:r w:rsidR="00561741" w:rsidRPr="006E075D">
        <w:rPr>
          <w:sz w:val="28"/>
          <w:szCs w:val="28"/>
          <w:lang w:eastAsia="en-US"/>
        </w:rPr>
        <w:t xml:space="preserve">законодательством </w:t>
      </w:r>
      <w:r w:rsidR="00561741" w:rsidRPr="00147D66">
        <w:rPr>
          <w:sz w:val="28"/>
          <w:szCs w:val="28"/>
          <w:lang w:eastAsia="en-US"/>
        </w:rPr>
        <w:t>и законодательством Республики Алтай</w:t>
      </w:r>
      <w:r w:rsidR="00561741" w:rsidRPr="006E075D">
        <w:rPr>
          <w:sz w:val="28"/>
          <w:szCs w:val="28"/>
          <w:lang w:eastAsia="en-US"/>
        </w:rPr>
        <w:t xml:space="preserve"> о градостроительной деятельности</w:t>
      </w:r>
      <w:r w:rsidR="00561741" w:rsidRPr="00147D66">
        <w:rPr>
          <w:sz w:val="28"/>
          <w:szCs w:val="28"/>
          <w:lang w:eastAsia="en-US"/>
        </w:rPr>
        <w:t>,</w:t>
      </w:r>
      <w:r w:rsidR="00561741" w:rsidRPr="006E075D">
        <w:rPr>
          <w:sz w:val="28"/>
          <w:szCs w:val="28"/>
          <w:lang w:eastAsia="en-US"/>
        </w:rPr>
        <w:t xml:space="preserve"> Министерством при осуществлении государственного строительного надзора осуществляется:</w:t>
      </w:r>
    </w:p>
    <w:p w:rsidR="00A8252F" w:rsidRPr="00A8252F" w:rsidRDefault="00A8252F" w:rsidP="00A8252F">
      <w:pPr>
        <w:autoSpaceDE w:val="0"/>
        <w:autoSpaceDN w:val="0"/>
        <w:adjustRightInd w:val="0"/>
        <w:ind w:firstLine="709"/>
        <w:jc w:val="both"/>
        <w:rPr>
          <w:sz w:val="28"/>
          <w:szCs w:val="28"/>
          <w:lang w:eastAsia="en-US"/>
        </w:rPr>
      </w:pPr>
      <w:r w:rsidRPr="00A8252F">
        <w:rPr>
          <w:sz w:val="28"/>
          <w:szCs w:val="28"/>
          <w:lang w:eastAsia="en-US"/>
        </w:rPr>
        <w:t>государственный контроль (надзор) за обеспечением доступности для инвалидов объектов социальной, инженерной и транспортной инфраструктуры и предоставляемых услуг;</w:t>
      </w:r>
    </w:p>
    <w:p w:rsidR="00561741" w:rsidRPr="00F24A84" w:rsidRDefault="00561741" w:rsidP="00561741">
      <w:pPr>
        <w:autoSpaceDE w:val="0"/>
        <w:autoSpaceDN w:val="0"/>
        <w:adjustRightInd w:val="0"/>
        <w:ind w:firstLine="709"/>
        <w:jc w:val="both"/>
        <w:rPr>
          <w:sz w:val="28"/>
          <w:szCs w:val="28"/>
          <w:lang w:eastAsia="en-US"/>
        </w:rPr>
      </w:pPr>
      <w:r w:rsidRPr="00F24A84">
        <w:rPr>
          <w:sz w:val="28"/>
          <w:szCs w:val="28"/>
          <w:lang w:eastAsia="en-US"/>
        </w:rPr>
        <w:t>государственный надзор при строительстве, реконструкции гидротехнических сооружений;</w:t>
      </w:r>
    </w:p>
    <w:p w:rsidR="00561741" w:rsidRDefault="00561741" w:rsidP="00561741">
      <w:pPr>
        <w:autoSpaceDE w:val="0"/>
        <w:autoSpaceDN w:val="0"/>
        <w:adjustRightInd w:val="0"/>
        <w:ind w:firstLine="709"/>
        <w:jc w:val="both"/>
        <w:rPr>
          <w:sz w:val="28"/>
          <w:szCs w:val="28"/>
          <w:lang w:eastAsia="en-US"/>
        </w:rPr>
      </w:pPr>
      <w:r w:rsidRPr="00F24A84">
        <w:rPr>
          <w:sz w:val="28"/>
          <w:szCs w:val="28"/>
          <w:lang w:eastAsia="en-US"/>
        </w:rPr>
        <w:t>государственный надзор при строительстве, реконструкции опасных производственных объектов;</w:t>
      </w:r>
    </w:p>
    <w:p w:rsidR="00A8252F" w:rsidRPr="00A8252F" w:rsidRDefault="00A8252F" w:rsidP="00A8252F">
      <w:pPr>
        <w:autoSpaceDE w:val="0"/>
        <w:autoSpaceDN w:val="0"/>
        <w:adjustRightInd w:val="0"/>
        <w:ind w:firstLine="709"/>
        <w:jc w:val="both"/>
        <w:rPr>
          <w:sz w:val="28"/>
          <w:szCs w:val="28"/>
          <w:lang w:eastAsia="en-US"/>
        </w:rPr>
      </w:pPr>
      <w:r w:rsidRPr="00A8252F">
        <w:rPr>
          <w:sz w:val="28"/>
          <w:szCs w:val="28"/>
          <w:lang w:eastAsia="en-US"/>
        </w:rPr>
        <w:t>государственный санитарно-эпидемиологический надзор;</w:t>
      </w:r>
    </w:p>
    <w:p w:rsidR="00A8252F" w:rsidRPr="00A8252F" w:rsidRDefault="00A8252F" w:rsidP="00A8252F">
      <w:pPr>
        <w:autoSpaceDE w:val="0"/>
        <w:autoSpaceDN w:val="0"/>
        <w:adjustRightInd w:val="0"/>
        <w:ind w:firstLine="709"/>
        <w:jc w:val="both"/>
        <w:rPr>
          <w:sz w:val="28"/>
          <w:szCs w:val="28"/>
          <w:lang w:eastAsia="en-US"/>
        </w:rPr>
      </w:pPr>
      <w:r w:rsidRPr="00A8252F">
        <w:rPr>
          <w:sz w:val="28"/>
          <w:szCs w:val="28"/>
          <w:lang w:eastAsia="en-US"/>
        </w:rPr>
        <w:t>государственный пожарный надзор.</w:t>
      </w:r>
    </w:p>
    <w:p w:rsidR="00561741" w:rsidRPr="001A0AA2" w:rsidRDefault="00C935E4" w:rsidP="00561741">
      <w:pPr>
        <w:autoSpaceDE w:val="0"/>
        <w:autoSpaceDN w:val="0"/>
        <w:adjustRightInd w:val="0"/>
        <w:ind w:firstLine="709"/>
        <w:jc w:val="both"/>
        <w:rPr>
          <w:sz w:val="28"/>
          <w:szCs w:val="28"/>
          <w:lang w:eastAsia="en-US"/>
        </w:rPr>
      </w:pPr>
      <w:r>
        <w:rPr>
          <w:sz w:val="28"/>
          <w:szCs w:val="28"/>
          <w:lang w:eastAsia="en-US"/>
        </w:rPr>
        <w:lastRenderedPageBreak/>
        <w:t>9</w:t>
      </w:r>
      <w:r w:rsidR="00561741" w:rsidRPr="001A0AA2">
        <w:rPr>
          <w:sz w:val="28"/>
          <w:szCs w:val="28"/>
          <w:lang w:eastAsia="en-US"/>
        </w:rPr>
        <w:t xml:space="preserve">. Государственный строительный надзор осуществляется в соответствии </w:t>
      </w:r>
      <w:proofErr w:type="gramStart"/>
      <w:r w:rsidR="00561741" w:rsidRPr="001A0AA2">
        <w:rPr>
          <w:sz w:val="28"/>
          <w:szCs w:val="28"/>
          <w:lang w:eastAsia="en-US"/>
        </w:rPr>
        <w:t>с</w:t>
      </w:r>
      <w:proofErr w:type="gramEnd"/>
      <w:r w:rsidR="00561741" w:rsidRPr="001A0AA2">
        <w:rPr>
          <w:sz w:val="28"/>
          <w:szCs w:val="28"/>
          <w:lang w:eastAsia="en-US"/>
        </w:rPr>
        <w:t>:</w:t>
      </w:r>
    </w:p>
    <w:p w:rsidR="00561741" w:rsidRPr="008F1698" w:rsidRDefault="00561741" w:rsidP="008F1698">
      <w:pPr>
        <w:autoSpaceDE w:val="0"/>
        <w:autoSpaceDN w:val="0"/>
        <w:adjustRightInd w:val="0"/>
        <w:ind w:firstLine="708"/>
        <w:jc w:val="both"/>
        <w:rPr>
          <w:rFonts w:eastAsiaTheme="minorHAnsi"/>
          <w:sz w:val="28"/>
          <w:szCs w:val="28"/>
          <w:lang w:eastAsia="en-US"/>
        </w:rPr>
      </w:pPr>
      <w:r w:rsidRPr="001A0AA2">
        <w:rPr>
          <w:sz w:val="28"/>
          <w:szCs w:val="28"/>
          <w:lang w:eastAsia="en-US"/>
        </w:rPr>
        <w:t>Гр</w:t>
      </w:r>
      <w:r w:rsidR="008F1698">
        <w:rPr>
          <w:sz w:val="28"/>
          <w:szCs w:val="28"/>
          <w:lang w:eastAsia="en-US"/>
        </w:rPr>
        <w:t xml:space="preserve">адостроительным </w:t>
      </w:r>
      <w:r w:rsidRPr="001A0AA2">
        <w:rPr>
          <w:sz w:val="28"/>
          <w:szCs w:val="28"/>
          <w:lang w:eastAsia="en-US"/>
        </w:rPr>
        <w:t>К</w:t>
      </w:r>
      <w:r w:rsidR="008F1698">
        <w:rPr>
          <w:sz w:val="28"/>
          <w:szCs w:val="28"/>
          <w:lang w:eastAsia="en-US"/>
        </w:rPr>
        <w:t xml:space="preserve">одексом </w:t>
      </w:r>
      <w:r w:rsidR="008F1698">
        <w:rPr>
          <w:rFonts w:eastAsiaTheme="minorHAnsi"/>
          <w:sz w:val="28"/>
          <w:szCs w:val="28"/>
          <w:lang w:eastAsia="en-US"/>
        </w:rPr>
        <w:t>от 29.12.2004 N 190-ФЗ</w:t>
      </w:r>
      <w:r w:rsidRPr="001A0AA2">
        <w:rPr>
          <w:sz w:val="28"/>
          <w:szCs w:val="28"/>
          <w:lang w:eastAsia="en-US"/>
        </w:rPr>
        <w:t>;</w:t>
      </w:r>
    </w:p>
    <w:p w:rsidR="00561741" w:rsidRPr="001A0AA2" w:rsidRDefault="00C322CE" w:rsidP="00561741">
      <w:pPr>
        <w:autoSpaceDE w:val="0"/>
        <w:autoSpaceDN w:val="0"/>
        <w:adjustRightInd w:val="0"/>
        <w:ind w:firstLine="709"/>
        <w:jc w:val="both"/>
        <w:rPr>
          <w:sz w:val="28"/>
          <w:szCs w:val="28"/>
          <w:lang w:eastAsia="en-US"/>
        </w:rPr>
      </w:pPr>
      <w:hyperlink r:id="rId17" w:history="1">
        <w:r w:rsidR="00561741" w:rsidRPr="001A0AA2">
          <w:rPr>
            <w:sz w:val="28"/>
            <w:szCs w:val="28"/>
            <w:lang w:eastAsia="en-US"/>
          </w:rPr>
          <w:t>Кодексом</w:t>
        </w:r>
      </w:hyperlink>
      <w:r w:rsidR="00561741" w:rsidRPr="001A0AA2">
        <w:rPr>
          <w:sz w:val="28"/>
          <w:szCs w:val="28"/>
          <w:lang w:eastAsia="en-US"/>
        </w:rPr>
        <w:t xml:space="preserve"> Российской Федерации об административных правонарушениях;</w:t>
      </w:r>
    </w:p>
    <w:p w:rsidR="00561741" w:rsidRPr="001A0AA2" w:rsidRDefault="00561741" w:rsidP="00561741">
      <w:pPr>
        <w:autoSpaceDE w:val="0"/>
        <w:autoSpaceDN w:val="0"/>
        <w:adjustRightInd w:val="0"/>
        <w:ind w:firstLine="709"/>
        <w:jc w:val="both"/>
        <w:rPr>
          <w:sz w:val="28"/>
          <w:szCs w:val="28"/>
          <w:lang w:eastAsia="en-US"/>
        </w:rPr>
      </w:pPr>
      <w:r w:rsidRPr="001A0AA2">
        <w:rPr>
          <w:sz w:val="28"/>
          <w:szCs w:val="28"/>
          <w:lang w:eastAsia="en-US"/>
        </w:rPr>
        <w:t xml:space="preserve">Федеральным </w:t>
      </w:r>
      <w:hyperlink r:id="rId18" w:history="1">
        <w:r w:rsidRPr="001A0AA2">
          <w:rPr>
            <w:sz w:val="28"/>
            <w:szCs w:val="28"/>
            <w:lang w:eastAsia="en-US"/>
          </w:rPr>
          <w:t>законом</w:t>
        </w:r>
      </w:hyperlink>
      <w:r w:rsidRPr="001A0AA2">
        <w:rPr>
          <w:sz w:val="28"/>
          <w:szCs w:val="28"/>
          <w:lang w:eastAsia="en-US"/>
        </w:rPr>
        <w:t xml:space="preserve"> от 31 июля 2020 года № 248-ФЗ                                        «О государственном контроле (надзоре) и муниципальном контроле в Российской Федерации» (далее - Федеральный закон № 248-ФЗ);</w:t>
      </w:r>
    </w:p>
    <w:p w:rsidR="00561741" w:rsidRPr="001A0AA2" w:rsidRDefault="00561741" w:rsidP="00561741">
      <w:pPr>
        <w:autoSpaceDE w:val="0"/>
        <w:autoSpaceDN w:val="0"/>
        <w:adjustRightInd w:val="0"/>
        <w:ind w:firstLine="709"/>
        <w:jc w:val="both"/>
        <w:rPr>
          <w:sz w:val="28"/>
          <w:szCs w:val="28"/>
          <w:lang w:eastAsia="en-US"/>
        </w:rPr>
      </w:pPr>
      <w:r w:rsidRPr="001A0AA2">
        <w:rPr>
          <w:sz w:val="28"/>
          <w:szCs w:val="28"/>
          <w:lang w:eastAsia="en-US"/>
        </w:rPr>
        <w:t>Федеральным законом от 21 декабря 1994 года № 69-ФЗ «О пожарной безопасности»;</w:t>
      </w:r>
    </w:p>
    <w:p w:rsidR="00561741" w:rsidRPr="001A0AA2" w:rsidRDefault="00561741" w:rsidP="00561741">
      <w:pPr>
        <w:autoSpaceDE w:val="0"/>
        <w:autoSpaceDN w:val="0"/>
        <w:adjustRightInd w:val="0"/>
        <w:ind w:firstLine="709"/>
        <w:jc w:val="both"/>
        <w:rPr>
          <w:sz w:val="28"/>
          <w:szCs w:val="28"/>
          <w:lang w:eastAsia="en-US"/>
        </w:rPr>
      </w:pPr>
      <w:r w:rsidRPr="001A0AA2">
        <w:rPr>
          <w:sz w:val="28"/>
          <w:szCs w:val="28"/>
          <w:lang w:eastAsia="en-US"/>
        </w:rPr>
        <w:t>Федеральным законом от 30 марта 1999 года № 52-ФЗ «О санитарно-эпидемиологическом благополучии населения»;</w:t>
      </w:r>
    </w:p>
    <w:p w:rsidR="00561741" w:rsidRPr="001A0AA2" w:rsidRDefault="00561741" w:rsidP="00561741">
      <w:pPr>
        <w:ind w:firstLine="709"/>
        <w:jc w:val="both"/>
        <w:rPr>
          <w:sz w:val="27"/>
          <w:szCs w:val="27"/>
        </w:rPr>
      </w:pPr>
      <w:r w:rsidRPr="001A0AA2">
        <w:rPr>
          <w:sz w:val="27"/>
          <w:szCs w:val="27"/>
        </w:rPr>
        <w:t>Федеральным законом от 10 января 2002 года № 7-ФЗ «Об охране окружающей среды»;</w:t>
      </w:r>
    </w:p>
    <w:p w:rsidR="00561741" w:rsidRPr="001A0AA2" w:rsidRDefault="00561741" w:rsidP="00561741">
      <w:pPr>
        <w:ind w:firstLine="709"/>
        <w:jc w:val="both"/>
        <w:rPr>
          <w:sz w:val="27"/>
          <w:szCs w:val="27"/>
        </w:rPr>
      </w:pPr>
      <w:r w:rsidRPr="001A0AA2">
        <w:rPr>
          <w:sz w:val="27"/>
          <w:szCs w:val="27"/>
        </w:rPr>
        <w:t>Федеральным законом от 21 июля 1997 года № 117-ФЗ «О безопасности гидротехнических сооружений»;</w:t>
      </w:r>
    </w:p>
    <w:p w:rsidR="00561741" w:rsidRPr="001A0AA2" w:rsidRDefault="00561741" w:rsidP="00561741">
      <w:pPr>
        <w:ind w:firstLine="709"/>
        <w:jc w:val="both"/>
        <w:rPr>
          <w:sz w:val="27"/>
          <w:szCs w:val="27"/>
        </w:rPr>
      </w:pPr>
      <w:r w:rsidRPr="001A0AA2">
        <w:rPr>
          <w:sz w:val="27"/>
          <w:szCs w:val="27"/>
        </w:rPr>
        <w:t>Федеральным законом от 21 июля 1997 года № 116-ФЗ «О промышленной безопасности опасных производственных объектов»;</w:t>
      </w:r>
    </w:p>
    <w:p w:rsidR="00561741" w:rsidRPr="001A0AA2" w:rsidRDefault="00C322CE" w:rsidP="00561741">
      <w:pPr>
        <w:autoSpaceDE w:val="0"/>
        <w:autoSpaceDN w:val="0"/>
        <w:adjustRightInd w:val="0"/>
        <w:ind w:firstLine="709"/>
        <w:jc w:val="both"/>
        <w:rPr>
          <w:sz w:val="28"/>
          <w:szCs w:val="28"/>
          <w:lang w:eastAsia="en-US"/>
        </w:rPr>
      </w:pPr>
      <w:hyperlink r:id="rId19" w:history="1">
        <w:r w:rsidR="008F1698">
          <w:rPr>
            <w:sz w:val="28"/>
            <w:szCs w:val="28"/>
            <w:lang w:eastAsia="en-US"/>
          </w:rPr>
          <w:t>П</w:t>
        </w:r>
        <w:r w:rsidR="00561741" w:rsidRPr="001A0AA2">
          <w:rPr>
            <w:sz w:val="28"/>
            <w:szCs w:val="28"/>
            <w:lang w:eastAsia="en-US"/>
          </w:rPr>
          <w:t>остановлением</w:t>
        </w:r>
      </w:hyperlink>
      <w:r w:rsidR="00561741" w:rsidRPr="001A0AA2">
        <w:rPr>
          <w:sz w:val="28"/>
          <w:szCs w:val="28"/>
          <w:lang w:eastAsia="en-US"/>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561741" w:rsidRPr="001A0AA2">
        <w:rPr>
          <w:sz w:val="28"/>
          <w:szCs w:val="28"/>
          <w:lang w:eastAsia="en-US"/>
        </w:rPr>
        <w:t>контроля ежегодных планов проведения плановых проверок юридических лиц</w:t>
      </w:r>
      <w:proofErr w:type="gramEnd"/>
      <w:r w:rsidR="00561741" w:rsidRPr="001A0AA2">
        <w:rPr>
          <w:sz w:val="28"/>
          <w:szCs w:val="28"/>
          <w:lang w:eastAsia="en-US"/>
        </w:rPr>
        <w:t xml:space="preserve"> и индивидуальных предпринимателей»;</w:t>
      </w:r>
    </w:p>
    <w:p w:rsidR="00561741" w:rsidRPr="001A0AA2" w:rsidRDefault="008F1698" w:rsidP="00561741">
      <w:pPr>
        <w:autoSpaceDE w:val="0"/>
        <w:autoSpaceDN w:val="0"/>
        <w:adjustRightInd w:val="0"/>
        <w:ind w:firstLine="709"/>
        <w:jc w:val="both"/>
        <w:rPr>
          <w:sz w:val="28"/>
          <w:szCs w:val="28"/>
          <w:lang w:eastAsia="en-US"/>
        </w:rPr>
      </w:pPr>
      <w:r>
        <w:rPr>
          <w:sz w:val="28"/>
          <w:szCs w:val="28"/>
        </w:rPr>
        <w:t>П</w:t>
      </w:r>
      <w:r w:rsidR="00561741" w:rsidRPr="001A0AA2">
        <w:rPr>
          <w:sz w:val="28"/>
          <w:szCs w:val="28"/>
        </w:rPr>
        <w:t xml:space="preserve">остановлением Правительства Российской Федерации от 17 августа 2016 года № 806 «О применении </w:t>
      </w:r>
      <w:proofErr w:type="gramStart"/>
      <w:r w:rsidR="00561741" w:rsidRPr="001A0AA2">
        <w:rPr>
          <w:sz w:val="28"/>
          <w:szCs w:val="28"/>
        </w:rPr>
        <w:t>риск-ориентированного</w:t>
      </w:r>
      <w:proofErr w:type="gramEnd"/>
      <w:r w:rsidR="00561741" w:rsidRPr="001A0AA2">
        <w:rPr>
          <w:sz w:val="28"/>
          <w:szCs w:val="28"/>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561741" w:rsidRPr="001A0AA2" w:rsidRDefault="00C322CE" w:rsidP="00561741">
      <w:pPr>
        <w:autoSpaceDE w:val="0"/>
        <w:autoSpaceDN w:val="0"/>
        <w:adjustRightInd w:val="0"/>
        <w:ind w:firstLine="709"/>
        <w:jc w:val="both"/>
        <w:rPr>
          <w:sz w:val="28"/>
          <w:szCs w:val="28"/>
          <w:lang w:eastAsia="en-US"/>
        </w:rPr>
      </w:pPr>
      <w:hyperlink r:id="rId20" w:history="1">
        <w:r w:rsidR="008F1698">
          <w:rPr>
            <w:sz w:val="28"/>
            <w:szCs w:val="28"/>
            <w:lang w:eastAsia="en-US"/>
          </w:rPr>
          <w:t>П</w:t>
        </w:r>
        <w:r w:rsidR="00561741" w:rsidRPr="001A0AA2">
          <w:rPr>
            <w:sz w:val="28"/>
            <w:szCs w:val="28"/>
            <w:lang w:eastAsia="en-US"/>
          </w:rPr>
          <w:t>риказом</w:t>
        </w:r>
      </w:hyperlink>
      <w:r w:rsidR="00561741" w:rsidRPr="001A0AA2">
        <w:rPr>
          <w:sz w:val="28"/>
          <w:szCs w:val="28"/>
          <w:lang w:eastAsia="en-US"/>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1741" w:rsidRDefault="00C322CE" w:rsidP="00561741">
      <w:pPr>
        <w:autoSpaceDE w:val="0"/>
        <w:autoSpaceDN w:val="0"/>
        <w:adjustRightInd w:val="0"/>
        <w:ind w:firstLine="709"/>
        <w:jc w:val="both"/>
        <w:rPr>
          <w:sz w:val="28"/>
          <w:szCs w:val="28"/>
          <w:lang w:eastAsia="en-US"/>
        </w:rPr>
      </w:pPr>
      <w:hyperlink r:id="rId21" w:history="1">
        <w:r w:rsidR="008F1698">
          <w:rPr>
            <w:sz w:val="28"/>
            <w:szCs w:val="28"/>
            <w:lang w:eastAsia="en-US"/>
          </w:rPr>
          <w:t>П</w:t>
        </w:r>
        <w:r w:rsidR="00561741" w:rsidRPr="001A0AA2">
          <w:rPr>
            <w:sz w:val="28"/>
            <w:szCs w:val="28"/>
            <w:lang w:eastAsia="en-US"/>
          </w:rPr>
          <w:t>риказом</w:t>
        </w:r>
      </w:hyperlink>
      <w:r w:rsidR="00561741" w:rsidRPr="001A0AA2">
        <w:rPr>
          <w:sz w:val="28"/>
          <w:szCs w:val="28"/>
          <w:lang w:eastAsia="en-US"/>
        </w:rPr>
        <w:t xml:space="preserve">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rsidR="00C935E4" w:rsidRDefault="00C935E4" w:rsidP="00561741">
      <w:pPr>
        <w:autoSpaceDE w:val="0"/>
        <w:autoSpaceDN w:val="0"/>
        <w:adjustRightInd w:val="0"/>
        <w:ind w:firstLine="709"/>
        <w:jc w:val="both"/>
        <w:rPr>
          <w:sz w:val="28"/>
          <w:szCs w:val="28"/>
          <w:lang w:eastAsia="en-US"/>
        </w:rPr>
      </w:pPr>
    </w:p>
    <w:p w:rsidR="00C935E4" w:rsidRPr="006E075D" w:rsidRDefault="00D40F08" w:rsidP="00C935E4">
      <w:pPr>
        <w:ind w:firstLine="851"/>
        <w:jc w:val="center"/>
        <w:rPr>
          <w:b/>
          <w:sz w:val="28"/>
          <w:szCs w:val="28"/>
        </w:rPr>
      </w:pPr>
      <w:r>
        <w:rPr>
          <w:b/>
          <w:sz w:val="28"/>
          <w:szCs w:val="28"/>
          <w:lang w:val="en-US"/>
        </w:rPr>
        <w:t>II</w:t>
      </w:r>
      <w:r w:rsidR="00C935E4" w:rsidRPr="006E075D">
        <w:rPr>
          <w:b/>
          <w:sz w:val="28"/>
          <w:szCs w:val="28"/>
        </w:rPr>
        <w:t>. Профилактика рисков причинения вреда (ущерба) охраняемым законом ценностям, независимая оценка соблюдения</w:t>
      </w:r>
    </w:p>
    <w:p w:rsidR="00C935E4" w:rsidRPr="006E075D" w:rsidRDefault="00C935E4" w:rsidP="00C935E4">
      <w:pPr>
        <w:ind w:firstLine="851"/>
        <w:jc w:val="center"/>
        <w:rPr>
          <w:b/>
          <w:sz w:val="28"/>
          <w:szCs w:val="28"/>
        </w:rPr>
      </w:pPr>
      <w:r w:rsidRPr="006E075D">
        <w:rPr>
          <w:b/>
          <w:sz w:val="28"/>
          <w:szCs w:val="28"/>
        </w:rPr>
        <w:t>обязательных требований</w:t>
      </w:r>
    </w:p>
    <w:p w:rsidR="00C935E4" w:rsidRPr="006E075D" w:rsidRDefault="00C935E4" w:rsidP="00C935E4">
      <w:pPr>
        <w:ind w:firstLine="851"/>
        <w:jc w:val="both"/>
        <w:rPr>
          <w:sz w:val="28"/>
          <w:szCs w:val="28"/>
        </w:rPr>
      </w:pPr>
    </w:p>
    <w:p w:rsidR="00C935E4" w:rsidRPr="006E075D" w:rsidRDefault="00C935E4" w:rsidP="00C935E4">
      <w:pPr>
        <w:ind w:firstLine="851"/>
        <w:jc w:val="both"/>
        <w:rPr>
          <w:sz w:val="28"/>
          <w:szCs w:val="28"/>
        </w:rPr>
      </w:pPr>
      <w:r>
        <w:rPr>
          <w:sz w:val="28"/>
          <w:szCs w:val="28"/>
        </w:rPr>
        <w:t>10</w:t>
      </w:r>
      <w:r w:rsidRPr="006E075D">
        <w:rPr>
          <w:sz w:val="28"/>
          <w:szCs w:val="28"/>
        </w:rPr>
        <w:t xml:space="preserve">. Профилактика рисков причинения вреда (ущерба) охраняемым законом ценностям осуществляется в соответствии с ежегодно утверждаемой Министерством программой профилактики рисков причинения вреда (ущерба) охраняемым законом ценностям (далее - программа профилактики </w:t>
      </w:r>
      <w:r w:rsidRPr="006E075D">
        <w:rPr>
          <w:sz w:val="28"/>
          <w:szCs w:val="28"/>
        </w:rPr>
        <w:lastRenderedPageBreak/>
        <w:t>рисков причинения вреда) и путем проведения профилактических мероприятий.</w:t>
      </w:r>
    </w:p>
    <w:p w:rsidR="00C935E4" w:rsidRPr="006E075D" w:rsidRDefault="00C935E4" w:rsidP="00C935E4">
      <w:pPr>
        <w:ind w:firstLine="851"/>
        <w:jc w:val="both"/>
        <w:rPr>
          <w:sz w:val="28"/>
          <w:szCs w:val="28"/>
        </w:rPr>
      </w:pPr>
      <w:r w:rsidRPr="006E075D">
        <w:rPr>
          <w:sz w:val="28"/>
          <w:szCs w:val="28"/>
        </w:rPr>
        <w:t>Утвержденная программа профилактики рисков причинения вреда размещается на официальном сайте Министерства в информационно-телекоммуникационной сети Интернет.</w:t>
      </w:r>
    </w:p>
    <w:p w:rsidR="00C935E4" w:rsidRDefault="00C935E4" w:rsidP="00C935E4">
      <w:pPr>
        <w:ind w:firstLine="851"/>
        <w:jc w:val="both"/>
        <w:rPr>
          <w:sz w:val="28"/>
          <w:szCs w:val="28"/>
        </w:rPr>
      </w:pPr>
      <w:r w:rsidRPr="006E075D">
        <w:rPr>
          <w:sz w:val="28"/>
          <w:szCs w:val="28"/>
        </w:rPr>
        <w:t>Министерством также проводятся профилактические мероприятия, не предусмотренные программой профилактики рисков причинения вреда.</w:t>
      </w:r>
    </w:p>
    <w:p w:rsidR="00C935E4" w:rsidRDefault="00C935E4" w:rsidP="00EC0A4B">
      <w:pPr>
        <w:autoSpaceDE w:val="0"/>
        <w:autoSpaceDN w:val="0"/>
        <w:adjustRightInd w:val="0"/>
        <w:ind w:firstLine="708"/>
        <w:jc w:val="both"/>
        <w:rPr>
          <w:rFonts w:eastAsiaTheme="minorHAnsi"/>
          <w:sz w:val="28"/>
          <w:szCs w:val="28"/>
          <w:lang w:eastAsia="en-US"/>
        </w:rPr>
      </w:pPr>
      <w:r>
        <w:rPr>
          <w:sz w:val="28"/>
          <w:szCs w:val="28"/>
        </w:rPr>
        <w:t xml:space="preserve">11. </w:t>
      </w:r>
      <w:r>
        <w:rPr>
          <w:rFonts w:eastAsiaTheme="minorHAnsi"/>
          <w:sz w:val="28"/>
          <w:szCs w:val="28"/>
          <w:lang w:eastAsia="en-US"/>
        </w:rPr>
        <w:t>При осуществлении регионального государственного строительного надзора могут проводиться следующие виды профилактических мероприятий:</w:t>
      </w:r>
    </w:p>
    <w:p w:rsidR="00C935E4" w:rsidRDefault="00C935E4" w:rsidP="00C935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информирование;</w:t>
      </w:r>
    </w:p>
    <w:p w:rsidR="00C935E4" w:rsidRDefault="00C935E4" w:rsidP="00C935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обобщение правоприменительной практики;</w:t>
      </w:r>
    </w:p>
    <w:p w:rsidR="00C935E4" w:rsidRDefault="00C935E4" w:rsidP="00C935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объявление предостережения;</w:t>
      </w:r>
    </w:p>
    <w:p w:rsidR="00C935E4" w:rsidRDefault="00C935E4" w:rsidP="00C935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консультирование;</w:t>
      </w:r>
    </w:p>
    <w:p w:rsidR="00C935E4" w:rsidRPr="00C935E4" w:rsidRDefault="00C935E4" w:rsidP="00C935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 профилактический визит.</w:t>
      </w:r>
    </w:p>
    <w:p w:rsidR="00C935E4" w:rsidRPr="00EC0A4B" w:rsidRDefault="00EC0A4B" w:rsidP="00EC0A4B">
      <w:pPr>
        <w:autoSpaceDE w:val="0"/>
        <w:autoSpaceDN w:val="0"/>
        <w:adjustRightInd w:val="0"/>
        <w:ind w:firstLine="708"/>
        <w:jc w:val="both"/>
        <w:rPr>
          <w:rFonts w:eastAsiaTheme="minorHAnsi"/>
          <w:sz w:val="28"/>
          <w:szCs w:val="28"/>
          <w:lang w:eastAsia="en-US"/>
        </w:rPr>
      </w:pPr>
      <w:r>
        <w:rPr>
          <w:sz w:val="28"/>
          <w:szCs w:val="28"/>
        </w:rPr>
        <w:t>12</w:t>
      </w:r>
      <w:r w:rsidR="00C935E4" w:rsidRPr="006E075D">
        <w:rPr>
          <w:sz w:val="28"/>
          <w:szCs w:val="28"/>
        </w:rPr>
        <w:t xml:space="preserve">. Уполномоченный орган проводит профилактические мероприятия в соответствии с главой </w:t>
      </w:r>
      <w:r>
        <w:rPr>
          <w:sz w:val="28"/>
          <w:szCs w:val="28"/>
        </w:rPr>
        <w:t xml:space="preserve">10 Федерального закона № 248-ФЗ и </w:t>
      </w:r>
      <w:r>
        <w:rPr>
          <w:rFonts w:eastAsiaTheme="minorHAnsi"/>
          <w:sz w:val="28"/>
          <w:szCs w:val="28"/>
          <w:lang w:eastAsia="en-US"/>
        </w:rPr>
        <w:t>с требованиями законодательства Российской Федерации о государственной тайне и об иной охраняемой законом тайне.</w:t>
      </w:r>
    </w:p>
    <w:p w:rsidR="00C935E4" w:rsidRPr="006E075D" w:rsidRDefault="00EC0A4B" w:rsidP="00EC0A4B">
      <w:pPr>
        <w:ind w:firstLine="708"/>
        <w:jc w:val="both"/>
        <w:rPr>
          <w:sz w:val="28"/>
          <w:szCs w:val="28"/>
        </w:rPr>
      </w:pPr>
      <w:r>
        <w:rPr>
          <w:sz w:val="28"/>
          <w:szCs w:val="28"/>
        </w:rPr>
        <w:t>13</w:t>
      </w:r>
      <w:r w:rsidR="00C935E4" w:rsidRPr="006E075D">
        <w:rPr>
          <w:sz w:val="28"/>
          <w:szCs w:val="28"/>
        </w:rPr>
        <w:t>.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rsidR="00C935E4" w:rsidRPr="006E075D" w:rsidRDefault="00C935E4" w:rsidP="00C935E4">
      <w:pPr>
        <w:ind w:firstLine="851"/>
        <w:jc w:val="both"/>
        <w:rPr>
          <w:sz w:val="28"/>
          <w:szCs w:val="28"/>
        </w:rPr>
      </w:pPr>
      <w:r w:rsidRPr="006E075D">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935E4" w:rsidRPr="006E075D" w:rsidRDefault="00C935E4" w:rsidP="00C935E4">
      <w:pPr>
        <w:ind w:firstLine="851"/>
        <w:jc w:val="both"/>
        <w:rPr>
          <w:sz w:val="28"/>
          <w:szCs w:val="28"/>
        </w:rPr>
      </w:pPr>
      <w:proofErr w:type="gramStart"/>
      <w:r w:rsidRPr="006E075D">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CE0473" w:rsidRDefault="00CE0473" w:rsidP="00CE0473">
      <w:pPr>
        <w:autoSpaceDE w:val="0"/>
        <w:autoSpaceDN w:val="0"/>
        <w:adjustRightInd w:val="0"/>
        <w:ind w:firstLine="708"/>
        <w:jc w:val="both"/>
        <w:rPr>
          <w:rFonts w:eastAsiaTheme="minorHAnsi"/>
          <w:sz w:val="28"/>
          <w:szCs w:val="28"/>
          <w:lang w:eastAsia="en-US"/>
        </w:rPr>
      </w:pPr>
      <w:r>
        <w:rPr>
          <w:sz w:val="28"/>
          <w:szCs w:val="28"/>
        </w:rPr>
        <w:t xml:space="preserve">14. </w:t>
      </w:r>
      <w:r>
        <w:rPr>
          <w:rFonts w:eastAsiaTheme="minorHAnsi"/>
          <w:sz w:val="28"/>
          <w:szCs w:val="28"/>
          <w:lang w:eastAsia="en-US"/>
        </w:rPr>
        <w:t xml:space="preserve">Информирование осуществляется в соответствии со </w:t>
      </w:r>
      <w:hyperlink r:id="rId22" w:history="1">
        <w:r w:rsidRPr="00CE0473">
          <w:rPr>
            <w:rFonts w:eastAsiaTheme="minorHAnsi"/>
            <w:sz w:val="28"/>
            <w:szCs w:val="28"/>
            <w:lang w:eastAsia="en-US"/>
          </w:rPr>
          <w:t>статьей 46</w:t>
        </w:r>
      </w:hyperlink>
      <w:r w:rsidRPr="00CE0473">
        <w:rPr>
          <w:rFonts w:eastAsiaTheme="minorHAnsi"/>
          <w:sz w:val="28"/>
          <w:szCs w:val="28"/>
          <w:lang w:eastAsia="en-US"/>
        </w:rPr>
        <w:t xml:space="preserve"> </w:t>
      </w:r>
      <w:r>
        <w:rPr>
          <w:rFonts w:eastAsiaTheme="minorHAnsi"/>
          <w:sz w:val="28"/>
          <w:szCs w:val="28"/>
          <w:lang w:eastAsia="en-US"/>
        </w:rPr>
        <w:t>Федерального закона №248-ФЗ с учетом требований законодательства Российской Федерации о государственной тайне и об иной охраняемой законом тайне.</w:t>
      </w:r>
    </w:p>
    <w:p w:rsidR="00C74AB7" w:rsidRDefault="00C74AB7" w:rsidP="00C74AB7">
      <w:pPr>
        <w:autoSpaceDE w:val="0"/>
        <w:autoSpaceDN w:val="0"/>
        <w:adjustRightInd w:val="0"/>
        <w:ind w:firstLine="708"/>
        <w:contextualSpacing/>
        <w:jc w:val="both"/>
        <w:rPr>
          <w:rFonts w:eastAsiaTheme="minorHAnsi"/>
          <w:sz w:val="28"/>
          <w:szCs w:val="28"/>
          <w:lang w:eastAsia="en-US"/>
        </w:rPr>
      </w:pPr>
      <w:r>
        <w:rPr>
          <w:sz w:val="28"/>
          <w:szCs w:val="28"/>
        </w:rPr>
        <w:t xml:space="preserve">15. </w:t>
      </w:r>
      <w:r>
        <w:rPr>
          <w:rFonts w:eastAsiaTheme="minorHAnsi"/>
          <w:sz w:val="28"/>
          <w:szCs w:val="28"/>
          <w:lang w:eastAsia="en-US"/>
        </w:rPr>
        <w:t xml:space="preserve">Обобщение правоприменительной практики осуществляется в соответствии со </w:t>
      </w:r>
      <w:hyperlink r:id="rId23" w:history="1">
        <w:r w:rsidRPr="00C74AB7">
          <w:rPr>
            <w:rFonts w:eastAsiaTheme="minorHAnsi"/>
            <w:sz w:val="28"/>
            <w:szCs w:val="28"/>
            <w:lang w:eastAsia="en-US"/>
          </w:rPr>
          <w:t>статьей 47</w:t>
        </w:r>
      </w:hyperlink>
      <w:r w:rsidRPr="00C74AB7">
        <w:rPr>
          <w:rFonts w:eastAsiaTheme="minorHAnsi"/>
          <w:sz w:val="28"/>
          <w:szCs w:val="28"/>
          <w:lang w:eastAsia="en-US"/>
        </w:rPr>
        <w:t xml:space="preserve"> Ф</w:t>
      </w:r>
      <w:r>
        <w:rPr>
          <w:rFonts w:eastAsiaTheme="minorHAnsi"/>
          <w:sz w:val="28"/>
          <w:szCs w:val="28"/>
          <w:lang w:eastAsia="en-US"/>
        </w:rPr>
        <w:t>едерального закона "О государственном контроле (надзоре) и муниципальном контроле в Российской Федерации".</w:t>
      </w:r>
    </w:p>
    <w:p w:rsidR="00C74AB7" w:rsidRDefault="00C74AB7" w:rsidP="00C74AB7">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 xml:space="preserve">Доклад, содержащий результаты обобщения правоприменительной практики Министерства, готовится 1 раз в год, утверждается приказом (распоряжением) Министра Министерства и размещается на официальном сайте в сети "Интернет" не позднее 15 марта года, следующего </w:t>
      </w:r>
      <w:proofErr w:type="gramStart"/>
      <w:r>
        <w:rPr>
          <w:rFonts w:eastAsiaTheme="minorHAnsi"/>
          <w:sz w:val="28"/>
          <w:szCs w:val="28"/>
          <w:lang w:eastAsia="en-US"/>
        </w:rPr>
        <w:t>за</w:t>
      </w:r>
      <w:proofErr w:type="gramEnd"/>
      <w:r>
        <w:rPr>
          <w:rFonts w:eastAsiaTheme="minorHAnsi"/>
          <w:sz w:val="28"/>
          <w:szCs w:val="28"/>
          <w:lang w:eastAsia="en-US"/>
        </w:rPr>
        <w:t xml:space="preserve"> отчетным.</w:t>
      </w:r>
    </w:p>
    <w:p w:rsidR="00C74AB7" w:rsidRDefault="00C74AB7" w:rsidP="00C74AB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xml:space="preserve">Министерство в соответствии </w:t>
      </w:r>
      <w:r w:rsidRPr="00C74AB7">
        <w:rPr>
          <w:rFonts w:eastAsiaTheme="minorHAnsi"/>
          <w:sz w:val="28"/>
          <w:szCs w:val="28"/>
          <w:lang w:eastAsia="en-US"/>
        </w:rPr>
        <w:t xml:space="preserve">с </w:t>
      </w:r>
      <w:hyperlink r:id="rId24" w:history="1">
        <w:r w:rsidRPr="00C74AB7">
          <w:rPr>
            <w:rFonts w:eastAsiaTheme="minorHAnsi"/>
            <w:sz w:val="28"/>
            <w:szCs w:val="28"/>
            <w:lang w:eastAsia="en-US"/>
          </w:rPr>
          <w:t>частью 3 статьи 47</w:t>
        </w:r>
      </w:hyperlink>
      <w:r w:rsidRPr="00C74AB7">
        <w:rPr>
          <w:rFonts w:eastAsiaTheme="minorHAnsi"/>
          <w:sz w:val="28"/>
          <w:szCs w:val="28"/>
          <w:lang w:eastAsia="en-US"/>
        </w:rPr>
        <w:t xml:space="preserve"> Федерального </w:t>
      </w:r>
      <w:r>
        <w:rPr>
          <w:rFonts w:eastAsiaTheme="minorHAnsi"/>
          <w:sz w:val="28"/>
          <w:szCs w:val="28"/>
          <w:lang w:eastAsia="en-US"/>
        </w:rPr>
        <w:t xml:space="preserve">закона №248-ФЗ обеспечивает публичное обсуждение проекта доклада, содержащего результаты обобщения правоприменительной практики </w:t>
      </w:r>
      <w:r w:rsidR="00E00E88">
        <w:rPr>
          <w:rFonts w:eastAsiaTheme="minorHAnsi"/>
          <w:sz w:val="28"/>
          <w:szCs w:val="28"/>
          <w:lang w:eastAsia="en-US"/>
        </w:rPr>
        <w:t>Министерства</w:t>
      </w:r>
      <w:r>
        <w:rPr>
          <w:rFonts w:eastAsiaTheme="minorHAnsi"/>
          <w:sz w:val="28"/>
          <w:szCs w:val="28"/>
          <w:lang w:eastAsia="en-US"/>
        </w:rPr>
        <w:t>.</w:t>
      </w:r>
    </w:p>
    <w:p w:rsidR="00E00E88" w:rsidRPr="00E00E88" w:rsidRDefault="00E00E88" w:rsidP="00E00E88">
      <w:pPr>
        <w:autoSpaceDE w:val="0"/>
        <w:autoSpaceDN w:val="0"/>
        <w:adjustRightInd w:val="0"/>
        <w:ind w:firstLine="708"/>
        <w:contextualSpacing/>
        <w:jc w:val="both"/>
        <w:rPr>
          <w:rFonts w:eastAsiaTheme="minorHAnsi"/>
          <w:sz w:val="28"/>
          <w:szCs w:val="28"/>
          <w:lang w:eastAsia="en-US"/>
        </w:rPr>
      </w:pPr>
      <w:r w:rsidRPr="00E00E88">
        <w:rPr>
          <w:sz w:val="28"/>
          <w:szCs w:val="28"/>
        </w:rPr>
        <w:t xml:space="preserve">16. </w:t>
      </w:r>
      <w:r w:rsidRPr="00E00E88">
        <w:rPr>
          <w:rFonts w:eastAsiaTheme="minorHAnsi"/>
          <w:sz w:val="28"/>
          <w:szCs w:val="28"/>
          <w:lang w:eastAsia="en-US"/>
        </w:rPr>
        <w:t xml:space="preserve">Объявление предостережения осуществляется в соответствии со </w:t>
      </w:r>
      <w:hyperlink r:id="rId25" w:history="1">
        <w:r w:rsidRPr="00E00E88">
          <w:rPr>
            <w:rFonts w:eastAsiaTheme="minorHAnsi"/>
            <w:sz w:val="28"/>
            <w:szCs w:val="28"/>
            <w:lang w:eastAsia="en-US"/>
          </w:rPr>
          <w:t>статьей 49</w:t>
        </w:r>
      </w:hyperlink>
      <w:r w:rsidRPr="00E00E88">
        <w:rPr>
          <w:rFonts w:eastAsiaTheme="minorHAnsi"/>
          <w:sz w:val="28"/>
          <w:szCs w:val="28"/>
          <w:lang w:eastAsia="en-US"/>
        </w:rPr>
        <w:t xml:space="preserve"> Федерального закона </w:t>
      </w:r>
      <w:r>
        <w:rPr>
          <w:rFonts w:eastAsiaTheme="minorHAnsi"/>
          <w:sz w:val="28"/>
          <w:szCs w:val="28"/>
          <w:lang w:eastAsia="en-US"/>
        </w:rPr>
        <w:t>№248-ФЗ.</w:t>
      </w:r>
    </w:p>
    <w:p w:rsidR="00E00E88" w:rsidRPr="00E00E88" w:rsidRDefault="00E00E88" w:rsidP="00E00E88">
      <w:pPr>
        <w:autoSpaceDE w:val="0"/>
        <w:autoSpaceDN w:val="0"/>
        <w:adjustRightInd w:val="0"/>
        <w:spacing w:before="280"/>
        <w:ind w:firstLine="540"/>
        <w:contextualSpacing/>
        <w:jc w:val="both"/>
        <w:rPr>
          <w:rFonts w:eastAsiaTheme="minorHAnsi"/>
          <w:sz w:val="28"/>
          <w:szCs w:val="28"/>
          <w:lang w:eastAsia="en-US"/>
        </w:rPr>
      </w:pPr>
      <w:r w:rsidRPr="00E00E88">
        <w:rPr>
          <w:rFonts w:eastAsiaTheme="minorHAnsi"/>
          <w:sz w:val="28"/>
          <w:szCs w:val="28"/>
          <w:lang w:eastAsia="en-US"/>
        </w:rPr>
        <w:t xml:space="preserve">Контролируемое лицо не позднее 15 рабочих дней после получения предостережения о недопустимости нарушения обязательных требований вправе подать в </w:t>
      </w:r>
      <w:r>
        <w:rPr>
          <w:rFonts w:eastAsiaTheme="minorHAnsi"/>
          <w:sz w:val="28"/>
          <w:szCs w:val="28"/>
          <w:lang w:eastAsia="en-US"/>
        </w:rPr>
        <w:t>Министерство</w:t>
      </w:r>
      <w:r w:rsidRPr="00E00E88">
        <w:rPr>
          <w:rFonts w:eastAsiaTheme="minorHAnsi"/>
          <w:sz w:val="28"/>
          <w:szCs w:val="28"/>
          <w:lang w:eastAsia="en-US"/>
        </w:rPr>
        <w:t xml:space="preserve"> возражение в отношении указанного предостережения, в котором указываются:</w:t>
      </w:r>
    </w:p>
    <w:p w:rsidR="00E00E88" w:rsidRPr="00E00E88" w:rsidRDefault="00E00E88" w:rsidP="00E00E88">
      <w:pPr>
        <w:autoSpaceDE w:val="0"/>
        <w:autoSpaceDN w:val="0"/>
        <w:adjustRightInd w:val="0"/>
        <w:spacing w:before="280"/>
        <w:ind w:firstLine="540"/>
        <w:contextualSpacing/>
        <w:jc w:val="both"/>
        <w:rPr>
          <w:rFonts w:eastAsiaTheme="minorHAnsi"/>
          <w:sz w:val="28"/>
          <w:szCs w:val="28"/>
          <w:lang w:eastAsia="en-US"/>
        </w:rPr>
      </w:pPr>
      <w:proofErr w:type="gramStart"/>
      <w:r w:rsidRPr="00E00E88">
        <w:rPr>
          <w:rFonts w:eastAsiaTheme="minorHAnsi"/>
          <w:sz w:val="28"/>
          <w:szCs w:val="28"/>
          <w:lang w:eastAsia="en-US"/>
        </w:rPr>
        <w:t>наименование контролируемого лица - юридического лица, фамилия, имя, отчество (при наличии) контролируемого лица - индивидуального предпринимателя;</w:t>
      </w:r>
      <w:proofErr w:type="gramEnd"/>
    </w:p>
    <w:p w:rsidR="00E00E88" w:rsidRPr="00E00E88" w:rsidRDefault="00E00E88" w:rsidP="00E00E88">
      <w:pPr>
        <w:autoSpaceDE w:val="0"/>
        <w:autoSpaceDN w:val="0"/>
        <w:adjustRightInd w:val="0"/>
        <w:spacing w:before="280"/>
        <w:ind w:firstLine="540"/>
        <w:contextualSpacing/>
        <w:jc w:val="both"/>
        <w:rPr>
          <w:rFonts w:eastAsiaTheme="minorHAnsi"/>
          <w:sz w:val="28"/>
          <w:szCs w:val="28"/>
          <w:lang w:eastAsia="en-US"/>
        </w:rPr>
      </w:pPr>
      <w:r w:rsidRPr="00E00E88">
        <w:rPr>
          <w:rFonts w:eastAsiaTheme="minorHAnsi"/>
          <w:sz w:val="28"/>
          <w:szCs w:val="28"/>
          <w:lang w:eastAsia="en-US"/>
        </w:rPr>
        <w:t>идентификационный номер налогоплательщика - контролируемого лица;</w:t>
      </w:r>
    </w:p>
    <w:p w:rsidR="00E00E88" w:rsidRPr="00E00E88" w:rsidRDefault="00E00E88" w:rsidP="00E00E88">
      <w:pPr>
        <w:autoSpaceDE w:val="0"/>
        <w:autoSpaceDN w:val="0"/>
        <w:adjustRightInd w:val="0"/>
        <w:spacing w:before="280"/>
        <w:ind w:firstLine="540"/>
        <w:contextualSpacing/>
        <w:jc w:val="both"/>
        <w:rPr>
          <w:rFonts w:eastAsiaTheme="minorHAnsi"/>
          <w:sz w:val="28"/>
          <w:szCs w:val="28"/>
          <w:lang w:eastAsia="en-US"/>
        </w:rPr>
      </w:pPr>
      <w:r w:rsidRPr="00E00E88">
        <w:rPr>
          <w:rFonts w:eastAsiaTheme="minorHAnsi"/>
          <w:sz w:val="28"/>
          <w:szCs w:val="28"/>
          <w:lang w:eastAsia="en-US"/>
        </w:rPr>
        <w:t>дата и номер предостережения, направленного в адрес контролируемого лица;</w:t>
      </w:r>
    </w:p>
    <w:p w:rsidR="00E00E88" w:rsidRPr="00E00E88" w:rsidRDefault="00E00E88" w:rsidP="00E00E88">
      <w:pPr>
        <w:autoSpaceDE w:val="0"/>
        <w:autoSpaceDN w:val="0"/>
        <w:adjustRightInd w:val="0"/>
        <w:spacing w:before="280"/>
        <w:ind w:firstLine="540"/>
        <w:contextualSpacing/>
        <w:jc w:val="both"/>
        <w:rPr>
          <w:rFonts w:eastAsiaTheme="minorHAnsi"/>
          <w:sz w:val="28"/>
          <w:szCs w:val="28"/>
          <w:lang w:eastAsia="en-US"/>
        </w:rPr>
      </w:pPr>
      <w:r w:rsidRPr="00E00E88">
        <w:rPr>
          <w:rFonts w:eastAsiaTheme="minorHAnsi"/>
          <w:sz w:val="28"/>
          <w:szCs w:val="28"/>
          <w:lang w:eastAsia="en-US"/>
        </w:rPr>
        <w:t>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w:t>
      </w:r>
    </w:p>
    <w:p w:rsidR="00E00E88" w:rsidRPr="00E00E88" w:rsidRDefault="00E00E88" w:rsidP="00E00E88">
      <w:pPr>
        <w:autoSpaceDE w:val="0"/>
        <w:autoSpaceDN w:val="0"/>
        <w:adjustRightInd w:val="0"/>
        <w:spacing w:before="280"/>
        <w:ind w:firstLine="540"/>
        <w:contextualSpacing/>
        <w:jc w:val="both"/>
        <w:rPr>
          <w:rFonts w:eastAsiaTheme="minorHAnsi"/>
          <w:sz w:val="28"/>
          <w:szCs w:val="28"/>
          <w:lang w:eastAsia="en-US"/>
        </w:rPr>
      </w:pPr>
      <w:r w:rsidRPr="00E00E88">
        <w:rPr>
          <w:rFonts w:eastAsiaTheme="minorHAnsi"/>
          <w:sz w:val="28"/>
          <w:szCs w:val="28"/>
          <w:lang w:eastAsia="en-US"/>
        </w:rPr>
        <w:t>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 в виде электронного документа на адрес электронной почты, указанный в предостережении о недопустимости нарушения обязательных требований, или иными указанными в таком предостережении способами.</w:t>
      </w:r>
    </w:p>
    <w:p w:rsidR="00E00E88" w:rsidRPr="00E00E88" w:rsidRDefault="00E00E88" w:rsidP="00E00E88">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Министерство</w:t>
      </w:r>
      <w:r w:rsidRPr="00E00E88">
        <w:rPr>
          <w:rFonts w:eastAsiaTheme="minorHAnsi"/>
          <w:sz w:val="28"/>
          <w:szCs w:val="28"/>
          <w:lang w:eastAsia="en-US"/>
        </w:rPr>
        <w:t xml:space="preserve"> по итогам рассмотрения возражения в отношении предостережения о недопустимости нарушения обязательных требований направляет ответ контролируемому лицу в течение 20 рабочих дней со дня получения такого возражения.</w:t>
      </w:r>
    </w:p>
    <w:p w:rsidR="00E00E88" w:rsidRDefault="00E00E88" w:rsidP="00E00E88">
      <w:pPr>
        <w:autoSpaceDE w:val="0"/>
        <w:autoSpaceDN w:val="0"/>
        <w:adjustRightInd w:val="0"/>
        <w:ind w:firstLine="708"/>
        <w:contextualSpacing/>
        <w:jc w:val="both"/>
        <w:rPr>
          <w:rFonts w:eastAsiaTheme="minorHAnsi"/>
          <w:sz w:val="28"/>
          <w:szCs w:val="28"/>
          <w:lang w:eastAsia="en-US"/>
        </w:rPr>
      </w:pPr>
      <w:r>
        <w:rPr>
          <w:sz w:val="28"/>
          <w:szCs w:val="28"/>
        </w:rPr>
        <w:t xml:space="preserve">17. </w:t>
      </w:r>
      <w:r>
        <w:rPr>
          <w:rFonts w:eastAsiaTheme="minorHAnsi"/>
          <w:sz w:val="28"/>
          <w:szCs w:val="28"/>
          <w:lang w:eastAsia="en-US"/>
        </w:rPr>
        <w:t xml:space="preserve">Консультирование осуществляется в соответствии со </w:t>
      </w:r>
      <w:hyperlink r:id="rId26" w:history="1">
        <w:r w:rsidRPr="00E00E88">
          <w:rPr>
            <w:rFonts w:eastAsiaTheme="minorHAnsi"/>
            <w:sz w:val="28"/>
            <w:szCs w:val="28"/>
            <w:lang w:eastAsia="en-US"/>
          </w:rPr>
          <w:t>статьей 50</w:t>
        </w:r>
      </w:hyperlink>
      <w:r>
        <w:rPr>
          <w:rFonts w:eastAsiaTheme="minorHAnsi"/>
          <w:sz w:val="28"/>
          <w:szCs w:val="28"/>
          <w:lang w:eastAsia="en-US"/>
        </w:rPr>
        <w:t xml:space="preserve"> Федерального закона </w:t>
      </w:r>
      <w:r w:rsidR="008207E1">
        <w:rPr>
          <w:rFonts w:eastAsiaTheme="minorHAnsi"/>
          <w:sz w:val="28"/>
          <w:szCs w:val="28"/>
          <w:lang w:eastAsia="en-US"/>
        </w:rPr>
        <w:t>№248-ФЗ</w:t>
      </w:r>
      <w:r>
        <w:rPr>
          <w:rFonts w:eastAsiaTheme="minorHAnsi"/>
          <w:sz w:val="28"/>
          <w:szCs w:val="28"/>
          <w:lang w:eastAsia="en-US"/>
        </w:rPr>
        <w:t>.</w:t>
      </w:r>
    </w:p>
    <w:p w:rsidR="00E00E88" w:rsidRDefault="00E00E88" w:rsidP="00E00E88">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Консультирование осуществляется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E1C3E" w:rsidRDefault="00AE1C3E" w:rsidP="00AE1C3E">
      <w:pPr>
        <w:autoSpaceDE w:val="0"/>
        <w:autoSpaceDN w:val="0"/>
        <w:adjustRightInd w:val="0"/>
        <w:jc w:val="both"/>
        <w:rPr>
          <w:rFonts w:eastAsiaTheme="minorHAnsi"/>
          <w:sz w:val="28"/>
          <w:szCs w:val="28"/>
          <w:lang w:eastAsia="en-US"/>
        </w:rPr>
      </w:pPr>
      <w:r>
        <w:rPr>
          <w:sz w:val="28"/>
          <w:szCs w:val="28"/>
        </w:rPr>
        <w:tab/>
        <w:t xml:space="preserve">18. </w:t>
      </w:r>
      <w:r>
        <w:rPr>
          <w:rFonts w:eastAsiaTheme="minorHAnsi"/>
          <w:sz w:val="28"/>
          <w:szCs w:val="28"/>
          <w:lang w:eastAsia="en-US"/>
        </w:rPr>
        <w:t>Консультирование по телефону, посредством видео-конференц-связи осуществляется не реже 1 раза в квартал в соответствии с планом-графиком, утверждаемым Министром или его заместителями и размещаемым на официальном сайте Министерства в сети "Интернет". Указанный план-график должен содержать:</w:t>
      </w:r>
    </w:p>
    <w:p w:rsidR="00AE1C3E" w:rsidRDefault="00AE1C3E" w:rsidP="00AE1C3E">
      <w:pPr>
        <w:autoSpaceDE w:val="0"/>
        <w:autoSpaceDN w:val="0"/>
        <w:adjustRightInd w:val="0"/>
        <w:spacing w:before="280"/>
        <w:ind w:firstLine="539"/>
        <w:contextualSpacing/>
        <w:jc w:val="both"/>
        <w:rPr>
          <w:rFonts w:eastAsiaTheme="minorHAnsi"/>
          <w:sz w:val="28"/>
          <w:szCs w:val="28"/>
          <w:lang w:eastAsia="en-US"/>
        </w:rPr>
      </w:pPr>
      <w:proofErr w:type="gramStart"/>
      <w:r>
        <w:rPr>
          <w:rFonts w:eastAsiaTheme="minorHAnsi"/>
          <w:sz w:val="28"/>
          <w:szCs w:val="28"/>
          <w:lang w:eastAsia="en-US"/>
        </w:rPr>
        <w:t>даты, время проведения консультирования;</w:t>
      </w:r>
      <w:proofErr w:type="gramEnd"/>
    </w:p>
    <w:p w:rsidR="00AE1C3E" w:rsidRDefault="00AE1C3E" w:rsidP="00AE1C3E">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номер (номера) телефона (телефонов) и (или) указание на сервис видео-конференц-связи;</w:t>
      </w:r>
    </w:p>
    <w:p w:rsidR="00AE1C3E" w:rsidRDefault="00AE1C3E" w:rsidP="00AE1C3E">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фамилию, имя, отчество (при наличии) должностного лица, осуществляющего консультирование.</w:t>
      </w:r>
    </w:p>
    <w:p w:rsidR="00B97A1C" w:rsidRDefault="00B97A1C" w:rsidP="00B97A1C">
      <w:pPr>
        <w:autoSpaceDE w:val="0"/>
        <w:autoSpaceDN w:val="0"/>
        <w:adjustRightInd w:val="0"/>
        <w:jc w:val="both"/>
        <w:rPr>
          <w:rFonts w:eastAsiaTheme="minorHAnsi"/>
          <w:sz w:val="28"/>
          <w:szCs w:val="28"/>
          <w:lang w:eastAsia="en-US"/>
        </w:rPr>
      </w:pPr>
      <w:r>
        <w:rPr>
          <w:sz w:val="28"/>
          <w:szCs w:val="28"/>
        </w:rPr>
        <w:lastRenderedPageBreak/>
        <w:tab/>
        <w:t xml:space="preserve">19. </w:t>
      </w:r>
      <w:r>
        <w:rPr>
          <w:rFonts w:eastAsiaTheme="minorHAnsi"/>
          <w:sz w:val="28"/>
          <w:szCs w:val="28"/>
          <w:lang w:eastAsia="en-US"/>
        </w:rPr>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Министерства в сети "Интернет" письменного разъяснения, подписанного должностным лицом.</w:t>
      </w:r>
    </w:p>
    <w:p w:rsidR="00B97A1C" w:rsidRPr="00B97A1C" w:rsidRDefault="00B97A1C" w:rsidP="00B97A1C">
      <w:pPr>
        <w:autoSpaceDE w:val="0"/>
        <w:autoSpaceDN w:val="0"/>
        <w:adjustRightInd w:val="0"/>
        <w:contextualSpacing/>
        <w:jc w:val="both"/>
        <w:rPr>
          <w:rFonts w:eastAsiaTheme="minorHAnsi"/>
          <w:sz w:val="28"/>
          <w:szCs w:val="28"/>
          <w:lang w:eastAsia="en-US"/>
        </w:rPr>
      </w:pPr>
      <w:r>
        <w:rPr>
          <w:sz w:val="28"/>
          <w:szCs w:val="28"/>
        </w:rPr>
        <w:tab/>
        <w:t xml:space="preserve">20. </w:t>
      </w:r>
      <w:r w:rsidRPr="00B97A1C">
        <w:rPr>
          <w:rFonts w:eastAsiaTheme="minorHAnsi"/>
          <w:sz w:val="28"/>
          <w:szCs w:val="28"/>
          <w:lang w:eastAsia="en-US"/>
        </w:rPr>
        <w:t xml:space="preserve">Профилактический визит осуществляется в соответствии со </w:t>
      </w:r>
      <w:hyperlink r:id="rId27" w:history="1">
        <w:r w:rsidRPr="00B97A1C">
          <w:rPr>
            <w:rFonts w:eastAsiaTheme="minorHAnsi"/>
            <w:sz w:val="28"/>
            <w:szCs w:val="28"/>
            <w:lang w:eastAsia="en-US"/>
          </w:rPr>
          <w:t>статьей 52</w:t>
        </w:r>
      </w:hyperlink>
      <w:r w:rsidRPr="00B97A1C">
        <w:rPr>
          <w:rFonts w:eastAsiaTheme="minorHAnsi"/>
          <w:sz w:val="28"/>
          <w:szCs w:val="28"/>
          <w:lang w:eastAsia="en-US"/>
        </w:rPr>
        <w:t xml:space="preserve"> Федерального закона </w:t>
      </w:r>
      <w:r>
        <w:rPr>
          <w:rFonts w:eastAsiaTheme="minorHAnsi"/>
          <w:sz w:val="28"/>
          <w:szCs w:val="28"/>
          <w:lang w:eastAsia="en-US"/>
        </w:rPr>
        <w:t>№248-ФЗ</w:t>
      </w:r>
      <w:r w:rsidRPr="00B97A1C">
        <w:rPr>
          <w:rFonts w:eastAsiaTheme="minorHAnsi"/>
          <w:sz w:val="28"/>
          <w:szCs w:val="28"/>
          <w:lang w:eastAsia="en-US"/>
        </w:rPr>
        <w:t>.</w:t>
      </w:r>
    </w:p>
    <w:p w:rsidR="00B97A1C" w:rsidRPr="00B97A1C" w:rsidRDefault="00B97A1C" w:rsidP="00B97A1C">
      <w:pPr>
        <w:autoSpaceDE w:val="0"/>
        <w:autoSpaceDN w:val="0"/>
        <w:adjustRightInd w:val="0"/>
        <w:spacing w:before="280"/>
        <w:ind w:firstLine="540"/>
        <w:contextualSpacing/>
        <w:jc w:val="both"/>
        <w:rPr>
          <w:rFonts w:eastAsiaTheme="minorHAnsi"/>
          <w:sz w:val="28"/>
          <w:szCs w:val="28"/>
          <w:lang w:eastAsia="en-US"/>
        </w:rPr>
      </w:pPr>
      <w:r w:rsidRPr="00B97A1C">
        <w:rPr>
          <w:rFonts w:eastAsiaTheme="minorHAnsi"/>
          <w:sz w:val="28"/>
          <w:szCs w:val="28"/>
          <w:lang w:eastAsia="en-US"/>
        </w:rPr>
        <w:t xml:space="preserve">Обязательный профилактический визит проводится в отношении контролируемых лиц не позднее 3 месяцев </w:t>
      </w:r>
      <w:proofErr w:type="gramStart"/>
      <w:r w:rsidRPr="00B97A1C">
        <w:rPr>
          <w:rFonts w:eastAsiaTheme="minorHAnsi"/>
          <w:sz w:val="28"/>
          <w:szCs w:val="28"/>
          <w:lang w:eastAsia="en-US"/>
        </w:rPr>
        <w:t xml:space="preserve">со дня поступления в </w:t>
      </w:r>
      <w:r>
        <w:rPr>
          <w:rFonts w:eastAsiaTheme="minorHAnsi"/>
          <w:sz w:val="28"/>
          <w:szCs w:val="28"/>
          <w:lang w:eastAsia="en-US"/>
        </w:rPr>
        <w:t>Министерство</w:t>
      </w:r>
      <w:r w:rsidRPr="00B97A1C">
        <w:rPr>
          <w:rFonts w:eastAsiaTheme="minorHAnsi"/>
          <w:sz w:val="28"/>
          <w:szCs w:val="28"/>
          <w:lang w:eastAsia="en-US"/>
        </w:rPr>
        <w:t xml:space="preserve"> от контролируемого лица извещения о начале работ по строительству</w:t>
      </w:r>
      <w:proofErr w:type="gramEnd"/>
      <w:r w:rsidRPr="00B97A1C">
        <w:rPr>
          <w:rFonts w:eastAsiaTheme="minorHAnsi"/>
          <w:sz w:val="28"/>
          <w:szCs w:val="28"/>
          <w:lang w:eastAsia="en-US"/>
        </w:rPr>
        <w:t xml:space="preserve">, реконструкции объекта капитального строительства, направленного в соответствии с </w:t>
      </w:r>
      <w:hyperlink r:id="rId28" w:history="1">
        <w:r w:rsidRPr="00B97A1C">
          <w:rPr>
            <w:rFonts w:eastAsiaTheme="minorHAnsi"/>
            <w:sz w:val="28"/>
            <w:szCs w:val="28"/>
            <w:lang w:eastAsia="en-US"/>
          </w:rPr>
          <w:t>частью 5 статьи 52</w:t>
        </w:r>
      </w:hyperlink>
      <w:r w:rsidRPr="00B97A1C">
        <w:rPr>
          <w:rFonts w:eastAsiaTheme="minorHAnsi"/>
          <w:sz w:val="28"/>
          <w:szCs w:val="28"/>
          <w:lang w:eastAsia="en-US"/>
        </w:rPr>
        <w:t xml:space="preserve"> </w:t>
      </w:r>
      <w:proofErr w:type="spellStart"/>
      <w:r>
        <w:rPr>
          <w:rFonts w:eastAsiaTheme="minorHAnsi"/>
          <w:sz w:val="28"/>
          <w:szCs w:val="28"/>
          <w:lang w:eastAsia="en-US"/>
        </w:rPr>
        <w:t>ГрК</w:t>
      </w:r>
      <w:proofErr w:type="spellEnd"/>
      <w:r w:rsidRPr="00B97A1C">
        <w:rPr>
          <w:rFonts w:eastAsiaTheme="minorHAnsi"/>
          <w:sz w:val="28"/>
          <w:szCs w:val="28"/>
          <w:lang w:eastAsia="en-US"/>
        </w:rPr>
        <w:t xml:space="preserve"> (далее - извещение о начале работ).</w:t>
      </w:r>
    </w:p>
    <w:p w:rsidR="00B97A1C" w:rsidRPr="00B97A1C" w:rsidRDefault="00B97A1C" w:rsidP="00B97A1C">
      <w:pPr>
        <w:autoSpaceDE w:val="0"/>
        <w:autoSpaceDN w:val="0"/>
        <w:adjustRightInd w:val="0"/>
        <w:spacing w:before="280"/>
        <w:ind w:firstLine="540"/>
        <w:contextualSpacing/>
        <w:jc w:val="both"/>
        <w:rPr>
          <w:rFonts w:eastAsiaTheme="minorHAnsi"/>
          <w:sz w:val="28"/>
          <w:szCs w:val="28"/>
          <w:lang w:eastAsia="en-US"/>
        </w:rPr>
      </w:pPr>
      <w:r w:rsidRPr="00B97A1C">
        <w:rPr>
          <w:rFonts w:eastAsiaTheme="minorHAnsi"/>
          <w:sz w:val="28"/>
          <w:szCs w:val="28"/>
          <w:lang w:eastAsia="en-US"/>
        </w:rPr>
        <w:t>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935E4" w:rsidRPr="00B97A1C" w:rsidRDefault="00B97A1C" w:rsidP="00B97A1C">
      <w:pPr>
        <w:autoSpaceDE w:val="0"/>
        <w:autoSpaceDN w:val="0"/>
        <w:adjustRightInd w:val="0"/>
        <w:spacing w:before="280"/>
        <w:ind w:firstLine="540"/>
        <w:contextualSpacing/>
        <w:jc w:val="both"/>
        <w:rPr>
          <w:rFonts w:eastAsiaTheme="minorHAnsi"/>
          <w:sz w:val="28"/>
          <w:szCs w:val="28"/>
          <w:lang w:eastAsia="en-US"/>
        </w:rPr>
      </w:pPr>
      <w:r w:rsidRPr="00B97A1C">
        <w:rPr>
          <w:rFonts w:eastAsiaTheme="minorHAnsi"/>
          <w:sz w:val="28"/>
          <w:szCs w:val="28"/>
          <w:lang w:eastAsia="en-US"/>
        </w:rPr>
        <w:t>Срок проведения обязательного профилактического визита не должен превышать 1 рабочий день.</w:t>
      </w:r>
    </w:p>
    <w:p w:rsidR="00C935E4" w:rsidRPr="009A332A" w:rsidRDefault="00C935E4" w:rsidP="00561741">
      <w:pPr>
        <w:autoSpaceDE w:val="0"/>
        <w:autoSpaceDN w:val="0"/>
        <w:adjustRightInd w:val="0"/>
        <w:ind w:firstLine="709"/>
        <w:jc w:val="both"/>
        <w:rPr>
          <w:sz w:val="28"/>
          <w:szCs w:val="28"/>
          <w:lang w:eastAsia="en-US"/>
        </w:rPr>
      </w:pPr>
    </w:p>
    <w:p w:rsidR="00561741" w:rsidRPr="00FF2192" w:rsidRDefault="00561741" w:rsidP="00561741">
      <w:pPr>
        <w:autoSpaceDE w:val="0"/>
        <w:autoSpaceDN w:val="0"/>
        <w:adjustRightInd w:val="0"/>
        <w:jc w:val="both"/>
        <w:rPr>
          <w:sz w:val="28"/>
          <w:szCs w:val="28"/>
          <w:lang w:eastAsia="en-US"/>
        </w:rPr>
      </w:pPr>
    </w:p>
    <w:p w:rsidR="00561741" w:rsidRPr="006E075D" w:rsidRDefault="00561741" w:rsidP="00561741">
      <w:pPr>
        <w:ind w:firstLine="709"/>
        <w:jc w:val="center"/>
        <w:rPr>
          <w:b/>
          <w:sz w:val="28"/>
          <w:szCs w:val="28"/>
          <w:lang w:eastAsia="en-US"/>
        </w:rPr>
      </w:pPr>
      <w:r w:rsidRPr="006E075D">
        <w:rPr>
          <w:b/>
          <w:sz w:val="28"/>
          <w:szCs w:val="28"/>
          <w:lang w:val="en-US" w:eastAsia="en-US"/>
        </w:rPr>
        <w:t>II</w:t>
      </w:r>
      <w:r w:rsidR="00D40F08">
        <w:rPr>
          <w:b/>
          <w:sz w:val="28"/>
          <w:szCs w:val="28"/>
          <w:lang w:val="en-US" w:eastAsia="en-US"/>
        </w:rPr>
        <w:t>I</w:t>
      </w:r>
      <w:r w:rsidRPr="006E075D">
        <w:rPr>
          <w:b/>
          <w:sz w:val="28"/>
          <w:szCs w:val="28"/>
          <w:lang w:eastAsia="en-US"/>
        </w:rPr>
        <w:t xml:space="preserve">. Порядок организации и осуществления </w:t>
      </w:r>
      <w:r w:rsidR="0074206E">
        <w:rPr>
          <w:b/>
          <w:sz w:val="28"/>
          <w:szCs w:val="28"/>
          <w:lang w:eastAsia="en-US"/>
        </w:rPr>
        <w:t xml:space="preserve">регионального </w:t>
      </w:r>
      <w:r w:rsidRPr="006E075D">
        <w:rPr>
          <w:b/>
          <w:sz w:val="28"/>
          <w:szCs w:val="28"/>
          <w:lang w:eastAsia="en-US"/>
        </w:rPr>
        <w:t xml:space="preserve">государственного строительного надзора </w:t>
      </w:r>
    </w:p>
    <w:p w:rsidR="00561741" w:rsidRPr="006E075D" w:rsidRDefault="00561741" w:rsidP="00561741">
      <w:pPr>
        <w:jc w:val="both"/>
        <w:rPr>
          <w:sz w:val="28"/>
          <w:szCs w:val="28"/>
        </w:rPr>
      </w:pPr>
    </w:p>
    <w:p w:rsidR="00561741" w:rsidRDefault="00A70869" w:rsidP="00561741">
      <w:pPr>
        <w:ind w:firstLine="709"/>
        <w:jc w:val="both"/>
        <w:rPr>
          <w:sz w:val="28"/>
          <w:szCs w:val="28"/>
        </w:rPr>
      </w:pPr>
      <w:r>
        <w:rPr>
          <w:sz w:val="28"/>
          <w:szCs w:val="28"/>
        </w:rPr>
        <w:t>21</w:t>
      </w:r>
      <w:r w:rsidR="00561741" w:rsidRPr="006E075D">
        <w:rPr>
          <w:sz w:val="28"/>
          <w:szCs w:val="28"/>
        </w:rPr>
        <w:t xml:space="preserve">. </w:t>
      </w:r>
      <w:proofErr w:type="gramStart"/>
      <w:r w:rsidR="002F11F1">
        <w:rPr>
          <w:sz w:val="28"/>
          <w:szCs w:val="28"/>
        </w:rPr>
        <w:t>Региональный г</w:t>
      </w:r>
      <w:r w:rsidR="00561741" w:rsidRPr="006E075D">
        <w:rPr>
          <w:sz w:val="28"/>
          <w:szCs w:val="28"/>
        </w:rPr>
        <w:t xml:space="preserve">осударственный строительный надзор осуществляется Министерством с даты получения им в соответствии с частью 5 статьи 52 </w:t>
      </w:r>
      <w:proofErr w:type="spellStart"/>
      <w:r w:rsidR="00561741" w:rsidRPr="006E075D">
        <w:rPr>
          <w:sz w:val="28"/>
          <w:szCs w:val="28"/>
        </w:rPr>
        <w:t>ГрК</w:t>
      </w:r>
      <w:proofErr w:type="spellEnd"/>
      <w:r w:rsidR="00561741" w:rsidRPr="006E075D">
        <w:rPr>
          <w:sz w:val="28"/>
          <w:szCs w:val="28"/>
        </w:rPr>
        <w:t xml:space="preserve"> </w:t>
      </w:r>
      <w:r w:rsidR="00561741" w:rsidRPr="003F0187">
        <w:rPr>
          <w:sz w:val="28"/>
          <w:szCs w:val="28"/>
        </w:rPr>
        <w:t>извещения</w:t>
      </w:r>
      <w:r w:rsidR="00561741">
        <w:rPr>
          <w:sz w:val="28"/>
          <w:szCs w:val="28"/>
        </w:rPr>
        <w:t xml:space="preserve"> </w:t>
      </w:r>
      <w:r w:rsidR="00561741" w:rsidRPr="006E075D">
        <w:rPr>
          <w:sz w:val="28"/>
          <w:szCs w:val="28"/>
        </w:rPr>
        <w:t>о начале работ до даты выдачи Министерством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w:t>
      </w:r>
      <w:proofErr w:type="gramEnd"/>
    </w:p>
    <w:p w:rsidR="000E7750" w:rsidRPr="000E7750" w:rsidRDefault="000E7750" w:rsidP="000E7750">
      <w:pPr>
        <w:autoSpaceDE w:val="0"/>
        <w:autoSpaceDN w:val="0"/>
        <w:adjustRightInd w:val="0"/>
        <w:ind w:firstLine="708"/>
        <w:jc w:val="both"/>
        <w:rPr>
          <w:rFonts w:eastAsiaTheme="minorHAnsi"/>
          <w:sz w:val="28"/>
          <w:szCs w:val="28"/>
          <w:lang w:eastAsia="en-US"/>
        </w:rPr>
      </w:pPr>
      <w:r>
        <w:rPr>
          <w:sz w:val="28"/>
          <w:szCs w:val="28"/>
        </w:rPr>
        <w:t xml:space="preserve">22. </w:t>
      </w:r>
      <w:r>
        <w:rPr>
          <w:rFonts w:eastAsiaTheme="minorHAnsi"/>
          <w:sz w:val="28"/>
          <w:szCs w:val="28"/>
          <w:lang w:eastAsia="en-US"/>
        </w:rPr>
        <w:t>Должностными лицами, уполномоченными на принятие решений о проведении контрольных (надзорных) мероприятий, являются Министр и его заместители.</w:t>
      </w:r>
    </w:p>
    <w:p w:rsidR="007E43E3" w:rsidRDefault="000E7750" w:rsidP="007E43E3">
      <w:pPr>
        <w:autoSpaceDE w:val="0"/>
        <w:autoSpaceDN w:val="0"/>
        <w:adjustRightInd w:val="0"/>
        <w:ind w:firstLine="708"/>
        <w:jc w:val="both"/>
        <w:rPr>
          <w:rFonts w:eastAsiaTheme="minorHAnsi"/>
          <w:sz w:val="28"/>
          <w:szCs w:val="28"/>
          <w:lang w:eastAsia="en-US"/>
        </w:rPr>
      </w:pPr>
      <w:r>
        <w:rPr>
          <w:sz w:val="28"/>
          <w:szCs w:val="28"/>
          <w:lang w:eastAsia="en-US"/>
        </w:rPr>
        <w:t>23</w:t>
      </w:r>
      <w:r w:rsidR="00561741" w:rsidRPr="006E075D">
        <w:rPr>
          <w:sz w:val="28"/>
          <w:szCs w:val="28"/>
          <w:lang w:eastAsia="en-US"/>
        </w:rPr>
        <w:t xml:space="preserve">. </w:t>
      </w:r>
      <w:r w:rsidR="007E43E3">
        <w:rPr>
          <w:rFonts w:eastAsiaTheme="minorHAnsi"/>
          <w:sz w:val="28"/>
          <w:szCs w:val="28"/>
          <w:lang w:eastAsia="en-US"/>
        </w:rPr>
        <w:t xml:space="preserve">Внеплановые контрольные (надзорные) мероприятия при осуществлении регионального государственного строительного надзора проводятся </w:t>
      </w:r>
      <w:r w:rsidR="007E43E3" w:rsidRPr="007E43E3">
        <w:rPr>
          <w:rFonts w:eastAsiaTheme="minorHAnsi"/>
          <w:sz w:val="28"/>
          <w:szCs w:val="28"/>
          <w:lang w:eastAsia="en-US"/>
        </w:rPr>
        <w:t xml:space="preserve">по основаниям, предусмотренным </w:t>
      </w:r>
      <w:hyperlink r:id="rId29" w:history="1">
        <w:r w:rsidR="007E43E3" w:rsidRPr="007E43E3">
          <w:rPr>
            <w:rFonts w:eastAsiaTheme="minorHAnsi"/>
            <w:sz w:val="28"/>
            <w:szCs w:val="28"/>
            <w:lang w:eastAsia="en-US"/>
          </w:rPr>
          <w:t>пунктами 1</w:t>
        </w:r>
      </w:hyperlink>
      <w:r w:rsidR="007E43E3" w:rsidRPr="007E43E3">
        <w:rPr>
          <w:rFonts w:eastAsiaTheme="minorHAnsi"/>
          <w:sz w:val="28"/>
          <w:szCs w:val="28"/>
          <w:lang w:eastAsia="en-US"/>
        </w:rPr>
        <w:t xml:space="preserve">, </w:t>
      </w:r>
      <w:hyperlink r:id="rId30" w:history="1">
        <w:r w:rsidR="007E43E3" w:rsidRPr="007E43E3">
          <w:rPr>
            <w:rFonts w:eastAsiaTheme="minorHAnsi"/>
            <w:sz w:val="28"/>
            <w:szCs w:val="28"/>
            <w:lang w:eastAsia="en-US"/>
          </w:rPr>
          <w:t>3</w:t>
        </w:r>
      </w:hyperlink>
      <w:r w:rsidR="007E43E3" w:rsidRPr="007E43E3">
        <w:rPr>
          <w:rFonts w:eastAsiaTheme="minorHAnsi"/>
          <w:sz w:val="28"/>
          <w:szCs w:val="28"/>
          <w:lang w:eastAsia="en-US"/>
        </w:rPr>
        <w:t xml:space="preserve"> - </w:t>
      </w:r>
      <w:hyperlink r:id="rId31" w:history="1">
        <w:r w:rsidR="007E43E3" w:rsidRPr="007E43E3">
          <w:rPr>
            <w:rFonts w:eastAsiaTheme="minorHAnsi"/>
            <w:sz w:val="28"/>
            <w:szCs w:val="28"/>
            <w:lang w:eastAsia="en-US"/>
          </w:rPr>
          <w:t>6 части 1 статьи 57</w:t>
        </w:r>
      </w:hyperlink>
      <w:r w:rsidR="007E43E3" w:rsidRPr="007E43E3">
        <w:rPr>
          <w:rFonts w:eastAsiaTheme="minorHAnsi"/>
          <w:sz w:val="28"/>
          <w:szCs w:val="28"/>
          <w:lang w:eastAsia="en-US"/>
        </w:rPr>
        <w:t xml:space="preserve"> </w:t>
      </w:r>
      <w:r w:rsidR="007E43E3">
        <w:rPr>
          <w:rFonts w:eastAsiaTheme="minorHAnsi"/>
          <w:sz w:val="28"/>
          <w:szCs w:val="28"/>
          <w:lang w:eastAsia="en-US"/>
        </w:rPr>
        <w:t>Федерального закона №248-ФЗ</w:t>
      </w:r>
    </w:p>
    <w:p w:rsidR="00A85BA0" w:rsidRDefault="00A85BA0" w:rsidP="00A85BA0">
      <w:pPr>
        <w:autoSpaceDE w:val="0"/>
        <w:autoSpaceDN w:val="0"/>
        <w:adjustRightInd w:val="0"/>
        <w:ind w:firstLine="708"/>
        <w:contextualSpacing/>
        <w:jc w:val="both"/>
        <w:rPr>
          <w:rFonts w:eastAsiaTheme="minorHAnsi"/>
          <w:sz w:val="28"/>
          <w:szCs w:val="28"/>
          <w:lang w:eastAsia="en-US"/>
        </w:rPr>
      </w:pPr>
      <w:r>
        <w:rPr>
          <w:rFonts w:eastAsiaTheme="minorHAnsi"/>
          <w:sz w:val="28"/>
          <w:szCs w:val="28"/>
          <w:lang w:eastAsia="en-US"/>
        </w:rPr>
        <w:t xml:space="preserve">24. В соответствии </w:t>
      </w:r>
      <w:r w:rsidRPr="00A85BA0">
        <w:rPr>
          <w:rFonts w:eastAsiaTheme="minorHAnsi"/>
          <w:sz w:val="28"/>
          <w:szCs w:val="28"/>
          <w:lang w:eastAsia="en-US"/>
        </w:rPr>
        <w:t xml:space="preserve">с </w:t>
      </w:r>
      <w:hyperlink r:id="rId32" w:history="1">
        <w:r w:rsidRPr="00A85BA0">
          <w:rPr>
            <w:rFonts w:eastAsiaTheme="minorHAnsi"/>
            <w:sz w:val="28"/>
            <w:szCs w:val="28"/>
            <w:lang w:eastAsia="en-US"/>
          </w:rPr>
          <w:t>пунктом 6 части 1 статьи 57</w:t>
        </w:r>
      </w:hyperlink>
      <w:r w:rsidRPr="00A85BA0">
        <w:rPr>
          <w:rFonts w:eastAsiaTheme="minorHAnsi"/>
          <w:sz w:val="28"/>
          <w:szCs w:val="28"/>
          <w:lang w:eastAsia="en-US"/>
        </w:rPr>
        <w:t xml:space="preserve"> Федерального закона </w:t>
      </w:r>
      <w:r>
        <w:rPr>
          <w:rFonts w:eastAsiaTheme="minorHAnsi"/>
          <w:sz w:val="28"/>
          <w:szCs w:val="28"/>
          <w:lang w:eastAsia="en-US"/>
        </w:rPr>
        <w:t>№248-ФЗ</w:t>
      </w:r>
      <w:r w:rsidRPr="00A85BA0">
        <w:rPr>
          <w:rFonts w:eastAsiaTheme="minorHAnsi"/>
          <w:sz w:val="28"/>
          <w:szCs w:val="28"/>
          <w:lang w:eastAsia="en-US"/>
        </w:rPr>
        <w:t xml:space="preserve"> контрольные (надзорные) мероприятия </w:t>
      </w:r>
      <w:r>
        <w:rPr>
          <w:rFonts w:eastAsiaTheme="minorHAnsi"/>
          <w:sz w:val="28"/>
          <w:szCs w:val="28"/>
          <w:lang w:eastAsia="en-US"/>
        </w:rPr>
        <w:t xml:space="preserve">при осуществлении </w:t>
      </w:r>
      <w:r w:rsidR="001875C5">
        <w:rPr>
          <w:rFonts w:eastAsiaTheme="minorHAnsi"/>
          <w:sz w:val="28"/>
          <w:szCs w:val="28"/>
          <w:lang w:eastAsia="en-US"/>
        </w:rPr>
        <w:t>регионального</w:t>
      </w:r>
      <w:r>
        <w:rPr>
          <w:rFonts w:eastAsiaTheme="minorHAnsi"/>
          <w:sz w:val="28"/>
          <w:szCs w:val="28"/>
          <w:lang w:eastAsia="en-US"/>
        </w:rPr>
        <w:t xml:space="preserve"> государственного строительного надзора проводятся на основании программы проверок.</w:t>
      </w:r>
    </w:p>
    <w:p w:rsidR="00A85BA0" w:rsidRDefault="00A85BA0" w:rsidP="00A85BA0">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 xml:space="preserve">Программа проверок формируется не позднее чем через 10 рабочих дней после поступления извещения о начале работ на весь срок строительства, </w:t>
      </w:r>
      <w:r>
        <w:rPr>
          <w:rFonts w:eastAsiaTheme="minorHAnsi"/>
          <w:sz w:val="28"/>
          <w:szCs w:val="28"/>
          <w:lang w:eastAsia="en-US"/>
        </w:rPr>
        <w:lastRenderedPageBreak/>
        <w:t>реконструкции объекта капитального строительства и должна содержать перечень контрольных (надзорных) мероприятий, в отношении каждого из которых указывается следующая информация:</w:t>
      </w:r>
    </w:p>
    <w:p w:rsidR="00A85BA0" w:rsidRDefault="00A85BA0" w:rsidP="00A85BA0">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а) вид контрольного (надзорного) мероприятия и его предмет;</w:t>
      </w:r>
    </w:p>
    <w:p w:rsidR="00A85BA0" w:rsidRDefault="00A85BA0" w:rsidP="00A85BA0">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 xml:space="preserve">б) событие, наступление которого является основанием для проведения контрольного (надзорного) мероприятия, в том числе завершение строительства, реконструкции объекта капитального строительства, срок (не более 10 рабочих дней после поступления информации о наступлении события), в течение которого </w:t>
      </w:r>
      <w:r w:rsidR="001875C5">
        <w:rPr>
          <w:rFonts w:eastAsiaTheme="minorHAnsi"/>
          <w:sz w:val="28"/>
          <w:szCs w:val="28"/>
          <w:lang w:eastAsia="en-US"/>
        </w:rPr>
        <w:t>Министерством</w:t>
      </w:r>
      <w:r>
        <w:rPr>
          <w:rFonts w:eastAsiaTheme="minorHAnsi"/>
          <w:sz w:val="28"/>
          <w:szCs w:val="28"/>
          <w:lang w:eastAsia="en-US"/>
        </w:rPr>
        <w:t xml:space="preserve"> должно быть начато контрольное (надзорное) мероприятие, срок проведения контрольного (надзорного) мероприятия;</w:t>
      </w:r>
    </w:p>
    <w:p w:rsidR="00A85BA0" w:rsidRDefault="00A85BA0" w:rsidP="00A85BA0">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в)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A85BA0" w:rsidRDefault="00A85BA0" w:rsidP="001875C5">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г) должности представителей контролируемого лица, присутствие которых при проведении контрольного (надзорного) мероприятия является необходимым.</w:t>
      </w:r>
    </w:p>
    <w:p w:rsidR="001875C5" w:rsidRDefault="001875C5" w:rsidP="001875C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25. Программа проверок утверждается Министром Министерства или его заместителем.</w:t>
      </w:r>
    </w:p>
    <w:p w:rsidR="001875C5" w:rsidRDefault="001875C5" w:rsidP="001875C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26. Программа проверок формируется с учетом определенных проектной документацией архитектурных, функционально-технологических, конструктивных и инженерно-технических решений для обеспечения строительства, реконструкции объектов капитального строительства, их частей, а также сроков выполнения работ по строительству, реконструкции.</w:t>
      </w:r>
    </w:p>
    <w:p w:rsidR="001875C5" w:rsidRDefault="001875C5" w:rsidP="001875C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Программа проверок формируется в 2 экземплярах, один из которых не позднее 3 рабочих дней со дня утверждения программы проверок направляется (вручается) застройщику или техническому заказчику почтовым отправлением или в виде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или посредством информационной системы Министерства.</w:t>
      </w:r>
    </w:p>
    <w:p w:rsidR="001875C5" w:rsidRDefault="001875C5" w:rsidP="001875C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27. Формирование программы проверок обеспечивается должностным лицом (должностными лицами), ответственным за осуществление федерального государственного строительного надзора на конкретном объекте капитального строительства, который назначается приказом (распоряжением) </w:t>
      </w:r>
      <w:r w:rsidR="00ED3EB1">
        <w:rPr>
          <w:rFonts w:eastAsiaTheme="minorHAnsi"/>
          <w:sz w:val="28"/>
          <w:szCs w:val="28"/>
          <w:lang w:eastAsia="en-US"/>
        </w:rPr>
        <w:t>Министра Министерства или его заместителем</w:t>
      </w:r>
      <w:r>
        <w:rPr>
          <w:rFonts w:eastAsiaTheme="minorHAnsi"/>
          <w:sz w:val="28"/>
          <w:szCs w:val="28"/>
          <w:lang w:eastAsia="en-US"/>
        </w:rPr>
        <w:t xml:space="preserve"> (далее - ответственное должностное лицо), в течение 5 рабочих дней после получения извещения о начале работ.</w:t>
      </w:r>
    </w:p>
    <w:p w:rsidR="001875C5" w:rsidRDefault="001875C5" w:rsidP="001875C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В случае принятия решения </w:t>
      </w:r>
      <w:r w:rsidR="00ED3EB1">
        <w:rPr>
          <w:rFonts w:eastAsiaTheme="minorHAnsi"/>
          <w:sz w:val="28"/>
          <w:szCs w:val="28"/>
          <w:lang w:eastAsia="en-US"/>
        </w:rPr>
        <w:t>Министром Министерства или его заместителем</w:t>
      </w:r>
      <w:r>
        <w:rPr>
          <w:rFonts w:eastAsiaTheme="minorHAnsi"/>
          <w:sz w:val="28"/>
          <w:szCs w:val="28"/>
          <w:lang w:eastAsia="en-US"/>
        </w:rPr>
        <w:t xml:space="preserve"> о проведении контрольных (надзорных) мероприятий группой должностных лиц ответственное должностное лицо вносит </w:t>
      </w:r>
      <w:r w:rsidR="00ED3EB1">
        <w:rPr>
          <w:rFonts w:eastAsiaTheme="minorHAnsi"/>
          <w:sz w:val="28"/>
          <w:szCs w:val="28"/>
          <w:lang w:eastAsia="en-US"/>
        </w:rPr>
        <w:t>Министру Министерства или его заместителю</w:t>
      </w:r>
      <w:r>
        <w:rPr>
          <w:rFonts w:eastAsiaTheme="minorHAnsi"/>
          <w:sz w:val="28"/>
          <w:szCs w:val="28"/>
          <w:lang w:eastAsia="en-US"/>
        </w:rPr>
        <w:t xml:space="preserve"> предложения о включении должностных лиц </w:t>
      </w:r>
      <w:proofErr w:type="gramStart"/>
      <w:r w:rsidR="00ED3EB1">
        <w:rPr>
          <w:rFonts w:eastAsiaTheme="minorHAnsi"/>
          <w:sz w:val="28"/>
          <w:szCs w:val="28"/>
          <w:lang w:eastAsia="en-US"/>
        </w:rPr>
        <w:t>Министерства</w:t>
      </w:r>
      <w:proofErr w:type="gramEnd"/>
      <w:r>
        <w:rPr>
          <w:rFonts w:eastAsiaTheme="minorHAnsi"/>
          <w:sz w:val="28"/>
          <w:szCs w:val="28"/>
          <w:lang w:eastAsia="en-US"/>
        </w:rPr>
        <w:t xml:space="preserve"> в состав такой группы исходя из компетенции таких должностных лиц с учетом предмета контрольного (надзорного) мероприятия, указанного в программе проверок.</w:t>
      </w:r>
    </w:p>
    <w:p w:rsidR="001875C5" w:rsidRDefault="001875C5" w:rsidP="001875C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xml:space="preserve">28. Изменение в программу проверок вносится </w:t>
      </w:r>
      <w:r w:rsidR="008C26C7">
        <w:rPr>
          <w:rFonts w:eastAsiaTheme="minorHAnsi"/>
          <w:sz w:val="28"/>
          <w:szCs w:val="28"/>
          <w:lang w:eastAsia="en-US"/>
        </w:rPr>
        <w:t>Министерством</w:t>
      </w:r>
      <w:r>
        <w:rPr>
          <w:rFonts w:eastAsiaTheme="minorHAnsi"/>
          <w:sz w:val="28"/>
          <w:szCs w:val="28"/>
          <w:lang w:eastAsia="en-US"/>
        </w:rPr>
        <w:t xml:space="preserve"> в течение 7 рабочих дней со дня получения от контролируемого лица извещения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w:t>
      </w:r>
    </w:p>
    <w:p w:rsidR="004C50B7" w:rsidRPr="00C322CE" w:rsidRDefault="001875C5" w:rsidP="00C322C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Утверждение и направление (вручение) застройщику или техническому заказчику программы проверок с внесенными в нее изменениями осуществляются в порядке, предусмотренном </w:t>
      </w:r>
      <w:hyperlink w:anchor="Par1" w:history="1">
        <w:r w:rsidR="008C26C7">
          <w:rPr>
            <w:rFonts w:eastAsiaTheme="minorHAnsi"/>
            <w:sz w:val="28"/>
            <w:szCs w:val="28"/>
            <w:lang w:eastAsia="en-US"/>
          </w:rPr>
          <w:t>пунктом</w:t>
        </w:r>
      </w:hyperlink>
      <w:r w:rsidR="008C26C7">
        <w:rPr>
          <w:rFonts w:eastAsiaTheme="minorHAnsi"/>
          <w:sz w:val="28"/>
          <w:szCs w:val="28"/>
          <w:lang w:eastAsia="en-US"/>
        </w:rPr>
        <w:t xml:space="preserve"> 26</w:t>
      </w:r>
      <w:r w:rsidR="00C322CE">
        <w:rPr>
          <w:rFonts w:eastAsiaTheme="minorHAnsi"/>
          <w:sz w:val="28"/>
          <w:szCs w:val="28"/>
          <w:lang w:eastAsia="en-US"/>
        </w:rPr>
        <w:t xml:space="preserve"> настоящего Положения.</w:t>
      </w:r>
    </w:p>
    <w:p w:rsidR="00561741" w:rsidRPr="00F35F77" w:rsidRDefault="00C322CE" w:rsidP="00F35F77">
      <w:pPr>
        <w:autoSpaceDE w:val="0"/>
        <w:autoSpaceDN w:val="0"/>
        <w:adjustRightInd w:val="0"/>
        <w:ind w:firstLine="540"/>
        <w:jc w:val="both"/>
        <w:rPr>
          <w:rFonts w:eastAsiaTheme="minorHAnsi"/>
          <w:iCs/>
          <w:sz w:val="28"/>
          <w:szCs w:val="28"/>
          <w:lang w:eastAsia="en-US"/>
        </w:rPr>
      </w:pPr>
      <w:r>
        <w:rPr>
          <w:sz w:val="28"/>
          <w:szCs w:val="28"/>
        </w:rPr>
        <w:t>29</w:t>
      </w:r>
      <w:r w:rsidR="00561741" w:rsidRPr="006E075D">
        <w:rPr>
          <w:sz w:val="28"/>
          <w:szCs w:val="28"/>
        </w:rPr>
        <w:t xml:space="preserve">. </w:t>
      </w:r>
      <w:r w:rsidR="00C65148">
        <w:rPr>
          <w:sz w:val="28"/>
          <w:szCs w:val="28"/>
        </w:rPr>
        <w:t xml:space="preserve">Министерство </w:t>
      </w:r>
      <w:r w:rsidR="00C65148" w:rsidRPr="00C65148">
        <w:rPr>
          <w:rFonts w:eastAsiaTheme="minorHAnsi"/>
          <w:iCs/>
          <w:sz w:val="28"/>
          <w:szCs w:val="28"/>
          <w:lang w:eastAsia="en-US"/>
        </w:rPr>
        <w:t xml:space="preserve">для целей управления рисками причинения вреда (ущерба) </w:t>
      </w:r>
      <w:r w:rsidR="00C65148">
        <w:rPr>
          <w:sz w:val="28"/>
          <w:szCs w:val="28"/>
        </w:rPr>
        <w:t xml:space="preserve">при организации государственного строительного надзора </w:t>
      </w:r>
      <w:r w:rsidR="00C65148" w:rsidRPr="00C65148">
        <w:rPr>
          <w:rFonts w:eastAsiaTheme="minorHAnsi"/>
          <w:iCs/>
          <w:sz w:val="28"/>
          <w:szCs w:val="28"/>
          <w:lang w:eastAsia="en-US"/>
        </w:rPr>
        <w:t>относит объекты контроля к одной из следующих категорий риска причинения вреда (ущерба</w:t>
      </w:r>
      <w:r w:rsidR="00F35F77">
        <w:rPr>
          <w:rFonts w:eastAsiaTheme="minorHAnsi"/>
          <w:iCs/>
          <w:sz w:val="28"/>
          <w:szCs w:val="28"/>
          <w:lang w:eastAsia="en-US"/>
        </w:rPr>
        <w:t>) (далее - категории риска).</w:t>
      </w:r>
    </w:p>
    <w:p w:rsidR="00561741" w:rsidRPr="006E075D" w:rsidRDefault="00561741" w:rsidP="00561741">
      <w:pPr>
        <w:ind w:firstLine="709"/>
        <w:jc w:val="both"/>
        <w:rPr>
          <w:sz w:val="28"/>
          <w:szCs w:val="28"/>
        </w:rPr>
      </w:pPr>
      <w:proofErr w:type="gramStart"/>
      <w:r w:rsidRPr="00C65148">
        <w:rPr>
          <w:sz w:val="28"/>
          <w:szCs w:val="28"/>
        </w:rPr>
        <w:t xml:space="preserve">Категории риска </w:t>
      </w:r>
      <w:r w:rsidRPr="006E075D">
        <w:rPr>
          <w:sz w:val="28"/>
          <w:szCs w:val="28"/>
        </w:rPr>
        <w:t xml:space="preserve">присваиваются строящемуся, реконструируемому объекту капитального строительства в соответствии с </w:t>
      </w:r>
      <w:hyperlink r:id="rId33" w:history="1">
        <w:r w:rsidRPr="006E075D">
          <w:rPr>
            <w:rStyle w:val="a3"/>
            <w:color w:val="auto"/>
            <w:sz w:val="28"/>
            <w:szCs w:val="28"/>
            <w:u w:val="none"/>
          </w:rPr>
          <w:t>Критериями</w:t>
        </w:r>
      </w:hyperlink>
      <w:r w:rsidRPr="006E075D">
        <w:rPr>
          <w:sz w:val="28"/>
          <w:szCs w:val="28"/>
        </w:rPr>
        <w:t xml:space="preserve"> отнесения строящихся, реконструируемых объектов капитального строительства к категориям риска при осуществлении регионального государственного строительного надзора, утвержденными Положением об осуществлении государственного строительного надзора в Российской Федерации, утвержденным постановлением Правительства Российской Федерации от 1 февраля 2006 года № 54 «О государственном строительном надзоре в Российской Федерации».</w:t>
      </w:r>
      <w:proofErr w:type="gramEnd"/>
    </w:p>
    <w:p w:rsidR="00561741" w:rsidRPr="006E075D" w:rsidRDefault="00FF6F9D" w:rsidP="00561741">
      <w:pPr>
        <w:ind w:firstLine="709"/>
        <w:jc w:val="both"/>
        <w:rPr>
          <w:sz w:val="28"/>
          <w:szCs w:val="28"/>
        </w:rPr>
      </w:pPr>
      <w:r>
        <w:rPr>
          <w:sz w:val="28"/>
          <w:szCs w:val="28"/>
        </w:rPr>
        <w:t>30</w:t>
      </w:r>
      <w:r w:rsidR="00561741" w:rsidRPr="006E075D">
        <w:rPr>
          <w:sz w:val="28"/>
          <w:szCs w:val="28"/>
        </w:rPr>
        <w:t>. В соответствии с критерием тяжести потенциальных негативных последствий возможного несоблюдения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при строительстве, реконструкции объектов капитального строительства такие объекты относятся к следующим категориям риска:</w:t>
      </w:r>
    </w:p>
    <w:p w:rsidR="00561741" w:rsidRPr="006E075D" w:rsidRDefault="00561741" w:rsidP="00561741">
      <w:pPr>
        <w:ind w:firstLine="709"/>
        <w:jc w:val="both"/>
        <w:rPr>
          <w:sz w:val="28"/>
          <w:szCs w:val="28"/>
        </w:rPr>
      </w:pPr>
      <w:bookmarkStart w:id="0" w:name="Par1"/>
      <w:bookmarkEnd w:id="0"/>
      <w:r w:rsidRPr="006E075D">
        <w:rPr>
          <w:sz w:val="28"/>
          <w:szCs w:val="28"/>
        </w:rPr>
        <w:t>высокий риск - общественные здания и сооружения, многоквартирные жилые дома, путепроводы, тоннели, мосты и эстакады, а также объекты капитального строительства с пролетом от 20 до 100 метров;</w:t>
      </w:r>
    </w:p>
    <w:p w:rsidR="00561741" w:rsidRPr="006E075D" w:rsidRDefault="00561741" w:rsidP="00561741">
      <w:pPr>
        <w:ind w:firstLine="709"/>
        <w:jc w:val="both"/>
        <w:rPr>
          <w:sz w:val="28"/>
          <w:szCs w:val="28"/>
        </w:rPr>
      </w:pPr>
      <w:bookmarkStart w:id="1" w:name="Par2"/>
      <w:bookmarkEnd w:id="1"/>
      <w:r w:rsidRPr="006E075D">
        <w:rPr>
          <w:sz w:val="28"/>
          <w:szCs w:val="28"/>
        </w:rPr>
        <w:t>значительный риск - производственные здания;</w:t>
      </w:r>
    </w:p>
    <w:p w:rsidR="00561741" w:rsidRPr="006E075D" w:rsidRDefault="00561741" w:rsidP="00561741">
      <w:pPr>
        <w:ind w:firstLine="709"/>
        <w:jc w:val="both"/>
        <w:rPr>
          <w:sz w:val="28"/>
          <w:szCs w:val="28"/>
        </w:rPr>
      </w:pPr>
      <w:r w:rsidRPr="006E075D">
        <w:rPr>
          <w:sz w:val="28"/>
          <w:szCs w:val="28"/>
        </w:rPr>
        <w:t>умеренный риск – иные объекты капитального строительства.</w:t>
      </w:r>
    </w:p>
    <w:p w:rsidR="00561741" w:rsidRPr="006E075D" w:rsidRDefault="00FF6F9D" w:rsidP="00561741">
      <w:pPr>
        <w:autoSpaceDE w:val="0"/>
        <w:autoSpaceDN w:val="0"/>
        <w:adjustRightInd w:val="0"/>
        <w:ind w:firstLine="709"/>
        <w:jc w:val="both"/>
        <w:rPr>
          <w:sz w:val="28"/>
          <w:szCs w:val="28"/>
          <w:lang w:eastAsia="en-US"/>
        </w:rPr>
      </w:pPr>
      <w:r>
        <w:rPr>
          <w:sz w:val="28"/>
          <w:szCs w:val="28"/>
          <w:lang w:eastAsia="en-US"/>
        </w:rPr>
        <w:t>31</w:t>
      </w:r>
      <w:r w:rsidR="00561741" w:rsidRPr="006E075D">
        <w:rPr>
          <w:sz w:val="28"/>
          <w:szCs w:val="28"/>
          <w:lang w:eastAsia="en-US"/>
        </w:rPr>
        <w:t xml:space="preserve">. </w:t>
      </w:r>
      <w:proofErr w:type="gramStart"/>
      <w:r w:rsidR="00561741" w:rsidRPr="006E075D">
        <w:rPr>
          <w:sz w:val="28"/>
          <w:szCs w:val="28"/>
          <w:lang w:eastAsia="en-US"/>
        </w:rPr>
        <w:t>Присвоение категории риска строящемуся, реконструируемому объекту капитального строительства осуществляется Министерством после поступления извещения о начале работ на таком объекте в соответствии с критериями отнесения строящихся, реконструируемых объектов капитального строительства к категориям риска при осуществлении государственного строительного надзора с учетом сведений проектной документации, получившей положительное заключение экспертизы проектной документации, на основании соответствующего приказа (распоряжения) Министерства и отражается в программе проверок.</w:t>
      </w:r>
      <w:proofErr w:type="gramEnd"/>
    </w:p>
    <w:p w:rsidR="00561741" w:rsidRPr="006E075D" w:rsidRDefault="00FF6F9D" w:rsidP="00561741">
      <w:pPr>
        <w:autoSpaceDE w:val="0"/>
        <w:autoSpaceDN w:val="0"/>
        <w:adjustRightInd w:val="0"/>
        <w:ind w:firstLine="709"/>
        <w:jc w:val="both"/>
        <w:rPr>
          <w:sz w:val="28"/>
          <w:szCs w:val="28"/>
          <w:lang w:eastAsia="en-US"/>
        </w:rPr>
      </w:pPr>
      <w:r>
        <w:rPr>
          <w:sz w:val="28"/>
          <w:szCs w:val="28"/>
          <w:lang w:eastAsia="en-US"/>
        </w:rPr>
        <w:t>32</w:t>
      </w:r>
      <w:r w:rsidR="001A0AA2">
        <w:rPr>
          <w:sz w:val="28"/>
          <w:szCs w:val="28"/>
          <w:lang w:eastAsia="en-US"/>
        </w:rPr>
        <w:t>.</w:t>
      </w:r>
      <w:r w:rsidR="00561741" w:rsidRPr="006E075D">
        <w:rPr>
          <w:sz w:val="28"/>
          <w:szCs w:val="28"/>
          <w:lang w:eastAsia="en-US"/>
        </w:rPr>
        <w:t xml:space="preserve"> </w:t>
      </w:r>
      <w:proofErr w:type="gramStart"/>
      <w:r w:rsidR="00561741" w:rsidRPr="006E075D">
        <w:rPr>
          <w:sz w:val="28"/>
          <w:szCs w:val="28"/>
          <w:lang w:eastAsia="en-US"/>
        </w:rPr>
        <w:t xml:space="preserve">Проверки проводятся должностным лицом (должностными лицами) Министерства, уполномоченным на основании соответствующего </w:t>
      </w:r>
      <w:r w:rsidR="00561741" w:rsidRPr="006E075D">
        <w:rPr>
          <w:sz w:val="28"/>
          <w:szCs w:val="28"/>
          <w:lang w:eastAsia="en-US"/>
        </w:rPr>
        <w:lastRenderedPageBreak/>
        <w:t xml:space="preserve">распоряжения (приказа) Министерства и от его имени осуществлять такой надзор (далее - должностное лицо) в соответствии с программой проверок, а также в случае получения извещений, указанных в части 6 статьи 52 и части 3 статьи 53 </w:t>
      </w:r>
      <w:proofErr w:type="spellStart"/>
      <w:r w:rsidR="00561741" w:rsidRPr="006E075D">
        <w:rPr>
          <w:sz w:val="28"/>
          <w:szCs w:val="28"/>
          <w:lang w:eastAsia="en-US"/>
        </w:rPr>
        <w:t>ГрК</w:t>
      </w:r>
      <w:proofErr w:type="spellEnd"/>
      <w:r w:rsidR="00561741" w:rsidRPr="006E075D">
        <w:rPr>
          <w:sz w:val="28"/>
          <w:szCs w:val="28"/>
          <w:lang w:eastAsia="en-US"/>
        </w:rPr>
        <w:t>, обращений физических и юридических лиц, органов государственной власти и органов местного самоуправления.</w:t>
      </w:r>
      <w:proofErr w:type="gramEnd"/>
    </w:p>
    <w:p w:rsidR="00561741" w:rsidRPr="006E075D" w:rsidRDefault="00FF6F9D" w:rsidP="00561741">
      <w:pPr>
        <w:autoSpaceDE w:val="0"/>
        <w:autoSpaceDN w:val="0"/>
        <w:adjustRightInd w:val="0"/>
        <w:ind w:firstLine="709"/>
        <w:jc w:val="both"/>
        <w:rPr>
          <w:sz w:val="28"/>
          <w:szCs w:val="28"/>
          <w:lang w:eastAsia="en-US"/>
        </w:rPr>
      </w:pPr>
      <w:r>
        <w:rPr>
          <w:sz w:val="28"/>
          <w:szCs w:val="28"/>
          <w:lang w:eastAsia="en-US"/>
        </w:rPr>
        <w:t>33</w:t>
      </w:r>
      <w:r w:rsidR="00561741" w:rsidRPr="006E075D">
        <w:rPr>
          <w:sz w:val="28"/>
          <w:szCs w:val="28"/>
          <w:lang w:eastAsia="en-US"/>
        </w:rPr>
        <w:t xml:space="preserve">. При осуществлении государственного строительного надзора программа проверок составляется с учетом следующего количества проверок за период строительства, реконструкции объекта капитального строительства для соответствующей категории </w:t>
      </w:r>
      <w:proofErr w:type="gramStart"/>
      <w:r w:rsidR="00561741" w:rsidRPr="006E075D">
        <w:rPr>
          <w:sz w:val="28"/>
          <w:szCs w:val="28"/>
          <w:lang w:eastAsia="en-US"/>
        </w:rPr>
        <w:t>риска</w:t>
      </w:r>
      <w:proofErr w:type="gramEnd"/>
      <w:r w:rsidR="00561741" w:rsidRPr="006E075D">
        <w:rPr>
          <w:sz w:val="28"/>
          <w:szCs w:val="28"/>
          <w:lang w:eastAsia="en-US"/>
        </w:rPr>
        <w:t xml:space="preserve"> строящегося, реконструируемого объекта капитального строительства:</w:t>
      </w:r>
    </w:p>
    <w:p w:rsidR="00561741" w:rsidRPr="006E075D" w:rsidRDefault="00561741" w:rsidP="00561741">
      <w:pPr>
        <w:autoSpaceDE w:val="0"/>
        <w:autoSpaceDN w:val="0"/>
        <w:adjustRightInd w:val="0"/>
        <w:ind w:firstLine="709"/>
        <w:jc w:val="both"/>
        <w:rPr>
          <w:sz w:val="28"/>
          <w:szCs w:val="28"/>
          <w:lang w:eastAsia="en-US"/>
        </w:rPr>
      </w:pPr>
      <w:r w:rsidRPr="006E075D">
        <w:rPr>
          <w:sz w:val="28"/>
          <w:szCs w:val="28"/>
          <w:lang w:eastAsia="en-US"/>
        </w:rPr>
        <w:t>а) для категории высокого риска - не более 12 проверок;</w:t>
      </w:r>
    </w:p>
    <w:p w:rsidR="00561741" w:rsidRPr="006E075D" w:rsidRDefault="00561741" w:rsidP="00561741">
      <w:pPr>
        <w:autoSpaceDE w:val="0"/>
        <w:autoSpaceDN w:val="0"/>
        <w:adjustRightInd w:val="0"/>
        <w:ind w:firstLine="709"/>
        <w:jc w:val="both"/>
        <w:rPr>
          <w:sz w:val="28"/>
          <w:szCs w:val="28"/>
          <w:lang w:eastAsia="en-US"/>
        </w:rPr>
      </w:pPr>
      <w:r w:rsidRPr="006E075D">
        <w:rPr>
          <w:sz w:val="28"/>
          <w:szCs w:val="28"/>
          <w:lang w:eastAsia="en-US"/>
        </w:rPr>
        <w:t>б) для категории значительного риска - не более 10 проверок;</w:t>
      </w:r>
    </w:p>
    <w:p w:rsidR="00561741" w:rsidRPr="006E075D" w:rsidRDefault="00561741" w:rsidP="00561741">
      <w:pPr>
        <w:autoSpaceDE w:val="0"/>
        <w:autoSpaceDN w:val="0"/>
        <w:adjustRightInd w:val="0"/>
        <w:ind w:firstLine="709"/>
        <w:jc w:val="both"/>
        <w:rPr>
          <w:sz w:val="28"/>
          <w:szCs w:val="28"/>
          <w:lang w:eastAsia="en-US"/>
        </w:rPr>
      </w:pPr>
      <w:r w:rsidRPr="006E075D">
        <w:rPr>
          <w:sz w:val="28"/>
          <w:szCs w:val="28"/>
          <w:lang w:eastAsia="en-US"/>
        </w:rPr>
        <w:t>в) для категории умеренного риска - не более 7 проверок.</w:t>
      </w:r>
    </w:p>
    <w:p w:rsidR="00561741" w:rsidRPr="006E075D" w:rsidRDefault="00485FC0" w:rsidP="00561741">
      <w:pPr>
        <w:autoSpaceDE w:val="0"/>
        <w:autoSpaceDN w:val="0"/>
        <w:adjustRightInd w:val="0"/>
        <w:ind w:firstLine="540"/>
        <w:jc w:val="both"/>
        <w:rPr>
          <w:sz w:val="28"/>
          <w:szCs w:val="28"/>
          <w:lang w:eastAsia="en-US"/>
        </w:rPr>
      </w:pPr>
      <w:bookmarkStart w:id="2" w:name="Par0"/>
      <w:bookmarkEnd w:id="2"/>
      <w:r>
        <w:rPr>
          <w:sz w:val="28"/>
          <w:szCs w:val="28"/>
          <w:lang w:eastAsia="en-US"/>
        </w:rPr>
        <w:t>34</w:t>
      </w:r>
      <w:r w:rsidR="00561741" w:rsidRPr="006E075D">
        <w:rPr>
          <w:sz w:val="28"/>
          <w:szCs w:val="28"/>
          <w:lang w:eastAsia="en-US"/>
        </w:rPr>
        <w:t xml:space="preserve">. Количество проверок за период строительства, реконструкции объекта капитального строительства, указанное в </w:t>
      </w:r>
      <w:r w:rsidR="00561741" w:rsidRPr="00FB5301">
        <w:rPr>
          <w:sz w:val="28"/>
          <w:szCs w:val="28"/>
          <w:lang w:eastAsia="en-US"/>
        </w:rPr>
        <w:t xml:space="preserve">пункте </w:t>
      </w:r>
      <w:r w:rsidR="00926E31">
        <w:rPr>
          <w:sz w:val="28"/>
          <w:szCs w:val="28"/>
          <w:lang w:eastAsia="en-US"/>
        </w:rPr>
        <w:t>33</w:t>
      </w:r>
      <w:r w:rsidR="00561741" w:rsidRPr="00FB5301">
        <w:rPr>
          <w:sz w:val="28"/>
          <w:szCs w:val="28"/>
          <w:lang w:eastAsia="en-US"/>
        </w:rPr>
        <w:t xml:space="preserve"> настоящего</w:t>
      </w:r>
      <w:r w:rsidR="00561741" w:rsidRPr="006E075D">
        <w:rPr>
          <w:sz w:val="28"/>
          <w:szCs w:val="28"/>
          <w:lang w:eastAsia="en-US"/>
        </w:rPr>
        <w:t xml:space="preserve"> Положения, может быть увеличено не более чем на 2 проверки в случаях:</w:t>
      </w:r>
    </w:p>
    <w:p w:rsidR="00561741" w:rsidRPr="006E075D" w:rsidRDefault="00561741" w:rsidP="00561741">
      <w:pPr>
        <w:autoSpaceDE w:val="0"/>
        <w:autoSpaceDN w:val="0"/>
        <w:adjustRightInd w:val="0"/>
        <w:ind w:firstLine="540"/>
        <w:jc w:val="both"/>
        <w:rPr>
          <w:sz w:val="28"/>
          <w:szCs w:val="28"/>
          <w:lang w:eastAsia="en-US"/>
        </w:rPr>
      </w:pPr>
      <w:r w:rsidRPr="006E075D">
        <w:rPr>
          <w:sz w:val="28"/>
          <w:szCs w:val="28"/>
          <w:lang w:eastAsia="en-US"/>
        </w:rPr>
        <w:t>а) строительства, реконструкции объекта капитального строительства в условиях стесненной городской застройки (в соответствии с проектной документацией);</w:t>
      </w:r>
    </w:p>
    <w:p w:rsidR="00561741" w:rsidRPr="006E075D" w:rsidRDefault="00561741" w:rsidP="00561741">
      <w:pPr>
        <w:autoSpaceDE w:val="0"/>
        <w:autoSpaceDN w:val="0"/>
        <w:adjustRightInd w:val="0"/>
        <w:ind w:firstLine="540"/>
        <w:jc w:val="both"/>
        <w:rPr>
          <w:sz w:val="28"/>
          <w:szCs w:val="28"/>
          <w:lang w:eastAsia="en-US"/>
        </w:rPr>
      </w:pPr>
      <w:r w:rsidRPr="006E075D">
        <w:rPr>
          <w:sz w:val="28"/>
          <w:szCs w:val="28"/>
          <w:lang w:eastAsia="en-US"/>
        </w:rPr>
        <w:t>б) строительства, реконструкции объекта капитального строительства в сложных инженерно-геологических условиях (в соответствии с проектной документацией);</w:t>
      </w:r>
    </w:p>
    <w:p w:rsidR="00561741" w:rsidRPr="006E075D" w:rsidRDefault="00561741" w:rsidP="00561741">
      <w:pPr>
        <w:autoSpaceDE w:val="0"/>
        <w:autoSpaceDN w:val="0"/>
        <w:adjustRightInd w:val="0"/>
        <w:ind w:firstLine="540"/>
        <w:jc w:val="both"/>
        <w:rPr>
          <w:sz w:val="28"/>
          <w:szCs w:val="28"/>
          <w:lang w:eastAsia="en-US"/>
        </w:rPr>
      </w:pPr>
      <w:r w:rsidRPr="006E075D">
        <w:rPr>
          <w:sz w:val="28"/>
          <w:szCs w:val="28"/>
          <w:lang w:eastAsia="en-US"/>
        </w:rPr>
        <w:t>в) строительства, реконструкции объекта капитального строительства, общая площадь которого превышает 20000 кв. метров.</w:t>
      </w:r>
    </w:p>
    <w:p w:rsidR="00561741" w:rsidRPr="006E075D" w:rsidRDefault="00485FC0" w:rsidP="00561741">
      <w:pPr>
        <w:autoSpaceDE w:val="0"/>
        <w:autoSpaceDN w:val="0"/>
        <w:adjustRightInd w:val="0"/>
        <w:ind w:firstLine="540"/>
        <w:jc w:val="both"/>
        <w:rPr>
          <w:sz w:val="28"/>
          <w:szCs w:val="28"/>
          <w:lang w:eastAsia="en-US"/>
        </w:rPr>
      </w:pPr>
      <w:bookmarkStart w:id="3" w:name="Par5"/>
      <w:bookmarkEnd w:id="3"/>
      <w:r>
        <w:rPr>
          <w:sz w:val="28"/>
          <w:szCs w:val="28"/>
          <w:lang w:eastAsia="en-US"/>
        </w:rPr>
        <w:t>35</w:t>
      </w:r>
      <w:r w:rsidR="00561741" w:rsidRPr="006E075D">
        <w:rPr>
          <w:sz w:val="28"/>
          <w:szCs w:val="28"/>
          <w:lang w:eastAsia="en-US"/>
        </w:rPr>
        <w:t xml:space="preserve">. </w:t>
      </w:r>
      <w:proofErr w:type="gramStart"/>
      <w:r w:rsidR="00561741" w:rsidRPr="006E075D">
        <w:rPr>
          <w:sz w:val="28"/>
          <w:szCs w:val="28"/>
          <w:lang w:eastAsia="en-US"/>
        </w:rPr>
        <w:t xml:space="preserve">Количество проверок за период строительства, реконструкции объекта капитального строительства, указанное </w:t>
      </w:r>
      <w:r w:rsidR="00561741" w:rsidRPr="00FB5301">
        <w:rPr>
          <w:sz w:val="28"/>
          <w:szCs w:val="28"/>
          <w:lang w:eastAsia="en-US"/>
        </w:rPr>
        <w:t xml:space="preserve">в пункте </w:t>
      </w:r>
      <w:r w:rsidR="00926E31" w:rsidRPr="00926E31">
        <w:rPr>
          <w:sz w:val="28"/>
        </w:rPr>
        <w:t>33</w:t>
      </w:r>
      <w:r w:rsidR="00561741" w:rsidRPr="00926E31">
        <w:rPr>
          <w:sz w:val="32"/>
          <w:szCs w:val="28"/>
          <w:lang w:eastAsia="en-US"/>
        </w:rPr>
        <w:t xml:space="preserve"> </w:t>
      </w:r>
      <w:r w:rsidR="00561741" w:rsidRPr="00FB5301">
        <w:rPr>
          <w:sz w:val="28"/>
          <w:szCs w:val="28"/>
          <w:lang w:eastAsia="en-US"/>
        </w:rPr>
        <w:t>настоящего</w:t>
      </w:r>
      <w:r w:rsidR="00561741" w:rsidRPr="006E075D">
        <w:rPr>
          <w:sz w:val="28"/>
          <w:szCs w:val="28"/>
          <w:lang w:eastAsia="en-US"/>
        </w:rPr>
        <w:t xml:space="preserve"> Положения, может быть увеличено соответственно в отношении объекта капитального строительства, которому присвоена категория высокого риска, - до 24 проверок, в отношении объекта капитального строительства, которому присвоена категория значительного риска, - до 20 проверок, в отношении объекта капитального строительства, которому присвоена категория умеренного риска, - до 14 проверок в случаях:</w:t>
      </w:r>
      <w:proofErr w:type="gramEnd"/>
    </w:p>
    <w:p w:rsidR="00561741" w:rsidRPr="006E075D" w:rsidRDefault="00561741" w:rsidP="00561741">
      <w:pPr>
        <w:autoSpaceDE w:val="0"/>
        <w:autoSpaceDN w:val="0"/>
        <w:adjustRightInd w:val="0"/>
        <w:ind w:firstLine="540"/>
        <w:jc w:val="both"/>
        <w:rPr>
          <w:sz w:val="28"/>
          <w:szCs w:val="28"/>
          <w:lang w:eastAsia="en-US"/>
        </w:rPr>
      </w:pPr>
      <w:proofErr w:type="gramStart"/>
      <w:r w:rsidRPr="006E075D">
        <w:rPr>
          <w:sz w:val="28"/>
          <w:szCs w:val="28"/>
          <w:lang w:eastAsia="en-US"/>
        </w:rPr>
        <w:t xml:space="preserve">а) привлечения юридических лиц и индивидуальных предпринимателей, осуществляющих строительство, реконструкцию объекта капитального строительства, в течение одного календарного года 3 и более раза к административной ответственности за правонарушения, предусмотренные </w:t>
      </w:r>
      <w:hyperlink r:id="rId34" w:history="1">
        <w:r w:rsidRPr="006E075D">
          <w:rPr>
            <w:sz w:val="28"/>
            <w:szCs w:val="28"/>
            <w:lang w:eastAsia="en-US"/>
          </w:rPr>
          <w:t>статьями 6.3</w:t>
        </w:r>
      </w:hyperlink>
      <w:r w:rsidRPr="006E075D">
        <w:rPr>
          <w:sz w:val="28"/>
          <w:szCs w:val="28"/>
          <w:lang w:eastAsia="en-US"/>
        </w:rPr>
        <w:t xml:space="preserve">, </w:t>
      </w:r>
      <w:hyperlink r:id="rId35" w:history="1">
        <w:r w:rsidRPr="006E075D">
          <w:rPr>
            <w:sz w:val="28"/>
            <w:szCs w:val="28"/>
            <w:lang w:eastAsia="en-US"/>
          </w:rPr>
          <w:t>8.1</w:t>
        </w:r>
      </w:hyperlink>
      <w:r w:rsidRPr="006E075D">
        <w:rPr>
          <w:sz w:val="28"/>
          <w:szCs w:val="28"/>
          <w:lang w:eastAsia="en-US"/>
        </w:rPr>
        <w:t xml:space="preserve"> и </w:t>
      </w:r>
      <w:hyperlink r:id="rId36" w:history="1">
        <w:r w:rsidRPr="006E075D">
          <w:rPr>
            <w:sz w:val="28"/>
            <w:szCs w:val="28"/>
            <w:lang w:eastAsia="en-US"/>
          </w:rPr>
          <w:t>9.4</w:t>
        </w:r>
      </w:hyperlink>
      <w:r w:rsidRPr="006E075D">
        <w:rPr>
          <w:sz w:val="28"/>
          <w:szCs w:val="28"/>
          <w:lang w:eastAsia="en-US"/>
        </w:rPr>
        <w:t xml:space="preserve">, </w:t>
      </w:r>
      <w:hyperlink r:id="rId37" w:history="1">
        <w:r w:rsidRPr="006E075D">
          <w:rPr>
            <w:sz w:val="28"/>
            <w:szCs w:val="28"/>
            <w:lang w:eastAsia="en-US"/>
          </w:rPr>
          <w:t>частями 1</w:t>
        </w:r>
      </w:hyperlink>
      <w:r w:rsidRPr="006E075D">
        <w:rPr>
          <w:sz w:val="28"/>
          <w:szCs w:val="28"/>
          <w:lang w:eastAsia="en-US"/>
        </w:rPr>
        <w:t xml:space="preserve"> - </w:t>
      </w:r>
      <w:hyperlink r:id="rId38" w:history="1">
        <w:r w:rsidRPr="006E075D">
          <w:rPr>
            <w:sz w:val="28"/>
            <w:szCs w:val="28"/>
            <w:lang w:eastAsia="en-US"/>
          </w:rPr>
          <w:t>3 статьи 9.5</w:t>
        </w:r>
      </w:hyperlink>
      <w:r w:rsidRPr="006E075D">
        <w:rPr>
          <w:sz w:val="28"/>
          <w:szCs w:val="28"/>
          <w:lang w:eastAsia="en-US"/>
        </w:rPr>
        <w:t xml:space="preserve">, </w:t>
      </w:r>
      <w:hyperlink r:id="rId39" w:history="1">
        <w:r w:rsidRPr="006E075D">
          <w:rPr>
            <w:sz w:val="28"/>
            <w:szCs w:val="28"/>
            <w:lang w:eastAsia="en-US"/>
          </w:rPr>
          <w:t>статьей 9.5.1</w:t>
        </w:r>
      </w:hyperlink>
      <w:r w:rsidRPr="006E075D">
        <w:rPr>
          <w:sz w:val="28"/>
          <w:szCs w:val="28"/>
          <w:lang w:eastAsia="en-US"/>
        </w:rPr>
        <w:t xml:space="preserve">, </w:t>
      </w:r>
      <w:hyperlink r:id="rId40" w:history="1">
        <w:r w:rsidRPr="006E075D">
          <w:rPr>
            <w:sz w:val="28"/>
            <w:szCs w:val="28"/>
            <w:lang w:eastAsia="en-US"/>
          </w:rPr>
          <w:t>частью 3 статьи 9.16</w:t>
        </w:r>
      </w:hyperlink>
      <w:r w:rsidRPr="006E075D">
        <w:rPr>
          <w:sz w:val="28"/>
          <w:szCs w:val="28"/>
          <w:lang w:eastAsia="en-US"/>
        </w:rPr>
        <w:t xml:space="preserve">, </w:t>
      </w:r>
      <w:hyperlink r:id="rId41" w:history="1">
        <w:r w:rsidRPr="006E075D">
          <w:rPr>
            <w:sz w:val="28"/>
            <w:szCs w:val="28"/>
            <w:lang w:eastAsia="en-US"/>
          </w:rPr>
          <w:t>частью 1 статьи 19.4</w:t>
        </w:r>
      </w:hyperlink>
      <w:r w:rsidRPr="006E075D">
        <w:rPr>
          <w:sz w:val="28"/>
          <w:szCs w:val="28"/>
          <w:lang w:eastAsia="en-US"/>
        </w:rPr>
        <w:t>,</w:t>
      </w:r>
      <w:proofErr w:type="gramEnd"/>
      <w:r w:rsidRPr="006E075D">
        <w:rPr>
          <w:sz w:val="28"/>
          <w:szCs w:val="28"/>
          <w:lang w:eastAsia="en-US"/>
        </w:rPr>
        <w:t xml:space="preserve"> </w:t>
      </w:r>
      <w:hyperlink r:id="rId42" w:history="1">
        <w:r w:rsidRPr="006E075D">
          <w:rPr>
            <w:sz w:val="28"/>
            <w:szCs w:val="28"/>
            <w:lang w:eastAsia="en-US"/>
          </w:rPr>
          <w:t>частями 6</w:t>
        </w:r>
      </w:hyperlink>
      <w:r w:rsidRPr="006E075D">
        <w:rPr>
          <w:sz w:val="28"/>
          <w:szCs w:val="28"/>
          <w:lang w:eastAsia="en-US"/>
        </w:rPr>
        <w:t xml:space="preserve"> и </w:t>
      </w:r>
      <w:hyperlink r:id="rId43" w:history="1">
        <w:r w:rsidRPr="006E075D">
          <w:rPr>
            <w:sz w:val="28"/>
            <w:szCs w:val="28"/>
            <w:lang w:eastAsia="en-US"/>
          </w:rPr>
          <w:t>15 статьи 19.5</w:t>
        </w:r>
      </w:hyperlink>
      <w:r w:rsidRPr="006E075D">
        <w:rPr>
          <w:sz w:val="28"/>
          <w:szCs w:val="28"/>
          <w:lang w:eastAsia="en-US"/>
        </w:rPr>
        <w:t xml:space="preserve">, </w:t>
      </w:r>
      <w:hyperlink r:id="rId44" w:history="1">
        <w:r w:rsidRPr="006E075D">
          <w:rPr>
            <w:sz w:val="28"/>
            <w:szCs w:val="28"/>
            <w:lang w:eastAsia="en-US"/>
          </w:rPr>
          <w:t>статьями 19.6</w:t>
        </w:r>
      </w:hyperlink>
      <w:r w:rsidRPr="006E075D">
        <w:rPr>
          <w:sz w:val="28"/>
          <w:szCs w:val="28"/>
          <w:lang w:eastAsia="en-US"/>
        </w:rPr>
        <w:t xml:space="preserve">, </w:t>
      </w:r>
      <w:hyperlink r:id="rId45" w:history="1">
        <w:r w:rsidRPr="006E075D">
          <w:rPr>
            <w:sz w:val="28"/>
            <w:szCs w:val="28"/>
            <w:lang w:eastAsia="en-US"/>
          </w:rPr>
          <w:t>19.7</w:t>
        </w:r>
      </w:hyperlink>
      <w:r w:rsidRPr="006E075D">
        <w:rPr>
          <w:sz w:val="28"/>
          <w:szCs w:val="28"/>
          <w:lang w:eastAsia="en-US"/>
        </w:rPr>
        <w:t xml:space="preserve"> и </w:t>
      </w:r>
      <w:hyperlink r:id="rId46" w:history="1">
        <w:r w:rsidRPr="006E075D">
          <w:rPr>
            <w:sz w:val="28"/>
            <w:szCs w:val="28"/>
            <w:lang w:eastAsia="en-US"/>
          </w:rPr>
          <w:t>19.33</w:t>
        </w:r>
      </w:hyperlink>
      <w:r w:rsidRPr="006E075D">
        <w:rPr>
          <w:sz w:val="28"/>
          <w:szCs w:val="28"/>
          <w:lang w:eastAsia="en-US"/>
        </w:rPr>
        <w:t xml:space="preserve"> и </w:t>
      </w:r>
      <w:hyperlink r:id="rId47" w:history="1">
        <w:r w:rsidRPr="006E075D">
          <w:rPr>
            <w:sz w:val="28"/>
            <w:szCs w:val="28"/>
            <w:lang w:eastAsia="en-US"/>
          </w:rPr>
          <w:t>частями 1</w:t>
        </w:r>
      </w:hyperlink>
      <w:r w:rsidRPr="006E075D">
        <w:rPr>
          <w:sz w:val="28"/>
          <w:szCs w:val="28"/>
          <w:lang w:eastAsia="en-US"/>
        </w:rPr>
        <w:t xml:space="preserve">, </w:t>
      </w:r>
      <w:hyperlink r:id="rId48" w:history="1">
        <w:r w:rsidRPr="006E075D">
          <w:rPr>
            <w:sz w:val="28"/>
            <w:szCs w:val="28"/>
            <w:lang w:eastAsia="en-US"/>
          </w:rPr>
          <w:t>2</w:t>
        </w:r>
      </w:hyperlink>
      <w:r w:rsidRPr="006E075D">
        <w:rPr>
          <w:sz w:val="28"/>
          <w:szCs w:val="28"/>
          <w:lang w:eastAsia="en-US"/>
        </w:rPr>
        <w:t xml:space="preserve">, </w:t>
      </w:r>
      <w:hyperlink r:id="rId49" w:history="1">
        <w:r w:rsidRPr="006E075D">
          <w:rPr>
            <w:sz w:val="28"/>
            <w:szCs w:val="28"/>
            <w:lang w:eastAsia="en-US"/>
          </w:rPr>
          <w:t>6</w:t>
        </w:r>
      </w:hyperlink>
      <w:r w:rsidRPr="006E075D">
        <w:rPr>
          <w:sz w:val="28"/>
          <w:szCs w:val="28"/>
          <w:lang w:eastAsia="en-US"/>
        </w:rPr>
        <w:t xml:space="preserve">, </w:t>
      </w:r>
      <w:hyperlink r:id="rId50" w:history="1">
        <w:r w:rsidRPr="006E075D">
          <w:rPr>
            <w:sz w:val="28"/>
            <w:szCs w:val="28"/>
            <w:lang w:eastAsia="en-US"/>
          </w:rPr>
          <w:t>6.1</w:t>
        </w:r>
      </w:hyperlink>
      <w:r w:rsidRPr="006E075D">
        <w:rPr>
          <w:sz w:val="28"/>
          <w:szCs w:val="28"/>
          <w:lang w:eastAsia="en-US"/>
        </w:rPr>
        <w:t xml:space="preserve"> и </w:t>
      </w:r>
      <w:hyperlink r:id="rId51" w:history="1">
        <w:r w:rsidRPr="006E075D">
          <w:rPr>
            <w:sz w:val="28"/>
            <w:szCs w:val="28"/>
            <w:lang w:eastAsia="en-US"/>
          </w:rPr>
          <w:t>9 статьи 20.4</w:t>
        </w:r>
      </w:hyperlink>
      <w:r w:rsidRPr="006E075D">
        <w:rPr>
          <w:sz w:val="28"/>
          <w:szCs w:val="28"/>
          <w:lang w:eastAsia="en-US"/>
        </w:rPr>
        <w:t xml:space="preserve"> Кодекса Российской Федерации об административных нарушениях;</w:t>
      </w:r>
    </w:p>
    <w:p w:rsidR="00561741" w:rsidRPr="006E075D" w:rsidRDefault="00561741" w:rsidP="00561741">
      <w:pPr>
        <w:autoSpaceDE w:val="0"/>
        <w:autoSpaceDN w:val="0"/>
        <w:adjustRightInd w:val="0"/>
        <w:ind w:firstLine="540"/>
        <w:jc w:val="both"/>
        <w:rPr>
          <w:sz w:val="28"/>
          <w:szCs w:val="28"/>
          <w:lang w:eastAsia="en-US"/>
        </w:rPr>
      </w:pPr>
      <w:r w:rsidRPr="006E075D">
        <w:rPr>
          <w:sz w:val="28"/>
          <w:szCs w:val="28"/>
          <w:lang w:eastAsia="en-US"/>
        </w:rPr>
        <w:t>б) нарушения сроков строительства, реконструкции объекта капитального строительства, предусмотренных проектом организации строительства в проектной документации, получившей положительное заключение экспертизы, более чем на 6 месяцев или его консервации, приостановления строительства.</w:t>
      </w:r>
    </w:p>
    <w:p w:rsidR="00561741" w:rsidRPr="006E075D" w:rsidRDefault="00485FC0" w:rsidP="007F1C9D">
      <w:pPr>
        <w:autoSpaceDE w:val="0"/>
        <w:autoSpaceDN w:val="0"/>
        <w:adjustRightInd w:val="0"/>
        <w:ind w:firstLine="708"/>
        <w:jc w:val="both"/>
        <w:rPr>
          <w:sz w:val="28"/>
          <w:szCs w:val="28"/>
          <w:lang w:eastAsia="en-US"/>
        </w:rPr>
      </w:pPr>
      <w:r>
        <w:rPr>
          <w:sz w:val="28"/>
          <w:szCs w:val="28"/>
          <w:lang w:eastAsia="en-US"/>
        </w:rPr>
        <w:lastRenderedPageBreak/>
        <w:t>36</w:t>
      </w:r>
      <w:r w:rsidR="00561741" w:rsidRPr="006E075D">
        <w:rPr>
          <w:sz w:val="28"/>
          <w:szCs w:val="28"/>
          <w:lang w:eastAsia="en-US"/>
        </w:rPr>
        <w:t xml:space="preserve">. Решение об увеличении количества проверок в случаях, предусмотренных </w:t>
      </w:r>
      <w:hyperlink w:anchor="Par0" w:history="1">
        <w:r w:rsidR="00FB5301" w:rsidRPr="00FB5301">
          <w:rPr>
            <w:sz w:val="28"/>
            <w:szCs w:val="28"/>
            <w:lang w:eastAsia="en-US"/>
          </w:rPr>
          <w:t>в</w:t>
        </w:r>
      </w:hyperlink>
      <w:r w:rsidR="00926E31">
        <w:rPr>
          <w:sz w:val="28"/>
          <w:szCs w:val="28"/>
          <w:lang w:eastAsia="en-US"/>
        </w:rPr>
        <w:t xml:space="preserve"> пунктах 34</w:t>
      </w:r>
      <w:r w:rsidR="00561741" w:rsidRPr="00FB5301">
        <w:rPr>
          <w:sz w:val="28"/>
          <w:szCs w:val="28"/>
          <w:lang w:eastAsia="en-US"/>
        </w:rPr>
        <w:t xml:space="preserve"> и </w:t>
      </w:r>
      <w:r w:rsidR="00926E31" w:rsidRPr="00926E31">
        <w:rPr>
          <w:sz w:val="28"/>
        </w:rPr>
        <w:t>35</w:t>
      </w:r>
      <w:r w:rsidR="00561741" w:rsidRPr="00FB5301">
        <w:rPr>
          <w:sz w:val="28"/>
          <w:szCs w:val="28"/>
          <w:lang w:eastAsia="en-US"/>
        </w:rPr>
        <w:t xml:space="preserve"> настоящего Положения,</w:t>
      </w:r>
      <w:r w:rsidR="00561741" w:rsidRPr="006E075D">
        <w:rPr>
          <w:sz w:val="28"/>
          <w:szCs w:val="28"/>
          <w:lang w:eastAsia="en-US"/>
        </w:rPr>
        <w:t xml:space="preserve"> оформляется приказом (распоряжением) </w:t>
      </w:r>
      <w:r w:rsidR="00926E31">
        <w:rPr>
          <w:sz w:val="28"/>
          <w:szCs w:val="28"/>
          <w:lang w:eastAsia="en-US"/>
        </w:rPr>
        <w:t>Министра</w:t>
      </w:r>
      <w:r w:rsidR="00561741" w:rsidRPr="006E075D">
        <w:rPr>
          <w:sz w:val="28"/>
          <w:szCs w:val="28"/>
          <w:lang w:eastAsia="en-US"/>
        </w:rPr>
        <w:t xml:space="preserve"> Министерства</w:t>
      </w:r>
      <w:r w:rsidR="00926E31">
        <w:rPr>
          <w:sz w:val="28"/>
          <w:szCs w:val="28"/>
          <w:lang w:eastAsia="en-US"/>
        </w:rPr>
        <w:t xml:space="preserve"> (его заместителя)</w:t>
      </w:r>
      <w:r w:rsidR="00561741" w:rsidRPr="006E075D">
        <w:rPr>
          <w:sz w:val="28"/>
          <w:szCs w:val="28"/>
          <w:lang w:eastAsia="en-US"/>
        </w:rPr>
        <w:t>.</w:t>
      </w:r>
    </w:p>
    <w:p w:rsidR="00561741" w:rsidRDefault="00485FC0" w:rsidP="00561741">
      <w:pPr>
        <w:autoSpaceDE w:val="0"/>
        <w:autoSpaceDN w:val="0"/>
        <w:adjustRightInd w:val="0"/>
        <w:ind w:firstLine="709"/>
        <w:jc w:val="both"/>
        <w:rPr>
          <w:sz w:val="28"/>
          <w:szCs w:val="28"/>
          <w:lang w:eastAsia="en-US"/>
        </w:rPr>
      </w:pPr>
      <w:r>
        <w:rPr>
          <w:sz w:val="28"/>
          <w:szCs w:val="28"/>
        </w:rPr>
        <w:t>37</w:t>
      </w:r>
      <w:r w:rsidR="00561741" w:rsidRPr="006E075D">
        <w:rPr>
          <w:sz w:val="28"/>
          <w:szCs w:val="28"/>
        </w:rPr>
        <w:t xml:space="preserve">. </w:t>
      </w:r>
      <w:r w:rsidR="00561741" w:rsidRPr="006E075D">
        <w:rPr>
          <w:sz w:val="28"/>
          <w:szCs w:val="28"/>
          <w:lang w:eastAsia="en-US"/>
        </w:rPr>
        <w:t>Для проведения контрольного (надзорного) мероприятия принимается решение, подписанное</w:t>
      </w:r>
      <w:r w:rsidR="00561741" w:rsidRPr="006E075D">
        <w:rPr>
          <w:sz w:val="28"/>
          <w:szCs w:val="28"/>
        </w:rPr>
        <w:t xml:space="preserve"> министром, первым заме</w:t>
      </w:r>
      <w:r w:rsidR="00561741">
        <w:rPr>
          <w:sz w:val="28"/>
          <w:szCs w:val="28"/>
        </w:rPr>
        <w:t xml:space="preserve">стителем министра, начальником </w:t>
      </w:r>
      <w:r w:rsidR="00561741" w:rsidRPr="003B2816">
        <w:rPr>
          <w:sz w:val="28"/>
          <w:szCs w:val="28"/>
        </w:rPr>
        <w:t>У</w:t>
      </w:r>
      <w:r w:rsidR="00561741" w:rsidRPr="006E075D">
        <w:rPr>
          <w:sz w:val="28"/>
          <w:szCs w:val="28"/>
        </w:rPr>
        <w:t>правления контрольно-надзорной деятельности, которое соде</w:t>
      </w:r>
      <w:r w:rsidR="00561741">
        <w:rPr>
          <w:sz w:val="28"/>
          <w:szCs w:val="28"/>
        </w:rPr>
        <w:t>ржит сведения, установленные ч</w:t>
      </w:r>
      <w:r w:rsidR="00561741" w:rsidRPr="003B2816">
        <w:rPr>
          <w:sz w:val="28"/>
          <w:szCs w:val="28"/>
        </w:rPr>
        <w:t xml:space="preserve">астью </w:t>
      </w:r>
      <w:r w:rsidR="00561741">
        <w:rPr>
          <w:sz w:val="28"/>
          <w:szCs w:val="28"/>
        </w:rPr>
        <w:t>1 ст</w:t>
      </w:r>
      <w:r w:rsidR="00561741" w:rsidRPr="003B2816">
        <w:rPr>
          <w:sz w:val="28"/>
          <w:szCs w:val="28"/>
        </w:rPr>
        <w:t xml:space="preserve">атьи </w:t>
      </w:r>
      <w:r w:rsidR="00926E31">
        <w:rPr>
          <w:sz w:val="28"/>
          <w:szCs w:val="28"/>
        </w:rPr>
        <w:t>6</w:t>
      </w:r>
      <w:r w:rsidR="00561741" w:rsidRPr="006E075D">
        <w:rPr>
          <w:sz w:val="28"/>
          <w:szCs w:val="28"/>
        </w:rPr>
        <w:t xml:space="preserve"> </w:t>
      </w:r>
      <w:r w:rsidR="00561741" w:rsidRPr="006E075D">
        <w:rPr>
          <w:sz w:val="28"/>
          <w:szCs w:val="28"/>
          <w:lang w:eastAsia="en-US"/>
        </w:rPr>
        <w:t>Федерального закона № 248-ФЗ.</w:t>
      </w:r>
    </w:p>
    <w:p w:rsidR="007F1C9D" w:rsidRDefault="007F1C9D" w:rsidP="007F1C9D">
      <w:pPr>
        <w:autoSpaceDE w:val="0"/>
        <w:autoSpaceDN w:val="0"/>
        <w:adjustRightInd w:val="0"/>
        <w:ind w:firstLine="708"/>
        <w:contextualSpacing/>
        <w:jc w:val="both"/>
        <w:rPr>
          <w:rFonts w:eastAsiaTheme="minorHAnsi"/>
          <w:sz w:val="28"/>
          <w:szCs w:val="28"/>
          <w:lang w:eastAsia="en-US"/>
        </w:rPr>
      </w:pPr>
      <w:r>
        <w:rPr>
          <w:sz w:val="28"/>
          <w:szCs w:val="28"/>
          <w:lang w:eastAsia="en-US"/>
        </w:rPr>
        <w:t xml:space="preserve">38. </w:t>
      </w:r>
      <w:r>
        <w:rPr>
          <w:rFonts w:eastAsiaTheme="minorHAnsi"/>
          <w:sz w:val="28"/>
          <w:szCs w:val="28"/>
          <w:lang w:eastAsia="en-US"/>
        </w:rPr>
        <w:t>В рамках осуществления федерального государственного строительного надзора проводятся следующие контрольные (надзорные) мероприятия:</w:t>
      </w:r>
    </w:p>
    <w:p w:rsidR="007F1C9D" w:rsidRDefault="007F1C9D" w:rsidP="007F1C9D">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а) документарная проверка;</w:t>
      </w:r>
    </w:p>
    <w:p w:rsidR="007F1C9D" w:rsidRDefault="007F1C9D" w:rsidP="007F1C9D">
      <w:pPr>
        <w:autoSpaceDE w:val="0"/>
        <w:autoSpaceDN w:val="0"/>
        <w:adjustRightInd w:val="0"/>
        <w:spacing w:before="280"/>
        <w:ind w:firstLine="540"/>
        <w:contextualSpacing/>
        <w:jc w:val="both"/>
        <w:rPr>
          <w:rFonts w:eastAsiaTheme="minorHAnsi"/>
          <w:sz w:val="28"/>
          <w:szCs w:val="28"/>
          <w:lang w:eastAsia="en-US"/>
        </w:rPr>
      </w:pPr>
      <w:r>
        <w:rPr>
          <w:rFonts w:eastAsiaTheme="minorHAnsi"/>
          <w:sz w:val="28"/>
          <w:szCs w:val="28"/>
          <w:lang w:eastAsia="en-US"/>
        </w:rPr>
        <w:t>б) выездная проверка.</w:t>
      </w:r>
    </w:p>
    <w:p w:rsidR="00703E73" w:rsidRDefault="00703E73" w:rsidP="006B011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39. </w:t>
      </w:r>
      <w:r w:rsidR="006B011B">
        <w:rPr>
          <w:rFonts w:eastAsiaTheme="minorHAnsi"/>
          <w:sz w:val="28"/>
          <w:szCs w:val="28"/>
          <w:lang w:eastAsia="en-US"/>
        </w:rPr>
        <w:t xml:space="preserve">Срок проведения документарной проверки не может превышать срок, установленный </w:t>
      </w:r>
      <w:hyperlink r:id="rId52" w:history="1">
        <w:r w:rsidR="006B011B" w:rsidRPr="006B011B">
          <w:rPr>
            <w:rFonts w:eastAsiaTheme="minorHAnsi"/>
            <w:sz w:val="28"/>
            <w:szCs w:val="28"/>
            <w:lang w:eastAsia="en-US"/>
          </w:rPr>
          <w:t>статьей 72</w:t>
        </w:r>
      </w:hyperlink>
      <w:r w:rsidR="006B011B">
        <w:rPr>
          <w:rFonts w:eastAsiaTheme="minorHAnsi"/>
          <w:sz w:val="28"/>
          <w:szCs w:val="28"/>
          <w:lang w:eastAsia="en-US"/>
        </w:rPr>
        <w:t xml:space="preserve"> Федерального закона</w:t>
      </w:r>
      <w:r w:rsidR="006B011B">
        <w:rPr>
          <w:rFonts w:eastAsiaTheme="minorHAnsi"/>
          <w:sz w:val="28"/>
          <w:szCs w:val="28"/>
          <w:lang w:eastAsia="en-US"/>
        </w:rPr>
        <w:t xml:space="preserve"> №248-ФЗ.</w:t>
      </w:r>
    </w:p>
    <w:p w:rsidR="003835B4" w:rsidRDefault="003835B4" w:rsidP="003835B4">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 xml:space="preserve">Срок проведения выездной проверки не может превышать 10 рабочих дней. </w:t>
      </w:r>
      <w:proofErr w:type="gramStart"/>
      <w:r>
        <w:rPr>
          <w:rFonts w:eastAsiaTheme="minorHAnsi"/>
          <w:sz w:val="28"/>
          <w:szCs w:val="28"/>
          <w:lang w:eastAsia="en-US"/>
        </w:rPr>
        <w:t xml:space="preserve">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eastAsiaTheme="minorHAnsi"/>
          <w:sz w:val="28"/>
          <w:szCs w:val="28"/>
          <w:lang w:eastAsia="en-US"/>
        </w:rPr>
        <w:t>микропредприятия</w:t>
      </w:r>
      <w:proofErr w:type="spellEnd"/>
      <w:r>
        <w:rPr>
          <w:rFonts w:eastAsiaTheme="minorHAnsi"/>
          <w:sz w:val="28"/>
          <w:szCs w:val="28"/>
          <w:lang w:eastAsia="en-US"/>
        </w:rPr>
        <w:t xml:space="preserve">, за исключением выездной проверки, основанием для проведения которой является </w:t>
      </w:r>
      <w:hyperlink r:id="rId53" w:history="1">
        <w:r w:rsidRPr="004B1516">
          <w:rPr>
            <w:rFonts w:eastAsiaTheme="minorHAnsi"/>
            <w:sz w:val="28"/>
            <w:szCs w:val="28"/>
            <w:lang w:eastAsia="en-US"/>
          </w:rPr>
          <w:t>пункт 6 части 1 статьи 57</w:t>
        </w:r>
      </w:hyperlink>
      <w:r w:rsidRPr="004B1516">
        <w:rPr>
          <w:rFonts w:eastAsiaTheme="minorHAnsi"/>
          <w:sz w:val="28"/>
          <w:szCs w:val="28"/>
          <w:lang w:eastAsia="en-US"/>
        </w:rPr>
        <w:t xml:space="preserve"> Ф</w:t>
      </w:r>
      <w:r>
        <w:rPr>
          <w:rFonts w:eastAsiaTheme="minorHAnsi"/>
          <w:sz w:val="28"/>
          <w:szCs w:val="28"/>
          <w:lang w:eastAsia="en-US"/>
        </w:rPr>
        <w:t xml:space="preserve">едерального закона </w:t>
      </w:r>
      <w:r w:rsidR="004B1516">
        <w:rPr>
          <w:rFonts w:eastAsiaTheme="minorHAnsi"/>
          <w:sz w:val="28"/>
          <w:szCs w:val="28"/>
          <w:lang w:eastAsia="en-US"/>
        </w:rPr>
        <w:t>№248-ФЗ</w:t>
      </w:r>
      <w:r>
        <w:rPr>
          <w:rFonts w:eastAsiaTheme="minorHAnsi"/>
          <w:sz w:val="28"/>
          <w:szCs w:val="28"/>
          <w:lang w:eastAsia="en-US"/>
        </w:rPr>
        <w:t xml:space="preserve"> и которая для </w:t>
      </w:r>
      <w:proofErr w:type="spellStart"/>
      <w:r>
        <w:rPr>
          <w:rFonts w:eastAsiaTheme="minorHAnsi"/>
          <w:sz w:val="28"/>
          <w:szCs w:val="28"/>
          <w:lang w:eastAsia="en-US"/>
        </w:rPr>
        <w:t>микропредприятия</w:t>
      </w:r>
      <w:proofErr w:type="spellEnd"/>
      <w:r>
        <w:rPr>
          <w:rFonts w:eastAsiaTheme="minorHAnsi"/>
          <w:sz w:val="28"/>
          <w:szCs w:val="28"/>
          <w:lang w:eastAsia="en-US"/>
        </w:rPr>
        <w:t xml:space="preserve"> не может продолжаться более 40 часов.</w:t>
      </w:r>
      <w:proofErr w:type="gramEnd"/>
    </w:p>
    <w:p w:rsidR="003835B4" w:rsidRPr="007F1C9D" w:rsidRDefault="003835B4" w:rsidP="003835B4">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 xml:space="preserve">Срок проведения контрольного (надзорного) мероприятия может быть приостановлен </w:t>
      </w:r>
      <w:r w:rsidR="004B1516">
        <w:rPr>
          <w:rFonts w:eastAsiaTheme="minorHAnsi"/>
          <w:sz w:val="28"/>
          <w:szCs w:val="28"/>
          <w:lang w:eastAsia="en-US"/>
        </w:rPr>
        <w:t>Министром Министерства (его заместителем)</w:t>
      </w:r>
      <w:r>
        <w:rPr>
          <w:rFonts w:eastAsiaTheme="minorHAnsi"/>
          <w:sz w:val="28"/>
          <w:szCs w:val="28"/>
          <w:lang w:eastAsia="en-US"/>
        </w:rPr>
        <w:t xml:space="preserve"> на основании мотивированного представления должностных лиц, уполномоченных на проведение контрольного (надзорного) мероприятия,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w:t>
      </w:r>
      <w:r>
        <w:rPr>
          <w:rFonts w:eastAsiaTheme="minorHAnsi"/>
          <w:sz w:val="28"/>
          <w:szCs w:val="28"/>
          <w:lang w:eastAsia="en-US"/>
        </w:rPr>
        <w:t>ли испытаний.</w:t>
      </w:r>
    </w:p>
    <w:p w:rsidR="00561741" w:rsidRPr="006E075D" w:rsidRDefault="00703E73" w:rsidP="00561741">
      <w:pPr>
        <w:tabs>
          <w:tab w:val="left" w:pos="142"/>
          <w:tab w:val="left" w:pos="709"/>
        </w:tabs>
        <w:autoSpaceDE w:val="0"/>
        <w:autoSpaceDN w:val="0"/>
        <w:adjustRightInd w:val="0"/>
        <w:ind w:firstLine="709"/>
        <w:jc w:val="both"/>
        <w:outlineLvl w:val="0"/>
        <w:rPr>
          <w:sz w:val="28"/>
          <w:szCs w:val="28"/>
        </w:rPr>
      </w:pPr>
      <w:r>
        <w:rPr>
          <w:sz w:val="28"/>
          <w:szCs w:val="28"/>
        </w:rPr>
        <w:t>40</w:t>
      </w:r>
      <w:r w:rsidR="00561741" w:rsidRPr="006E075D">
        <w:rPr>
          <w:sz w:val="28"/>
          <w:szCs w:val="28"/>
        </w:rPr>
        <w:t xml:space="preserve">. </w:t>
      </w:r>
      <w:r w:rsidR="00561741" w:rsidRPr="006E075D">
        <w:rPr>
          <w:sz w:val="28"/>
          <w:szCs w:val="28"/>
          <w:lang w:eastAsia="en-US"/>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61741" w:rsidRDefault="00703E73" w:rsidP="00561741">
      <w:pPr>
        <w:tabs>
          <w:tab w:val="left" w:pos="142"/>
          <w:tab w:val="left" w:pos="709"/>
        </w:tabs>
        <w:autoSpaceDE w:val="0"/>
        <w:autoSpaceDN w:val="0"/>
        <w:adjustRightInd w:val="0"/>
        <w:ind w:firstLine="709"/>
        <w:jc w:val="both"/>
        <w:outlineLvl w:val="0"/>
        <w:rPr>
          <w:sz w:val="28"/>
          <w:szCs w:val="28"/>
          <w:lang w:eastAsia="en-US"/>
        </w:rPr>
      </w:pPr>
      <w:r>
        <w:rPr>
          <w:sz w:val="28"/>
          <w:szCs w:val="28"/>
        </w:rPr>
        <w:t>41</w:t>
      </w:r>
      <w:r w:rsidR="00561741" w:rsidRPr="006E075D">
        <w:rPr>
          <w:sz w:val="28"/>
          <w:szCs w:val="28"/>
        </w:rPr>
        <w:t xml:space="preserve">. </w:t>
      </w:r>
      <w:r w:rsidR="00561741" w:rsidRPr="006E075D">
        <w:rPr>
          <w:sz w:val="28"/>
          <w:szCs w:val="28"/>
          <w:lang w:eastAsia="en-US"/>
        </w:rP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F3749D" w:rsidRDefault="00F3749D" w:rsidP="00F3749D">
      <w:pPr>
        <w:autoSpaceDE w:val="0"/>
        <w:autoSpaceDN w:val="0"/>
        <w:adjustRightInd w:val="0"/>
        <w:ind w:firstLine="708"/>
        <w:jc w:val="both"/>
        <w:rPr>
          <w:rFonts w:eastAsiaTheme="minorHAnsi"/>
          <w:sz w:val="28"/>
          <w:szCs w:val="28"/>
          <w:lang w:eastAsia="en-US"/>
        </w:rPr>
      </w:pPr>
      <w:r>
        <w:rPr>
          <w:sz w:val="28"/>
          <w:szCs w:val="28"/>
          <w:lang w:eastAsia="en-US"/>
        </w:rPr>
        <w:t xml:space="preserve">42. </w:t>
      </w:r>
      <w:r>
        <w:rPr>
          <w:rFonts w:eastAsiaTheme="minorHAnsi"/>
          <w:sz w:val="28"/>
          <w:szCs w:val="28"/>
          <w:lang w:eastAsia="en-US"/>
        </w:rPr>
        <w:t>Информация о контрольных (надзорных) мероприятиях вносится в единый реестр контрольных (надзорных) мероприятий с учетом требований законодательства Российской Федерации о государственной тайне и об иной охраняемой законом тайне.</w:t>
      </w:r>
    </w:p>
    <w:p w:rsidR="00F3749D" w:rsidRDefault="00F3749D" w:rsidP="00F3749D">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43</w:t>
      </w:r>
      <w:r>
        <w:rPr>
          <w:rFonts w:eastAsiaTheme="minorHAnsi"/>
          <w:sz w:val="28"/>
          <w:szCs w:val="28"/>
          <w:lang w:eastAsia="en-US"/>
        </w:rPr>
        <w:t xml:space="preserve">. О проведении контрольного (надзорного) мероприятия контролируемое лицо информируется должностным лицом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24 часа до начала контрольного (надзорного) мероприятия в соответствии со </w:t>
      </w:r>
      <w:hyperlink r:id="rId54" w:history="1">
        <w:r w:rsidRPr="00F3749D">
          <w:rPr>
            <w:rFonts w:eastAsiaTheme="minorHAnsi"/>
            <w:sz w:val="28"/>
            <w:szCs w:val="28"/>
            <w:lang w:eastAsia="en-US"/>
          </w:rPr>
          <w:t>статьей 21</w:t>
        </w:r>
      </w:hyperlink>
      <w:r w:rsidRPr="00F3749D">
        <w:rPr>
          <w:rFonts w:eastAsiaTheme="minorHAnsi"/>
          <w:sz w:val="28"/>
          <w:szCs w:val="28"/>
          <w:lang w:eastAsia="en-US"/>
        </w:rPr>
        <w:t xml:space="preserve"> Федерального закона </w:t>
      </w:r>
      <w:r>
        <w:rPr>
          <w:rFonts w:eastAsiaTheme="minorHAnsi"/>
          <w:sz w:val="28"/>
          <w:szCs w:val="28"/>
          <w:lang w:eastAsia="en-US"/>
        </w:rPr>
        <w:t>№248-ФЗ.</w:t>
      </w:r>
    </w:p>
    <w:p w:rsidR="00F3749D" w:rsidRDefault="00F3749D" w:rsidP="00F3749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44</w:t>
      </w:r>
      <w:r>
        <w:rPr>
          <w:rFonts w:eastAsiaTheme="minorHAnsi"/>
          <w:sz w:val="28"/>
          <w:szCs w:val="28"/>
          <w:lang w:eastAsia="en-US"/>
        </w:rPr>
        <w:t xml:space="preserve">. </w:t>
      </w:r>
      <w:proofErr w:type="gramStart"/>
      <w:r>
        <w:rPr>
          <w:rFonts w:eastAsiaTheme="minorHAnsi"/>
          <w:sz w:val="28"/>
          <w:szCs w:val="28"/>
          <w:lang w:eastAsia="en-US"/>
        </w:rPr>
        <w:t xml:space="preserve">Индивидуальный предприниматель вправе представить в </w:t>
      </w:r>
      <w:r w:rsidR="007B73AD">
        <w:rPr>
          <w:rFonts w:eastAsiaTheme="minorHAnsi"/>
          <w:sz w:val="28"/>
          <w:szCs w:val="28"/>
          <w:lang w:eastAsia="en-US"/>
        </w:rPr>
        <w:t>Министерство</w:t>
      </w:r>
      <w:r>
        <w:rPr>
          <w:rFonts w:eastAsiaTheme="minorHAnsi"/>
          <w:sz w:val="28"/>
          <w:szCs w:val="28"/>
          <w:lang w:eastAsia="en-US"/>
        </w:rPr>
        <w:t xml:space="preserve"> информацию о невозможности присутствия при проведении </w:t>
      </w:r>
      <w:r>
        <w:rPr>
          <w:rFonts w:eastAsiaTheme="minorHAnsi"/>
          <w:sz w:val="28"/>
          <w:szCs w:val="28"/>
          <w:lang w:eastAsia="en-US"/>
        </w:rPr>
        <w:lastRenderedPageBreak/>
        <w:t>контрольного (надзорного) мероприятия в случае наступления обстоятельств непреодолимой силы, препятствующих присутствию индивидуального предпринимателя при проведении контрольного (надзорного) мероприятия (военные действия, катастрофа, стихийное бедствие, авария, эпидемия и другие чрезвычайные обстоятельства, болезнь индивидуального предпринимателя или его близких родственников, его участие в судебном заседании, нахождение в отпуске), в связи с чем</w:t>
      </w:r>
      <w:proofErr w:type="gramEnd"/>
      <w:r>
        <w:rPr>
          <w:rFonts w:eastAsiaTheme="minorHAnsi"/>
          <w:sz w:val="28"/>
          <w:szCs w:val="28"/>
          <w:lang w:eastAsia="en-US"/>
        </w:rPr>
        <w:t xml:space="preserve"> проведение контрольного (надзорного) мероприятия переносится </w:t>
      </w:r>
      <w:r w:rsidR="007B73AD">
        <w:rPr>
          <w:rFonts w:eastAsiaTheme="minorHAnsi"/>
          <w:sz w:val="28"/>
          <w:szCs w:val="28"/>
          <w:lang w:eastAsia="en-US"/>
        </w:rPr>
        <w:t>Министерством</w:t>
      </w:r>
      <w:r>
        <w:rPr>
          <w:rFonts w:eastAsiaTheme="minorHAnsi"/>
          <w:sz w:val="28"/>
          <w:szCs w:val="28"/>
          <w:lang w:eastAsia="en-US"/>
        </w:rPr>
        <w:t xml:space="preserve"> на срок, необходимый для устранения указанных обстоятельств.</w:t>
      </w:r>
    </w:p>
    <w:p w:rsidR="00F3749D" w:rsidRPr="00F3749D" w:rsidRDefault="00F3749D" w:rsidP="00F3749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45</w:t>
      </w:r>
      <w:r>
        <w:rPr>
          <w:rFonts w:eastAsiaTheme="minorHAnsi"/>
          <w:sz w:val="28"/>
          <w:szCs w:val="28"/>
          <w:lang w:eastAsia="en-US"/>
        </w:rPr>
        <w:t xml:space="preserve">. В случае проведения контрольного (надзорного) мероприятия в отношении контролируемого лица, являющегося членом саморегулируемой организации, основанной на членстве лиц, осуществляющих строительство, должностное лицо </w:t>
      </w:r>
      <w:r w:rsidR="00372BDA">
        <w:rPr>
          <w:rFonts w:eastAsiaTheme="minorHAnsi"/>
          <w:sz w:val="28"/>
          <w:szCs w:val="28"/>
          <w:lang w:eastAsia="en-US"/>
        </w:rPr>
        <w:t>Министерства</w:t>
      </w:r>
      <w:r>
        <w:rPr>
          <w:rFonts w:eastAsiaTheme="minorHAnsi"/>
          <w:sz w:val="28"/>
          <w:szCs w:val="28"/>
          <w:lang w:eastAsia="en-US"/>
        </w:rPr>
        <w:t xml:space="preserve">, уполномоченное на проведение контрольного (надзорного) мероприятия,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3 рабочих дня до его проведения обязано направить уведомление в саморегулируемую организацию о проведении контрольного (надзорного) мероприятия соответствующего контролируемого лица, являющегося ее членом, в целях обеспечения возможности участия или присутствия представителя саморегулируемой организации при проведении контрол</w:t>
      </w:r>
      <w:r>
        <w:rPr>
          <w:rFonts w:eastAsiaTheme="minorHAnsi"/>
          <w:sz w:val="28"/>
          <w:szCs w:val="28"/>
          <w:lang w:eastAsia="en-US"/>
        </w:rPr>
        <w:t>ьного (надзорного) мероприятия.</w:t>
      </w:r>
    </w:p>
    <w:p w:rsidR="00561741" w:rsidRPr="006E075D" w:rsidRDefault="00F3749D" w:rsidP="00561741">
      <w:pPr>
        <w:tabs>
          <w:tab w:val="left" w:pos="709"/>
        </w:tabs>
        <w:ind w:firstLine="709"/>
        <w:jc w:val="both"/>
        <w:rPr>
          <w:sz w:val="28"/>
          <w:szCs w:val="28"/>
        </w:rPr>
      </w:pPr>
      <w:r>
        <w:rPr>
          <w:sz w:val="28"/>
          <w:szCs w:val="28"/>
        </w:rPr>
        <w:t>46</w:t>
      </w:r>
      <w:r w:rsidR="00561741" w:rsidRPr="006E075D">
        <w:rPr>
          <w:sz w:val="28"/>
          <w:szCs w:val="28"/>
        </w:rPr>
        <w:t>. Должностные лица имеют право:</w:t>
      </w:r>
    </w:p>
    <w:p w:rsidR="00561741" w:rsidRPr="006E075D" w:rsidRDefault="00561741" w:rsidP="00561741">
      <w:pPr>
        <w:autoSpaceDE w:val="0"/>
        <w:autoSpaceDN w:val="0"/>
        <w:adjustRightInd w:val="0"/>
        <w:ind w:firstLine="709"/>
        <w:jc w:val="both"/>
        <w:rPr>
          <w:sz w:val="28"/>
          <w:szCs w:val="28"/>
          <w:lang w:eastAsia="en-US"/>
        </w:rPr>
      </w:pPr>
      <w:r w:rsidRPr="006E075D">
        <w:rPr>
          <w:sz w:val="28"/>
          <w:szCs w:val="28"/>
          <w:lang w:eastAsia="en-US"/>
        </w:rPr>
        <w:t>беспрепятственно по предъявлении служебного удостоверения и в соответствии с полномочиями, установленными решением Министерства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61741" w:rsidRPr="006E075D" w:rsidRDefault="00561741" w:rsidP="00561741">
      <w:pPr>
        <w:autoSpaceDE w:val="0"/>
        <w:autoSpaceDN w:val="0"/>
        <w:adjustRightInd w:val="0"/>
        <w:ind w:firstLine="709"/>
        <w:jc w:val="both"/>
        <w:rPr>
          <w:sz w:val="28"/>
          <w:szCs w:val="28"/>
          <w:lang w:eastAsia="en-US"/>
        </w:rPr>
      </w:pPr>
      <w:r w:rsidRPr="006E075D">
        <w:rPr>
          <w:sz w:val="28"/>
          <w:szCs w:val="28"/>
          <w:lang w:eastAsia="en-US"/>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61741" w:rsidRPr="006E075D" w:rsidRDefault="00561741" w:rsidP="00561741">
      <w:pPr>
        <w:autoSpaceDE w:val="0"/>
        <w:autoSpaceDN w:val="0"/>
        <w:adjustRightInd w:val="0"/>
        <w:ind w:firstLine="709"/>
        <w:jc w:val="both"/>
        <w:rPr>
          <w:sz w:val="28"/>
          <w:szCs w:val="28"/>
          <w:lang w:eastAsia="en-US"/>
        </w:rPr>
      </w:pPr>
      <w:r w:rsidRPr="006E075D">
        <w:rPr>
          <w:sz w:val="28"/>
          <w:szCs w:val="28"/>
          <w:lang w:eastAsia="en-US"/>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61741" w:rsidRPr="006E075D" w:rsidRDefault="00561741" w:rsidP="00561741">
      <w:pPr>
        <w:autoSpaceDE w:val="0"/>
        <w:autoSpaceDN w:val="0"/>
        <w:adjustRightInd w:val="0"/>
        <w:ind w:firstLine="539"/>
        <w:jc w:val="both"/>
        <w:rPr>
          <w:sz w:val="28"/>
          <w:szCs w:val="28"/>
          <w:lang w:eastAsia="en-US"/>
        </w:rPr>
      </w:pPr>
      <w:r w:rsidRPr="006E075D">
        <w:rPr>
          <w:sz w:val="28"/>
          <w:szCs w:val="28"/>
          <w:lang w:eastAsia="en-US"/>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61741" w:rsidRPr="006E075D" w:rsidRDefault="00561741" w:rsidP="00561741">
      <w:pPr>
        <w:tabs>
          <w:tab w:val="left" w:pos="426"/>
        </w:tabs>
        <w:autoSpaceDE w:val="0"/>
        <w:autoSpaceDN w:val="0"/>
        <w:adjustRightInd w:val="0"/>
        <w:ind w:firstLine="709"/>
        <w:jc w:val="both"/>
        <w:rPr>
          <w:sz w:val="28"/>
          <w:szCs w:val="28"/>
          <w:lang w:eastAsia="en-US"/>
        </w:rPr>
      </w:pPr>
      <w:r w:rsidRPr="006E075D">
        <w:rPr>
          <w:sz w:val="28"/>
          <w:szCs w:val="28"/>
          <w:lang w:eastAsia="en-US"/>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61741" w:rsidRPr="006E075D" w:rsidRDefault="00561741" w:rsidP="00561741">
      <w:pPr>
        <w:tabs>
          <w:tab w:val="left" w:pos="426"/>
        </w:tabs>
        <w:autoSpaceDE w:val="0"/>
        <w:autoSpaceDN w:val="0"/>
        <w:adjustRightInd w:val="0"/>
        <w:ind w:firstLine="709"/>
        <w:jc w:val="both"/>
        <w:rPr>
          <w:sz w:val="28"/>
          <w:szCs w:val="28"/>
          <w:lang w:eastAsia="en-US"/>
        </w:rPr>
      </w:pPr>
      <w:r w:rsidRPr="006E075D">
        <w:rPr>
          <w:sz w:val="28"/>
          <w:szCs w:val="28"/>
          <w:lang w:eastAsia="en-US"/>
        </w:rPr>
        <w:lastRenderedPageBreak/>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61741" w:rsidRPr="006E075D" w:rsidRDefault="00561741" w:rsidP="00561741">
      <w:pPr>
        <w:tabs>
          <w:tab w:val="left" w:pos="426"/>
        </w:tabs>
        <w:autoSpaceDE w:val="0"/>
        <w:autoSpaceDN w:val="0"/>
        <w:adjustRightInd w:val="0"/>
        <w:ind w:firstLine="709"/>
        <w:jc w:val="both"/>
        <w:rPr>
          <w:sz w:val="28"/>
          <w:szCs w:val="28"/>
          <w:lang w:eastAsia="en-US"/>
        </w:rPr>
      </w:pPr>
      <w:r w:rsidRPr="006E075D">
        <w:rPr>
          <w:sz w:val="28"/>
          <w:szCs w:val="28"/>
          <w:lang w:eastAsia="en-US"/>
        </w:rPr>
        <w:t xml:space="preserve">обращаться в соответствии с Федеральным </w:t>
      </w:r>
      <w:hyperlink r:id="rId55" w:history="1">
        <w:r w:rsidRPr="006E075D">
          <w:rPr>
            <w:sz w:val="28"/>
            <w:szCs w:val="28"/>
            <w:lang w:eastAsia="en-US"/>
          </w:rPr>
          <w:t>законом</w:t>
        </w:r>
      </w:hyperlink>
      <w:r w:rsidRPr="006E075D">
        <w:rPr>
          <w:sz w:val="28"/>
          <w:szCs w:val="28"/>
          <w:lang w:eastAsia="en-US"/>
        </w:rPr>
        <w:t xml:space="preserve">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61741" w:rsidRDefault="00561741" w:rsidP="00561741">
      <w:pPr>
        <w:tabs>
          <w:tab w:val="left" w:pos="426"/>
        </w:tabs>
        <w:autoSpaceDE w:val="0"/>
        <w:autoSpaceDN w:val="0"/>
        <w:adjustRightInd w:val="0"/>
        <w:ind w:firstLine="709"/>
        <w:jc w:val="both"/>
        <w:rPr>
          <w:sz w:val="28"/>
          <w:szCs w:val="28"/>
          <w:lang w:eastAsia="en-US"/>
        </w:rPr>
      </w:pPr>
      <w:r w:rsidRPr="006E075D">
        <w:rPr>
          <w:sz w:val="28"/>
          <w:szCs w:val="28"/>
          <w:lang w:eastAsia="en-US"/>
        </w:rPr>
        <w:t>совершать иные действия, предусмотренные федеральными законами о видах контр</w:t>
      </w:r>
      <w:r w:rsidR="00D42A7F">
        <w:rPr>
          <w:sz w:val="28"/>
          <w:szCs w:val="28"/>
          <w:lang w:eastAsia="en-US"/>
        </w:rPr>
        <w:t>оля, положением о виде контроля;</w:t>
      </w:r>
    </w:p>
    <w:p w:rsidR="00D42A7F" w:rsidRPr="00D42A7F" w:rsidRDefault="00631D3F" w:rsidP="00D42A7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использовать</w:t>
      </w:r>
      <w:r w:rsidR="00D42A7F">
        <w:rPr>
          <w:rFonts w:eastAsiaTheme="minorHAnsi"/>
          <w:sz w:val="28"/>
          <w:szCs w:val="28"/>
          <w:lang w:eastAsia="en-US"/>
        </w:rPr>
        <w:t xml:space="preserve"> </w:t>
      </w:r>
      <w:proofErr w:type="spellStart"/>
      <w:r w:rsidR="00D42A7F">
        <w:rPr>
          <w:rFonts w:eastAsiaTheme="minorHAnsi"/>
          <w:sz w:val="28"/>
          <w:szCs w:val="28"/>
          <w:lang w:eastAsia="en-US"/>
        </w:rPr>
        <w:t>фотосъемка</w:t>
      </w:r>
      <w:r>
        <w:rPr>
          <w:rFonts w:eastAsiaTheme="minorHAnsi"/>
          <w:sz w:val="28"/>
          <w:szCs w:val="28"/>
          <w:lang w:eastAsia="en-US"/>
        </w:rPr>
        <w:t>ъу</w:t>
      </w:r>
      <w:proofErr w:type="spellEnd"/>
      <w:r w:rsidR="00D42A7F">
        <w:rPr>
          <w:rFonts w:eastAsiaTheme="minorHAnsi"/>
          <w:sz w:val="28"/>
          <w:szCs w:val="28"/>
          <w:lang w:eastAsia="en-US"/>
        </w:rPr>
        <w:t>, ауд</w:t>
      </w:r>
      <w:r w:rsidR="00D42A7F">
        <w:rPr>
          <w:rFonts w:eastAsiaTheme="minorHAnsi"/>
          <w:sz w:val="28"/>
          <w:szCs w:val="28"/>
          <w:lang w:eastAsia="en-US"/>
        </w:rPr>
        <w:t xml:space="preserve">ио- и видеозапись, иные способы для </w:t>
      </w:r>
      <w:r w:rsidR="00D42A7F">
        <w:rPr>
          <w:rFonts w:eastAsiaTheme="minorHAnsi"/>
          <w:sz w:val="28"/>
          <w:szCs w:val="28"/>
          <w:lang w:eastAsia="en-US"/>
        </w:rPr>
        <w:t>фиксации доказательств</w:t>
      </w:r>
      <w:r w:rsidR="00D42A7F">
        <w:rPr>
          <w:rFonts w:eastAsiaTheme="minorHAnsi"/>
          <w:sz w:val="28"/>
          <w:szCs w:val="28"/>
          <w:lang w:eastAsia="en-US"/>
        </w:rPr>
        <w:t xml:space="preserve"> соблюдения, нарушения обязательных требований.</w:t>
      </w:r>
    </w:p>
    <w:p w:rsidR="00561741" w:rsidRPr="006E075D" w:rsidRDefault="00372BDA" w:rsidP="00561741">
      <w:pPr>
        <w:tabs>
          <w:tab w:val="left" w:pos="426"/>
        </w:tabs>
        <w:ind w:firstLine="709"/>
        <w:jc w:val="both"/>
        <w:rPr>
          <w:sz w:val="28"/>
          <w:szCs w:val="28"/>
        </w:rPr>
      </w:pPr>
      <w:r>
        <w:rPr>
          <w:sz w:val="28"/>
          <w:szCs w:val="28"/>
          <w:lang w:eastAsia="en-US"/>
        </w:rPr>
        <w:t>47</w:t>
      </w:r>
      <w:r w:rsidR="00561741" w:rsidRPr="006E075D">
        <w:rPr>
          <w:sz w:val="28"/>
          <w:szCs w:val="28"/>
          <w:lang w:eastAsia="en-US"/>
        </w:rPr>
        <w:t xml:space="preserve">. </w:t>
      </w:r>
      <w:r w:rsidR="00561741" w:rsidRPr="006E075D">
        <w:rPr>
          <w:sz w:val="28"/>
          <w:szCs w:val="28"/>
        </w:rPr>
        <w:t>Должностные лица обязаны:</w:t>
      </w:r>
    </w:p>
    <w:p w:rsidR="00561741" w:rsidRPr="006E075D" w:rsidRDefault="00561741" w:rsidP="00561741">
      <w:pPr>
        <w:tabs>
          <w:tab w:val="left" w:pos="426"/>
        </w:tabs>
        <w:ind w:firstLine="709"/>
        <w:jc w:val="both"/>
        <w:rPr>
          <w:sz w:val="28"/>
          <w:szCs w:val="28"/>
        </w:rPr>
      </w:pPr>
      <w:r w:rsidRPr="006E075D">
        <w:rPr>
          <w:sz w:val="28"/>
          <w:szCs w:val="28"/>
        </w:rPr>
        <w:t>соблюдать законодательство Российской Федерации, права и законные интересы контролируемых лиц;</w:t>
      </w:r>
    </w:p>
    <w:p w:rsidR="00561741" w:rsidRPr="006E075D" w:rsidRDefault="00561741" w:rsidP="00561741">
      <w:pPr>
        <w:tabs>
          <w:tab w:val="left" w:pos="426"/>
        </w:tabs>
        <w:ind w:firstLine="709"/>
        <w:jc w:val="both"/>
        <w:rPr>
          <w:sz w:val="28"/>
          <w:szCs w:val="28"/>
        </w:rPr>
      </w:pPr>
      <w:r w:rsidRPr="006E075D">
        <w:rPr>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61741" w:rsidRPr="006E075D" w:rsidRDefault="00561741" w:rsidP="00561741">
      <w:pPr>
        <w:tabs>
          <w:tab w:val="left" w:pos="426"/>
        </w:tabs>
        <w:ind w:firstLine="709"/>
        <w:jc w:val="both"/>
        <w:rPr>
          <w:sz w:val="28"/>
          <w:szCs w:val="28"/>
        </w:rPr>
      </w:pPr>
      <w:proofErr w:type="gramStart"/>
      <w:r w:rsidRPr="006E075D">
        <w:rPr>
          <w:sz w:val="28"/>
          <w:szCs w:val="28"/>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61741" w:rsidRPr="006E075D" w:rsidRDefault="00561741" w:rsidP="00561741">
      <w:pPr>
        <w:ind w:firstLine="851"/>
        <w:jc w:val="both"/>
        <w:rPr>
          <w:sz w:val="28"/>
          <w:szCs w:val="28"/>
        </w:rPr>
      </w:pPr>
      <w:r w:rsidRPr="006E075D">
        <w:rPr>
          <w:sz w:val="28"/>
          <w:szCs w:val="28"/>
        </w:rPr>
        <w:t>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61741" w:rsidRPr="006E075D" w:rsidRDefault="00561741" w:rsidP="00561741">
      <w:pPr>
        <w:ind w:firstLine="851"/>
        <w:jc w:val="both"/>
        <w:rPr>
          <w:sz w:val="28"/>
          <w:szCs w:val="28"/>
        </w:rPr>
      </w:pPr>
      <w:proofErr w:type="gramStart"/>
      <w:r w:rsidRPr="006E075D">
        <w:rPr>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w:t>
      </w:r>
      <w:proofErr w:type="gramEnd"/>
      <w:r w:rsidRPr="006E075D">
        <w:rPr>
          <w:sz w:val="28"/>
          <w:szCs w:val="28"/>
        </w:rPr>
        <w:t xml:space="preserve"> в случаях, предусмотренных настоящим Федеральным законом, осуществлять консультирование;</w:t>
      </w:r>
    </w:p>
    <w:p w:rsidR="00561741" w:rsidRPr="006E075D" w:rsidRDefault="00561741" w:rsidP="00561741">
      <w:pPr>
        <w:ind w:firstLine="851"/>
        <w:jc w:val="both"/>
        <w:rPr>
          <w:sz w:val="28"/>
          <w:szCs w:val="28"/>
        </w:rPr>
      </w:pPr>
      <w:r w:rsidRPr="006E075D">
        <w:rPr>
          <w:sz w:val="28"/>
          <w:szCs w:val="28"/>
        </w:rPr>
        <w:t xml:space="preserve">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w:t>
      </w:r>
      <w:r w:rsidRPr="006E075D">
        <w:rPr>
          <w:sz w:val="28"/>
          <w:szCs w:val="28"/>
        </w:rPr>
        <w:lastRenderedPageBreak/>
        <w:t>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61741" w:rsidRPr="006E075D" w:rsidRDefault="00561741" w:rsidP="00561741">
      <w:pPr>
        <w:ind w:firstLine="851"/>
        <w:jc w:val="both"/>
        <w:rPr>
          <w:sz w:val="28"/>
          <w:szCs w:val="28"/>
        </w:rPr>
      </w:pPr>
      <w:r w:rsidRPr="006E075D">
        <w:rPr>
          <w:sz w:val="28"/>
          <w:szCs w:val="28"/>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61741" w:rsidRPr="006E075D" w:rsidRDefault="00561741" w:rsidP="00561741">
      <w:pPr>
        <w:ind w:firstLine="851"/>
        <w:jc w:val="both"/>
        <w:rPr>
          <w:sz w:val="28"/>
          <w:szCs w:val="28"/>
        </w:rPr>
      </w:pPr>
      <w:r w:rsidRPr="006E075D">
        <w:rPr>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61741" w:rsidRPr="006E075D" w:rsidRDefault="00561741" w:rsidP="00561741">
      <w:pPr>
        <w:ind w:firstLine="851"/>
        <w:jc w:val="both"/>
        <w:rPr>
          <w:sz w:val="28"/>
          <w:szCs w:val="28"/>
        </w:rPr>
      </w:pPr>
      <w:r w:rsidRPr="006E075D">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61741" w:rsidRPr="006E075D" w:rsidRDefault="00561741" w:rsidP="00561741">
      <w:pPr>
        <w:ind w:firstLine="851"/>
        <w:jc w:val="both"/>
        <w:rPr>
          <w:sz w:val="28"/>
          <w:szCs w:val="28"/>
        </w:rPr>
      </w:pPr>
      <w:r w:rsidRPr="006E075D">
        <w:rPr>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561741" w:rsidRPr="006E075D" w:rsidRDefault="00561741" w:rsidP="00561741">
      <w:pPr>
        <w:ind w:firstLine="851"/>
        <w:jc w:val="both"/>
        <w:rPr>
          <w:sz w:val="28"/>
          <w:szCs w:val="28"/>
        </w:rPr>
      </w:pPr>
      <w:r w:rsidRPr="006E075D">
        <w:rPr>
          <w:sz w:val="28"/>
          <w:szCs w:val="28"/>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61741" w:rsidRPr="006E075D" w:rsidRDefault="00561741" w:rsidP="00561741">
      <w:pPr>
        <w:ind w:firstLine="851"/>
        <w:jc w:val="both"/>
        <w:rPr>
          <w:sz w:val="28"/>
          <w:szCs w:val="28"/>
        </w:rPr>
      </w:pPr>
      <w:r w:rsidRPr="006E075D">
        <w:rPr>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61741" w:rsidRPr="006E075D" w:rsidRDefault="00372BDA" w:rsidP="00561741">
      <w:pPr>
        <w:ind w:firstLine="851"/>
        <w:jc w:val="both"/>
        <w:rPr>
          <w:sz w:val="28"/>
          <w:szCs w:val="28"/>
        </w:rPr>
      </w:pPr>
      <w:r>
        <w:rPr>
          <w:sz w:val="28"/>
          <w:szCs w:val="28"/>
        </w:rPr>
        <w:t>48</w:t>
      </w:r>
      <w:r w:rsidR="00561741" w:rsidRPr="006E075D">
        <w:rPr>
          <w:sz w:val="28"/>
          <w:szCs w:val="28"/>
        </w:rPr>
        <w:t>. Должностные лица не вправе:</w:t>
      </w:r>
    </w:p>
    <w:p w:rsidR="00561741" w:rsidRPr="006E075D" w:rsidRDefault="00561741" w:rsidP="00561741">
      <w:pPr>
        <w:ind w:firstLine="851"/>
        <w:jc w:val="both"/>
        <w:rPr>
          <w:sz w:val="28"/>
          <w:szCs w:val="28"/>
        </w:rPr>
      </w:pPr>
      <w:r w:rsidRPr="006E075D">
        <w:rPr>
          <w:sz w:val="28"/>
          <w:szCs w:val="28"/>
        </w:rPr>
        <w:t>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61741" w:rsidRPr="006E075D" w:rsidRDefault="00561741" w:rsidP="00561741">
      <w:pPr>
        <w:ind w:firstLine="851"/>
        <w:jc w:val="both"/>
        <w:rPr>
          <w:sz w:val="28"/>
          <w:szCs w:val="28"/>
        </w:rPr>
      </w:pPr>
      <w:proofErr w:type="gramStart"/>
      <w:r w:rsidRPr="006E075D">
        <w:rPr>
          <w:sz w:val="28"/>
          <w:szCs w:val="28"/>
        </w:rPr>
        <w:t>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561741" w:rsidRPr="006E075D" w:rsidRDefault="00561741" w:rsidP="00561741">
      <w:pPr>
        <w:ind w:firstLine="851"/>
        <w:jc w:val="both"/>
        <w:rPr>
          <w:sz w:val="28"/>
          <w:szCs w:val="28"/>
        </w:rPr>
      </w:pPr>
      <w:proofErr w:type="gramStart"/>
      <w:r w:rsidRPr="006E075D">
        <w:rPr>
          <w:sz w:val="28"/>
          <w:szCs w:val="28"/>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6E075D">
        <w:rPr>
          <w:sz w:val="28"/>
          <w:szCs w:val="28"/>
        </w:rPr>
        <w:t xml:space="preserve"> уведомлено о проведении контрольного (надзорного) мероприятия;</w:t>
      </w:r>
    </w:p>
    <w:p w:rsidR="00561741" w:rsidRPr="006E075D" w:rsidRDefault="00561741" w:rsidP="00561741">
      <w:pPr>
        <w:ind w:firstLine="851"/>
        <w:jc w:val="both"/>
        <w:rPr>
          <w:sz w:val="28"/>
          <w:szCs w:val="28"/>
        </w:rPr>
      </w:pPr>
      <w:proofErr w:type="gramStart"/>
      <w:r w:rsidRPr="006E075D">
        <w:rPr>
          <w:sz w:val="28"/>
          <w:szCs w:val="28"/>
        </w:rPr>
        <w:t xml:space="preserve">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w:t>
      </w:r>
      <w:r w:rsidRPr="006E075D">
        <w:rPr>
          <w:sz w:val="28"/>
          <w:szCs w:val="28"/>
        </w:rPr>
        <w:lastRenderedPageBreak/>
        <w:t>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561741" w:rsidRPr="006E075D" w:rsidRDefault="00561741" w:rsidP="00561741">
      <w:pPr>
        <w:ind w:firstLine="851"/>
        <w:jc w:val="both"/>
        <w:rPr>
          <w:sz w:val="28"/>
          <w:szCs w:val="28"/>
        </w:rPr>
      </w:pPr>
      <w:proofErr w:type="gramStart"/>
      <w:r w:rsidRPr="006E075D">
        <w:rPr>
          <w:sz w:val="28"/>
          <w:szCs w:val="28"/>
        </w:rPr>
        <w:t>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561741" w:rsidRPr="006E075D" w:rsidRDefault="00561741" w:rsidP="00561741">
      <w:pPr>
        <w:ind w:firstLine="851"/>
        <w:jc w:val="both"/>
        <w:rPr>
          <w:sz w:val="28"/>
          <w:szCs w:val="28"/>
        </w:rPr>
      </w:pPr>
      <w:r w:rsidRPr="006E075D">
        <w:rPr>
          <w:sz w:val="28"/>
          <w:szCs w:val="28"/>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61741" w:rsidRPr="006E075D" w:rsidRDefault="00561741" w:rsidP="00561741">
      <w:pPr>
        <w:ind w:firstLine="851"/>
        <w:jc w:val="both"/>
        <w:rPr>
          <w:sz w:val="28"/>
          <w:szCs w:val="28"/>
        </w:rPr>
      </w:pPr>
      <w:r w:rsidRPr="006E075D">
        <w:rPr>
          <w:sz w:val="28"/>
          <w:szCs w:val="28"/>
        </w:rPr>
        <w:t>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61741" w:rsidRPr="006E075D" w:rsidRDefault="00561741" w:rsidP="00561741">
      <w:pPr>
        <w:ind w:firstLine="851"/>
        <w:jc w:val="both"/>
        <w:rPr>
          <w:sz w:val="28"/>
          <w:szCs w:val="28"/>
        </w:rPr>
      </w:pPr>
      <w:r w:rsidRPr="006E075D">
        <w:rPr>
          <w:sz w:val="28"/>
          <w:szCs w:val="28"/>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561741" w:rsidRPr="006E075D" w:rsidRDefault="00561741" w:rsidP="00561741">
      <w:pPr>
        <w:ind w:firstLine="851"/>
        <w:jc w:val="both"/>
        <w:rPr>
          <w:sz w:val="28"/>
          <w:szCs w:val="28"/>
        </w:rPr>
      </w:pPr>
      <w:r w:rsidRPr="006E075D">
        <w:rPr>
          <w:sz w:val="28"/>
          <w:szCs w:val="28"/>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61741" w:rsidRPr="006E075D" w:rsidRDefault="00561741" w:rsidP="00561741">
      <w:pPr>
        <w:ind w:firstLine="851"/>
        <w:jc w:val="both"/>
        <w:rPr>
          <w:sz w:val="28"/>
          <w:szCs w:val="28"/>
        </w:rPr>
      </w:pPr>
      <w:r w:rsidRPr="006E075D">
        <w:rPr>
          <w:sz w:val="28"/>
          <w:szCs w:val="28"/>
        </w:rPr>
        <w:t>превышать установленные сроки проведения контрольных (надзорных) мероприятий;</w:t>
      </w:r>
    </w:p>
    <w:p w:rsidR="00561741" w:rsidRPr="006E075D" w:rsidRDefault="00561741" w:rsidP="00561741">
      <w:pPr>
        <w:ind w:firstLine="851"/>
        <w:jc w:val="both"/>
        <w:rPr>
          <w:sz w:val="28"/>
          <w:szCs w:val="28"/>
        </w:rPr>
      </w:pPr>
      <w:r w:rsidRPr="006E075D">
        <w:rPr>
          <w:sz w:val="28"/>
          <w:szCs w:val="28"/>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61741" w:rsidRPr="006E075D" w:rsidRDefault="00372BDA" w:rsidP="00561741">
      <w:pPr>
        <w:ind w:firstLine="851"/>
        <w:jc w:val="both"/>
        <w:rPr>
          <w:sz w:val="28"/>
          <w:szCs w:val="28"/>
        </w:rPr>
      </w:pPr>
      <w:r>
        <w:rPr>
          <w:sz w:val="28"/>
          <w:szCs w:val="28"/>
        </w:rPr>
        <w:t>49</w:t>
      </w:r>
      <w:r w:rsidR="00561741" w:rsidRPr="006E075D">
        <w:rPr>
          <w:sz w:val="28"/>
          <w:szCs w:val="28"/>
        </w:rPr>
        <w:t>. В рамках осуществления регионального государственного контроля (надзора) проводятся следующие виды контрольных (надзорных) мероприятий:</w:t>
      </w:r>
    </w:p>
    <w:p w:rsidR="00E117B3" w:rsidRDefault="00561741" w:rsidP="00E117B3">
      <w:pPr>
        <w:ind w:firstLine="851"/>
        <w:jc w:val="both"/>
        <w:rPr>
          <w:sz w:val="28"/>
          <w:szCs w:val="28"/>
        </w:rPr>
      </w:pPr>
      <w:r w:rsidRPr="003B2816">
        <w:rPr>
          <w:sz w:val="28"/>
          <w:szCs w:val="28"/>
        </w:rPr>
        <w:t>а) т</w:t>
      </w:r>
      <w:r w:rsidRPr="006E075D">
        <w:rPr>
          <w:sz w:val="28"/>
          <w:szCs w:val="28"/>
        </w:rPr>
        <w:t>ребующие взаимодействия с контролируемым лицом:</w:t>
      </w:r>
    </w:p>
    <w:p w:rsidR="00561741" w:rsidRPr="006E075D" w:rsidRDefault="00561741" w:rsidP="00561741">
      <w:pPr>
        <w:ind w:firstLine="851"/>
        <w:jc w:val="both"/>
        <w:rPr>
          <w:sz w:val="28"/>
          <w:szCs w:val="28"/>
        </w:rPr>
      </w:pPr>
      <w:r w:rsidRPr="003B2816">
        <w:rPr>
          <w:sz w:val="28"/>
          <w:szCs w:val="28"/>
        </w:rPr>
        <w:t>в</w:t>
      </w:r>
      <w:r w:rsidRPr="006E075D">
        <w:rPr>
          <w:sz w:val="28"/>
          <w:szCs w:val="28"/>
        </w:rPr>
        <w:t>ыездная проверка;</w:t>
      </w:r>
    </w:p>
    <w:p w:rsidR="00561741" w:rsidRPr="006E075D" w:rsidRDefault="00561741" w:rsidP="00561741">
      <w:pPr>
        <w:ind w:firstLine="851"/>
        <w:jc w:val="both"/>
        <w:rPr>
          <w:sz w:val="28"/>
          <w:szCs w:val="28"/>
        </w:rPr>
      </w:pPr>
      <w:r w:rsidRPr="003B2816">
        <w:rPr>
          <w:sz w:val="28"/>
          <w:szCs w:val="28"/>
        </w:rPr>
        <w:t>р</w:t>
      </w:r>
      <w:r w:rsidRPr="006E075D">
        <w:rPr>
          <w:sz w:val="28"/>
          <w:szCs w:val="28"/>
        </w:rPr>
        <w:t>ейдовый осмотр;</w:t>
      </w:r>
    </w:p>
    <w:p w:rsidR="00561741" w:rsidRPr="006E075D" w:rsidRDefault="00561741" w:rsidP="00561741">
      <w:pPr>
        <w:ind w:firstLine="851"/>
        <w:jc w:val="both"/>
        <w:rPr>
          <w:sz w:val="28"/>
          <w:szCs w:val="28"/>
        </w:rPr>
      </w:pPr>
      <w:r w:rsidRPr="003B2816">
        <w:rPr>
          <w:sz w:val="28"/>
          <w:szCs w:val="28"/>
        </w:rPr>
        <w:t>и</w:t>
      </w:r>
      <w:r w:rsidRPr="006E075D">
        <w:rPr>
          <w:sz w:val="28"/>
          <w:szCs w:val="28"/>
        </w:rPr>
        <w:t>нспекционный визит;</w:t>
      </w:r>
    </w:p>
    <w:p w:rsidR="00561741" w:rsidRPr="006E075D" w:rsidRDefault="00561741" w:rsidP="00561741">
      <w:pPr>
        <w:ind w:firstLine="851"/>
        <w:jc w:val="both"/>
        <w:rPr>
          <w:sz w:val="28"/>
          <w:szCs w:val="28"/>
        </w:rPr>
      </w:pPr>
      <w:r w:rsidRPr="003B2816">
        <w:rPr>
          <w:sz w:val="28"/>
          <w:szCs w:val="28"/>
        </w:rPr>
        <w:t>д</w:t>
      </w:r>
      <w:r w:rsidRPr="006E075D">
        <w:rPr>
          <w:sz w:val="28"/>
          <w:szCs w:val="28"/>
        </w:rPr>
        <w:t>окументарная проверка;</w:t>
      </w:r>
    </w:p>
    <w:p w:rsidR="00E117B3" w:rsidRDefault="00561741" w:rsidP="00561741">
      <w:pPr>
        <w:ind w:firstLine="851"/>
        <w:jc w:val="both"/>
        <w:rPr>
          <w:sz w:val="28"/>
          <w:szCs w:val="28"/>
        </w:rPr>
      </w:pPr>
      <w:r w:rsidRPr="003B2816">
        <w:rPr>
          <w:sz w:val="28"/>
          <w:szCs w:val="28"/>
        </w:rPr>
        <w:t>б) н</w:t>
      </w:r>
      <w:r w:rsidRPr="006E075D">
        <w:rPr>
          <w:sz w:val="28"/>
          <w:szCs w:val="28"/>
        </w:rPr>
        <w:t xml:space="preserve">е </w:t>
      </w:r>
      <w:proofErr w:type="gramStart"/>
      <w:r w:rsidRPr="006E075D">
        <w:rPr>
          <w:sz w:val="28"/>
          <w:szCs w:val="28"/>
        </w:rPr>
        <w:t>требующее</w:t>
      </w:r>
      <w:proofErr w:type="gramEnd"/>
      <w:r w:rsidRPr="006E075D">
        <w:rPr>
          <w:sz w:val="28"/>
          <w:szCs w:val="28"/>
        </w:rPr>
        <w:t xml:space="preserve"> взаимоде</w:t>
      </w:r>
      <w:r w:rsidR="00E117B3">
        <w:rPr>
          <w:sz w:val="28"/>
          <w:szCs w:val="28"/>
        </w:rPr>
        <w:t>йствия с контролируемым лицом:</w:t>
      </w:r>
    </w:p>
    <w:p w:rsidR="00561741" w:rsidRDefault="00561741" w:rsidP="00561741">
      <w:pPr>
        <w:ind w:firstLine="851"/>
        <w:jc w:val="both"/>
        <w:rPr>
          <w:sz w:val="28"/>
          <w:szCs w:val="28"/>
        </w:rPr>
      </w:pPr>
      <w:r w:rsidRPr="006E075D">
        <w:rPr>
          <w:sz w:val="28"/>
          <w:szCs w:val="28"/>
        </w:rPr>
        <w:t>выездное обследование</w:t>
      </w:r>
      <w:r w:rsidR="00B4179B">
        <w:rPr>
          <w:sz w:val="28"/>
          <w:szCs w:val="28"/>
        </w:rPr>
        <w:t>;</w:t>
      </w:r>
    </w:p>
    <w:p w:rsidR="00B4179B" w:rsidRPr="006E075D" w:rsidRDefault="00B4179B" w:rsidP="00561741">
      <w:pPr>
        <w:ind w:firstLine="851"/>
        <w:jc w:val="both"/>
        <w:rPr>
          <w:sz w:val="28"/>
          <w:szCs w:val="28"/>
        </w:rPr>
      </w:pPr>
      <w:r>
        <w:rPr>
          <w:sz w:val="28"/>
          <w:szCs w:val="28"/>
        </w:rPr>
        <w:t>наблюдение за соблюдением обязательных требований.</w:t>
      </w:r>
    </w:p>
    <w:p w:rsidR="00561741" w:rsidRPr="006E075D" w:rsidRDefault="00372BDA" w:rsidP="00561741">
      <w:pPr>
        <w:ind w:firstLine="851"/>
        <w:jc w:val="both"/>
        <w:rPr>
          <w:sz w:val="28"/>
          <w:szCs w:val="28"/>
        </w:rPr>
      </w:pPr>
      <w:r>
        <w:rPr>
          <w:sz w:val="28"/>
          <w:szCs w:val="28"/>
        </w:rPr>
        <w:lastRenderedPageBreak/>
        <w:t>50</w:t>
      </w:r>
      <w:r w:rsidR="00561741" w:rsidRPr="006E075D">
        <w:rPr>
          <w:sz w:val="28"/>
          <w:szCs w:val="28"/>
        </w:rPr>
        <w:t>.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должностными лицами следующих контрольных (надзорных) действий:</w:t>
      </w:r>
    </w:p>
    <w:p w:rsidR="00561741" w:rsidRPr="006E075D" w:rsidRDefault="00561741" w:rsidP="00561741">
      <w:pPr>
        <w:ind w:firstLine="851"/>
        <w:jc w:val="both"/>
        <w:rPr>
          <w:sz w:val="28"/>
          <w:szCs w:val="28"/>
        </w:rPr>
      </w:pPr>
      <w:r w:rsidRPr="006E075D">
        <w:rPr>
          <w:sz w:val="28"/>
          <w:szCs w:val="28"/>
        </w:rPr>
        <w:t>осмотр;</w:t>
      </w:r>
    </w:p>
    <w:p w:rsidR="00561741" w:rsidRPr="006E075D" w:rsidRDefault="00561741" w:rsidP="00561741">
      <w:pPr>
        <w:ind w:firstLine="851"/>
        <w:jc w:val="both"/>
        <w:rPr>
          <w:sz w:val="28"/>
          <w:szCs w:val="28"/>
        </w:rPr>
      </w:pPr>
      <w:r w:rsidRPr="006E075D">
        <w:rPr>
          <w:sz w:val="28"/>
          <w:szCs w:val="28"/>
        </w:rPr>
        <w:t>досмотр;</w:t>
      </w:r>
    </w:p>
    <w:p w:rsidR="00561741" w:rsidRPr="006E075D" w:rsidRDefault="00561741" w:rsidP="00561741">
      <w:pPr>
        <w:ind w:firstLine="851"/>
        <w:jc w:val="both"/>
        <w:rPr>
          <w:sz w:val="28"/>
          <w:szCs w:val="28"/>
        </w:rPr>
      </w:pPr>
      <w:r w:rsidRPr="006E075D">
        <w:rPr>
          <w:sz w:val="28"/>
          <w:szCs w:val="28"/>
        </w:rPr>
        <w:t>опрос;</w:t>
      </w:r>
    </w:p>
    <w:p w:rsidR="00561741" w:rsidRPr="006E075D" w:rsidRDefault="00561741" w:rsidP="00561741">
      <w:pPr>
        <w:ind w:firstLine="851"/>
        <w:jc w:val="both"/>
        <w:rPr>
          <w:sz w:val="28"/>
          <w:szCs w:val="28"/>
        </w:rPr>
      </w:pPr>
      <w:r w:rsidRPr="006E075D">
        <w:rPr>
          <w:sz w:val="28"/>
          <w:szCs w:val="28"/>
        </w:rPr>
        <w:t>получение письменных объяснений;</w:t>
      </w:r>
    </w:p>
    <w:p w:rsidR="00561741" w:rsidRPr="006E075D" w:rsidRDefault="00561741" w:rsidP="00561741">
      <w:pPr>
        <w:ind w:firstLine="851"/>
        <w:jc w:val="both"/>
        <w:rPr>
          <w:sz w:val="28"/>
          <w:szCs w:val="28"/>
        </w:rPr>
      </w:pPr>
      <w:r w:rsidRPr="006E075D">
        <w:rPr>
          <w:sz w:val="28"/>
          <w:szCs w:val="28"/>
        </w:rPr>
        <w:t>истребование документов;</w:t>
      </w:r>
    </w:p>
    <w:p w:rsidR="00561741" w:rsidRPr="006E075D" w:rsidRDefault="00561741" w:rsidP="00561741">
      <w:pPr>
        <w:ind w:firstLine="851"/>
        <w:jc w:val="both"/>
        <w:rPr>
          <w:sz w:val="28"/>
          <w:szCs w:val="28"/>
        </w:rPr>
      </w:pPr>
      <w:r w:rsidRPr="006E075D">
        <w:rPr>
          <w:sz w:val="28"/>
          <w:szCs w:val="28"/>
        </w:rPr>
        <w:t>отбор проб (образцов);</w:t>
      </w:r>
    </w:p>
    <w:p w:rsidR="00561741" w:rsidRPr="006E075D" w:rsidRDefault="00561741" w:rsidP="00561741">
      <w:pPr>
        <w:ind w:firstLine="851"/>
        <w:jc w:val="both"/>
        <w:rPr>
          <w:sz w:val="28"/>
          <w:szCs w:val="28"/>
        </w:rPr>
      </w:pPr>
      <w:r w:rsidRPr="006E075D">
        <w:rPr>
          <w:sz w:val="28"/>
          <w:szCs w:val="28"/>
        </w:rPr>
        <w:t>инструментальное обследование;</w:t>
      </w:r>
    </w:p>
    <w:p w:rsidR="00561741" w:rsidRPr="006E075D" w:rsidRDefault="00561741" w:rsidP="00561741">
      <w:pPr>
        <w:ind w:firstLine="851"/>
        <w:jc w:val="both"/>
        <w:rPr>
          <w:sz w:val="28"/>
          <w:szCs w:val="28"/>
        </w:rPr>
      </w:pPr>
      <w:r w:rsidRPr="006E075D">
        <w:rPr>
          <w:sz w:val="28"/>
          <w:szCs w:val="28"/>
        </w:rPr>
        <w:t>испытание;</w:t>
      </w:r>
    </w:p>
    <w:p w:rsidR="00561741" w:rsidRPr="006E075D" w:rsidRDefault="00561741" w:rsidP="00561741">
      <w:pPr>
        <w:ind w:firstLine="851"/>
        <w:jc w:val="both"/>
        <w:rPr>
          <w:sz w:val="28"/>
          <w:szCs w:val="28"/>
        </w:rPr>
      </w:pPr>
      <w:r w:rsidRPr="006E075D">
        <w:rPr>
          <w:sz w:val="28"/>
          <w:szCs w:val="28"/>
        </w:rPr>
        <w:t>экспертиза;</w:t>
      </w:r>
    </w:p>
    <w:p w:rsidR="00561741" w:rsidRPr="006E075D" w:rsidRDefault="00561741" w:rsidP="00561741">
      <w:pPr>
        <w:ind w:firstLine="851"/>
        <w:jc w:val="both"/>
        <w:rPr>
          <w:sz w:val="28"/>
          <w:szCs w:val="28"/>
        </w:rPr>
      </w:pPr>
      <w:r w:rsidRPr="006E075D">
        <w:rPr>
          <w:sz w:val="28"/>
          <w:szCs w:val="28"/>
        </w:rPr>
        <w:t>эксперимент.</w:t>
      </w:r>
    </w:p>
    <w:p w:rsidR="00561741" w:rsidRPr="006E075D" w:rsidRDefault="00372BDA" w:rsidP="00561741">
      <w:pPr>
        <w:ind w:firstLine="851"/>
        <w:jc w:val="both"/>
        <w:rPr>
          <w:sz w:val="28"/>
          <w:szCs w:val="28"/>
        </w:rPr>
      </w:pPr>
      <w:r>
        <w:rPr>
          <w:sz w:val="28"/>
          <w:szCs w:val="28"/>
        </w:rPr>
        <w:t>51</w:t>
      </w:r>
      <w:r w:rsidR="00561741" w:rsidRPr="006E075D">
        <w:rPr>
          <w:sz w:val="28"/>
          <w:szCs w:val="28"/>
        </w:rPr>
        <w:t>. Проведение контрольных (надзорных) мероприятий осуществляется в соответствии с главой 13 Федерального закона № 248-ФЗ.</w:t>
      </w:r>
    </w:p>
    <w:p w:rsidR="00561741" w:rsidRPr="006E075D" w:rsidRDefault="00372BDA" w:rsidP="00561741">
      <w:pPr>
        <w:ind w:firstLine="851"/>
        <w:jc w:val="both"/>
        <w:rPr>
          <w:sz w:val="28"/>
          <w:szCs w:val="28"/>
        </w:rPr>
      </w:pPr>
      <w:r>
        <w:rPr>
          <w:sz w:val="28"/>
          <w:szCs w:val="28"/>
        </w:rPr>
        <w:t>52</w:t>
      </w:r>
      <w:r w:rsidR="00561741" w:rsidRPr="006E075D">
        <w:rPr>
          <w:sz w:val="28"/>
          <w:szCs w:val="28"/>
        </w:rPr>
        <w:t xml:space="preserve">. Информирование о совершаемых должностными лицами действиях и принимаемых решениях при осуществлении </w:t>
      </w:r>
      <w:r w:rsidR="00561741" w:rsidRPr="003B2816">
        <w:rPr>
          <w:sz w:val="28"/>
          <w:szCs w:val="28"/>
        </w:rPr>
        <w:t xml:space="preserve">государственного строительного </w:t>
      </w:r>
      <w:r w:rsidR="00561741">
        <w:rPr>
          <w:sz w:val="28"/>
          <w:szCs w:val="28"/>
        </w:rPr>
        <w:t>надзора</w:t>
      </w:r>
      <w:r w:rsidR="00561741" w:rsidRPr="006E075D">
        <w:rPr>
          <w:sz w:val="28"/>
          <w:szCs w:val="28"/>
        </w:rPr>
        <w:t xml:space="preserve"> осуществляется в сроки и порядке, установленные Федеральным законом № 248-ФЗ.</w:t>
      </w:r>
    </w:p>
    <w:p w:rsidR="00561741" w:rsidRPr="006E075D" w:rsidRDefault="00372BDA" w:rsidP="00561741">
      <w:pPr>
        <w:ind w:firstLine="851"/>
        <w:jc w:val="both"/>
        <w:rPr>
          <w:sz w:val="28"/>
          <w:szCs w:val="28"/>
        </w:rPr>
      </w:pPr>
      <w:r>
        <w:rPr>
          <w:sz w:val="28"/>
          <w:szCs w:val="28"/>
        </w:rPr>
        <w:t>53</w:t>
      </w:r>
      <w:r w:rsidR="00561741" w:rsidRPr="006E075D">
        <w:rPr>
          <w:sz w:val="28"/>
          <w:szCs w:val="28"/>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осуществляются в порядке, установленном главой 16 Федерального закона № 248-ФЗ.</w:t>
      </w:r>
    </w:p>
    <w:p w:rsidR="00561741" w:rsidRPr="006E075D" w:rsidRDefault="00372BDA" w:rsidP="00561741">
      <w:pPr>
        <w:ind w:firstLine="851"/>
        <w:jc w:val="both"/>
        <w:rPr>
          <w:sz w:val="28"/>
          <w:szCs w:val="28"/>
        </w:rPr>
      </w:pPr>
      <w:r>
        <w:rPr>
          <w:sz w:val="28"/>
          <w:szCs w:val="28"/>
        </w:rPr>
        <w:t>54</w:t>
      </w:r>
      <w:r w:rsidR="00561741" w:rsidRPr="006E075D">
        <w:rPr>
          <w:sz w:val="28"/>
          <w:szCs w:val="28"/>
        </w:rPr>
        <w:t xml:space="preserve">. </w:t>
      </w:r>
      <w:r w:rsidR="00561741" w:rsidRPr="006E075D">
        <w:rPr>
          <w:sz w:val="28"/>
          <w:szCs w:val="28"/>
          <w:lang w:eastAsia="en-US"/>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предостережение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1741" w:rsidRPr="006E075D" w:rsidRDefault="00372BDA" w:rsidP="00561741">
      <w:pPr>
        <w:ind w:firstLine="851"/>
        <w:jc w:val="both"/>
        <w:rPr>
          <w:sz w:val="28"/>
          <w:szCs w:val="28"/>
        </w:rPr>
      </w:pPr>
      <w:r>
        <w:rPr>
          <w:sz w:val="28"/>
          <w:szCs w:val="28"/>
        </w:rPr>
        <w:t>55</w:t>
      </w:r>
      <w:r w:rsidR="00561741" w:rsidRPr="006E075D">
        <w:rPr>
          <w:sz w:val="28"/>
          <w:szCs w:val="28"/>
        </w:rPr>
        <w:t xml:space="preserve">. </w:t>
      </w:r>
      <w:r w:rsidR="00561741" w:rsidRPr="006E075D">
        <w:rPr>
          <w:sz w:val="28"/>
          <w:szCs w:val="28"/>
          <w:lang w:eastAsia="en-US"/>
        </w:rPr>
        <w:t xml:space="preserve">В случае выявления при проведении контрольного (надзорного) мероприятия нарушений обязательных требований </w:t>
      </w:r>
      <w:r w:rsidR="00561741" w:rsidRPr="003B2816">
        <w:rPr>
          <w:sz w:val="28"/>
          <w:szCs w:val="28"/>
          <w:lang w:eastAsia="en-US"/>
        </w:rPr>
        <w:t>должностное лицо</w:t>
      </w:r>
      <w:r w:rsidR="00561741" w:rsidRPr="006E075D">
        <w:rPr>
          <w:sz w:val="28"/>
          <w:szCs w:val="28"/>
          <w:lang w:eastAsia="en-US"/>
        </w:rPr>
        <w:t xml:space="preserve"> в пределах полномочий, предусмотренных законодательством </w:t>
      </w:r>
      <w:r w:rsidR="00561741" w:rsidRPr="001A0AA2">
        <w:rPr>
          <w:sz w:val="28"/>
          <w:szCs w:val="28"/>
          <w:lang w:eastAsia="en-US"/>
        </w:rPr>
        <w:t>Российской Федерации</w:t>
      </w:r>
      <w:r w:rsidR="001A0AA2">
        <w:rPr>
          <w:sz w:val="28"/>
          <w:szCs w:val="28"/>
          <w:lang w:eastAsia="en-US"/>
        </w:rPr>
        <w:t xml:space="preserve"> и законодательством Республики Алтай</w:t>
      </w:r>
      <w:r w:rsidR="00561741" w:rsidRPr="001A0AA2">
        <w:rPr>
          <w:sz w:val="28"/>
          <w:szCs w:val="28"/>
          <w:lang w:eastAsia="en-US"/>
        </w:rPr>
        <w:t>,</w:t>
      </w:r>
      <w:r w:rsidR="00561741" w:rsidRPr="006E075D">
        <w:rPr>
          <w:sz w:val="28"/>
          <w:szCs w:val="28"/>
          <w:lang w:eastAsia="en-US"/>
        </w:rPr>
        <w:t xml:space="preserve"> обязан:</w:t>
      </w:r>
    </w:p>
    <w:p w:rsidR="00561741" w:rsidRPr="006E075D" w:rsidRDefault="00561741" w:rsidP="00561741">
      <w:pPr>
        <w:ind w:firstLine="851"/>
        <w:jc w:val="both"/>
        <w:rPr>
          <w:sz w:val="28"/>
          <w:szCs w:val="28"/>
        </w:rPr>
      </w:pPr>
      <w:r w:rsidRPr="003B2816">
        <w:rPr>
          <w:sz w:val="28"/>
          <w:szCs w:val="28"/>
          <w:lang w:eastAsia="en-US"/>
        </w:rPr>
        <w:t>а</w:t>
      </w:r>
      <w:r w:rsidRPr="006E075D">
        <w:rPr>
          <w:sz w:val="28"/>
          <w:szCs w:val="28"/>
          <w:lang w:eastAsia="en-US"/>
        </w:rPr>
        <w:t>)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61741" w:rsidRPr="006E075D" w:rsidRDefault="00561741" w:rsidP="00561741">
      <w:pPr>
        <w:autoSpaceDE w:val="0"/>
        <w:autoSpaceDN w:val="0"/>
        <w:adjustRightInd w:val="0"/>
        <w:ind w:firstLine="851"/>
        <w:jc w:val="both"/>
        <w:rPr>
          <w:sz w:val="28"/>
          <w:szCs w:val="28"/>
          <w:lang w:eastAsia="en-US"/>
        </w:rPr>
      </w:pPr>
      <w:proofErr w:type="gramStart"/>
      <w:r w:rsidRPr="003B2816">
        <w:rPr>
          <w:sz w:val="28"/>
          <w:szCs w:val="28"/>
          <w:lang w:eastAsia="en-US"/>
        </w:rPr>
        <w:t>б</w:t>
      </w:r>
      <w:r w:rsidRPr="006E075D">
        <w:rPr>
          <w:sz w:val="28"/>
          <w:szCs w:val="28"/>
          <w:lang w:eastAsia="en-US"/>
        </w:rPr>
        <w:t xml:space="preserve">) незамедлительно принять предусмотренные законодательством </w:t>
      </w:r>
      <w:r w:rsidRPr="001A0AA2">
        <w:rPr>
          <w:sz w:val="28"/>
          <w:szCs w:val="28"/>
          <w:lang w:eastAsia="en-US"/>
        </w:rPr>
        <w:t>Российской Федерации</w:t>
      </w:r>
      <w:r w:rsidR="001A0AA2">
        <w:rPr>
          <w:sz w:val="28"/>
          <w:szCs w:val="28"/>
          <w:lang w:eastAsia="en-US"/>
        </w:rPr>
        <w:t xml:space="preserve"> и законодательством Республики Алтай</w:t>
      </w:r>
      <w:r w:rsidRPr="006E075D">
        <w:rPr>
          <w:sz w:val="28"/>
          <w:szCs w:val="28"/>
          <w:lang w:eastAsia="en-US"/>
        </w:rPr>
        <w:t xml:space="preserve"> меры по недопущению причинения вреда (ущерба) охраняемым законом ценностям </w:t>
      </w:r>
      <w:r w:rsidRPr="006E075D">
        <w:rPr>
          <w:sz w:val="28"/>
          <w:szCs w:val="28"/>
          <w:lang w:eastAsia="en-US"/>
        </w:rPr>
        <w:lastRenderedPageBreak/>
        <w:t>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w:t>
      </w:r>
      <w:proofErr w:type="gramEnd"/>
      <w:r w:rsidRPr="006E075D">
        <w:rPr>
          <w:sz w:val="28"/>
          <w:szCs w:val="28"/>
          <w:lang w:eastAsia="en-US"/>
        </w:rPr>
        <w:t xml:space="preserve"> </w:t>
      </w:r>
      <w:proofErr w:type="gramStart"/>
      <w:r w:rsidRPr="006E075D">
        <w:rPr>
          <w:sz w:val="28"/>
          <w:szCs w:val="28"/>
          <w:lang w:eastAsia="en-US"/>
        </w:rPr>
        <w:t>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w:t>
      </w:r>
      <w:proofErr w:type="gramEnd"/>
      <w:r w:rsidRPr="006E075D">
        <w:rPr>
          <w:sz w:val="28"/>
          <w:szCs w:val="28"/>
          <w:lang w:eastAsia="en-US"/>
        </w:rPr>
        <w:t xml:space="preserve">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1741" w:rsidRPr="006E075D" w:rsidRDefault="00561741" w:rsidP="00561741">
      <w:pPr>
        <w:autoSpaceDE w:val="0"/>
        <w:autoSpaceDN w:val="0"/>
        <w:adjustRightInd w:val="0"/>
        <w:ind w:firstLine="539"/>
        <w:jc w:val="both"/>
        <w:rPr>
          <w:sz w:val="28"/>
          <w:szCs w:val="28"/>
          <w:lang w:eastAsia="en-US"/>
        </w:rPr>
      </w:pPr>
      <w:r w:rsidRPr="003B2816">
        <w:rPr>
          <w:sz w:val="28"/>
          <w:szCs w:val="28"/>
          <w:lang w:eastAsia="en-US"/>
        </w:rPr>
        <w:t>в</w:t>
      </w:r>
      <w:r w:rsidRPr="006E075D">
        <w:rPr>
          <w:sz w:val="28"/>
          <w:szCs w:val="28"/>
          <w:lang w:eastAsia="en-US"/>
        </w:rPr>
        <w:t>)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1741" w:rsidRPr="006E075D" w:rsidRDefault="00561741" w:rsidP="00561741">
      <w:pPr>
        <w:autoSpaceDE w:val="0"/>
        <w:autoSpaceDN w:val="0"/>
        <w:adjustRightInd w:val="0"/>
        <w:ind w:firstLine="539"/>
        <w:jc w:val="both"/>
        <w:rPr>
          <w:sz w:val="28"/>
          <w:szCs w:val="28"/>
          <w:lang w:eastAsia="en-US"/>
        </w:rPr>
      </w:pPr>
      <w:r w:rsidRPr="003B2816">
        <w:rPr>
          <w:sz w:val="28"/>
          <w:szCs w:val="28"/>
          <w:lang w:eastAsia="en-US"/>
        </w:rPr>
        <w:t>г</w:t>
      </w:r>
      <w:r w:rsidRPr="006E075D">
        <w:rPr>
          <w:sz w:val="28"/>
          <w:szCs w:val="28"/>
          <w:lang w:eastAsia="en-US"/>
        </w:rPr>
        <w:t xml:space="preserve">) принять меры по осуществлению </w:t>
      </w:r>
      <w:proofErr w:type="gramStart"/>
      <w:r w:rsidRPr="006E075D">
        <w:rPr>
          <w:sz w:val="28"/>
          <w:szCs w:val="28"/>
          <w:lang w:eastAsia="en-US"/>
        </w:rPr>
        <w:t>контроля за</w:t>
      </w:r>
      <w:proofErr w:type="gramEnd"/>
      <w:r w:rsidRPr="006E075D">
        <w:rPr>
          <w:sz w:val="28"/>
          <w:szCs w:val="28"/>
          <w:lang w:eastAsia="en-US"/>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1741" w:rsidRPr="006E075D" w:rsidRDefault="00561741" w:rsidP="00561741">
      <w:pPr>
        <w:autoSpaceDE w:val="0"/>
        <w:autoSpaceDN w:val="0"/>
        <w:adjustRightInd w:val="0"/>
        <w:ind w:firstLine="539"/>
        <w:jc w:val="both"/>
        <w:rPr>
          <w:sz w:val="28"/>
          <w:szCs w:val="28"/>
          <w:lang w:eastAsia="en-US"/>
        </w:rPr>
      </w:pPr>
      <w:r w:rsidRPr="003B2816">
        <w:rPr>
          <w:sz w:val="28"/>
          <w:szCs w:val="28"/>
          <w:lang w:eastAsia="en-US"/>
        </w:rPr>
        <w:t>д</w:t>
      </w:r>
      <w:r w:rsidRPr="006E075D">
        <w:rPr>
          <w:sz w:val="28"/>
          <w:szCs w:val="28"/>
          <w:lang w:eastAsia="en-US"/>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1741" w:rsidRPr="006E075D" w:rsidRDefault="00372BDA" w:rsidP="00561741">
      <w:pPr>
        <w:ind w:firstLine="851"/>
        <w:jc w:val="both"/>
        <w:rPr>
          <w:sz w:val="28"/>
          <w:szCs w:val="28"/>
        </w:rPr>
      </w:pPr>
      <w:r>
        <w:rPr>
          <w:sz w:val="28"/>
          <w:szCs w:val="28"/>
        </w:rPr>
        <w:t>56</w:t>
      </w:r>
      <w:r w:rsidR="00561741" w:rsidRPr="006E075D">
        <w:rPr>
          <w:sz w:val="28"/>
          <w:szCs w:val="28"/>
        </w:rPr>
        <w:t>. В предписании об устранении выявленных нарушений обязательных требований указываются:</w:t>
      </w:r>
    </w:p>
    <w:p w:rsidR="00561741" w:rsidRPr="009D67EF" w:rsidRDefault="00561741" w:rsidP="00561741">
      <w:pPr>
        <w:ind w:firstLine="851"/>
        <w:jc w:val="both"/>
        <w:rPr>
          <w:sz w:val="28"/>
          <w:szCs w:val="28"/>
        </w:rPr>
      </w:pPr>
      <w:proofErr w:type="gramStart"/>
      <w:r w:rsidRPr="009D67EF">
        <w:rPr>
          <w:sz w:val="28"/>
          <w:szCs w:val="28"/>
        </w:rPr>
        <w:t>ф</w:t>
      </w:r>
      <w:r w:rsidRPr="006E075D">
        <w:rPr>
          <w:sz w:val="28"/>
          <w:szCs w:val="28"/>
        </w:rPr>
        <w:t>амилии, имена, отчества (</w:t>
      </w:r>
      <w:r w:rsidRPr="009D67EF">
        <w:rPr>
          <w:sz w:val="28"/>
          <w:szCs w:val="28"/>
        </w:rPr>
        <w:t xml:space="preserve">последнее - </w:t>
      </w:r>
      <w:r w:rsidRPr="006E075D">
        <w:rPr>
          <w:sz w:val="28"/>
          <w:szCs w:val="28"/>
        </w:rPr>
        <w:t xml:space="preserve">при наличии) </w:t>
      </w:r>
      <w:r w:rsidRPr="009D67EF">
        <w:rPr>
          <w:sz w:val="28"/>
          <w:szCs w:val="28"/>
        </w:rPr>
        <w:t>должностных лиц</w:t>
      </w:r>
      <w:r w:rsidRPr="006E075D">
        <w:rPr>
          <w:sz w:val="28"/>
          <w:szCs w:val="28"/>
        </w:rPr>
        <w:t>, проводивших конт</w:t>
      </w:r>
      <w:r>
        <w:rPr>
          <w:sz w:val="28"/>
          <w:szCs w:val="28"/>
        </w:rPr>
        <w:t>рольное (надзорное) мероприятие</w:t>
      </w:r>
      <w:r w:rsidRPr="009D67EF">
        <w:rPr>
          <w:sz w:val="28"/>
          <w:szCs w:val="28"/>
        </w:rPr>
        <w:t>;</w:t>
      </w:r>
      <w:proofErr w:type="gramEnd"/>
    </w:p>
    <w:p w:rsidR="00561741" w:rsidRPr="009D67EF" w:rsidRDefault="00561741" w:rsidP="00561741">
      <w:pPr>
        <w:ind w:firstLine="851"/>
        <w:jc w:val="both"/>
        <w:rPr>
          <w:sz w:val="28"/>
          <w:szCs w:val="28"/>
        </w:rPr>
      </w:pPr>
      <w:r w:rsidRPr="009D67EF">
        <w:rPr>
          <w:sz w:val="28"/>
          <w:szCs w:val="28"/>
        </w:rPr>
        <w:t>д</w:t>
      </w:r>
      <w:r>
        <w:rPr>
          <w:sz w:val="28"/>
          <w:szCs w:val="28"/>
        </w:rPr>
        <w:t>ата выдачи</w:t>
      </w:r>
      <w:r w:rsidR="001A0AA2">
        <w:rPr>
          <w:sz w:val="28"/>
          <w:szCs w:val="28"/>
        </w:rPr>
        <w:t>;</w:t>
      </w:r>
    </w:p>
    <w:p w:rsidR="001A0AA2" w:rsidRDefault="00561741" w:rsidP="00561741">
      <w:pPr>
        <w:ind w:firstLine="851"/>
        <w:jc w:val="both"/>
        <w:rPr>
          <w:sz w:val="28"/>
          <w:szCs w:val="28"/>
        </w:rPr>
      </w:pPr>
      <w:r w:rsidRPr="009D67EF">
        <w:rPr>
          <w:sz w:val="28"/>
          <w:szCs w:val="28"/>
        </w:rPr>
        <w:t>а</w:t>
      </w:r>
      <w:r w:rsidR="001A0AA2">
        <w:rPr>
          <w:sz w:val="28"/>
          <w:szCs w:val="28"/>
        </w:rPr>
        <w:t>дресные данные;</w:t>
      </w:r>
    </w:p>
    <w:p w:rsidR="00561741" w:rsidRPr="009D67EF" w:rsidRDefault="00561741" w:rsidP="00561741">
      <w:pPr>
        <w:ind w:firstLine="851"/>
        <w:jc w:val="both"/>
        <w:rPr>
          <w:sz w:val="28"/>
          <w:szCs w:val="28"/>
        </w:rPr>
      </w:pPr>
      <w:r w:rsidRPr="001A0AA2">
        <w:rPr>
          <w:sz w:val="28"/>
          <w:szCs w:val="28"/>
        </w:rPr>
        <w:t>объекта контроля</w:t>
      </w:r>
      <w:r w:rsidR="001A0AA2">
        <w:rPr>
          <w:sz w:val="28"/>
          <w:szCs w:val="28"/>
        </w:rPr>
        <w:t>;</w:t>
      </w:r>
    </w:p>
    <w:p w:rsidR="00561741" w:rsidRPr="009D67EF" w:rsidRDefault="00561741" w:rsidP="00561741">
      <w:pPr>
        <w:ind w:firstLine="851"/>
        <w:jc w:val="both"/>
        <w:rPr>
          <w:sz w:val="28"/>
          <w:szCs w:val="28"/>
        </w:rPr>
      </w:pPr>
      <w:r w:rsidRPr="009D67EF">
        <w:rPr>
          <w:sz w:val="28"/>
          <w:szCs w:val="28"/>
        </w:rPr>
        <w:t>н</w:t>
      </w:r>
      <w:r w:rsidRPr="006E075D">
        <w:rPr>
          <w:sz w:val="28"/>
          <w:szCs w:val="28"/>
        </w:rPr>
        <w:t>аименование лица, которому выдается предп</w:t>
      </w:r>
      <w:r>
        <w:rPr>
          <w:sz w:val="28"/>
          <w:szCs w:val="28"/>
        </w:rPr>
        <w:t>исание</w:t>
      </w:r>
      <w:r w:rsidRPr="009D67EF">
        <w:rPr>
          <w:sz w:val="28"/>
          <w:szCs w:val="28"/>
        </w:rPr>
        <w:t>;</w:t>
      </w:r>
    </w:p>
    <w:p w:rsidR="00561741" w:rsidRPr="009D67EF" w:rsidRDefault="00561741" w:rsidP="00561741">
      <w:pPr>
        <w:ind w:firstLine="851"/>
        <w:jc w:val="both"/>
        <w:rPr>
          <w:sz w:val="28"/>
          <w:szCs w:val="28"/>
        </w:rPr>
      </w:pPr>
      <w:r w:rsidRPr="009D67EF">
        <w:rPr>
          <w:sz w:val="28"/>
          <w:szCs w:val="28"/>
        </w:rPr>
        <w:t>н</w:t>
      </w:r>
      <w:r w:rsidRPr="006E075D">
        <w:rPr>
          <w:sz w:val="28"/>
          <w:szCs w:val="28"/>
        </w:rPr>
        <w:t>ару</w:t>
      </w:r>
      <w:r>
        <w:rPr>
          <w:sz w:val="28"/>
          <w:szCs w:val="28"/>
        </w:rPr>
        <w:t>шенные нормативно-правовые акты</w:t>
      </w:r>
      <w:r w:rsidRPr="009D67EF">
        <w:rPr>
          <w:sz w:val="28"/>
          <w:szCs w:val="28"/>
        </w:rPr>
        <w:t>;</w:t>
      </w:r>
    </w:p>
    <w:p w:rsidR="00561741" w:rsidRPr="009D67EF" w:rsidRDefault="00561741" w:rsidP="00561741">
      <w:pPr>
        <w:ind w:firstLine="851"/>
        <w:jc w:val="both"/>
        <w:rPr>
          <w:sz w:val="28"/>
          <w:szCs w:val="28"/>
        </w:rPr>
      </w:pPr>
      <w:r w:rsidRPr="009D67EF">
        <w:rPr>
          <w:sz w:val="28"/>
          <w:szCs w:val="28"/>
        </w:rPr>
        <w:t>о</w:t>
      </w:r>
      <w:r w:rsidRPr="006E075D">
        <w:rPr>
          <w:sz w:val="28"/>
          <w:szCs w:val="28"/>
        </w:rPr>
        <w:t>писание нарушен</w:t>
      </w:r>
      <w:r>
        <w:rPr>
          <w:sz w:val="28"/>
          <w:szCs w:val="28"/>
        </w:rPr>
        <w:t>ия, которое требуется устранить</w:t>
      </w:r>
      <w:r w:rsidRPr="009D67EF">
        <w:rPr>
          <w:sz w:val="28"/>
          <w:szCs w:val="28"/>
        </w:rPr>
        <w:t>;</w:t>
      </w:r>
    </w:p>
    <w:p w:rsidR="00D40F08" w:rsidRDefault="00561741" w:rsidP="00D40F08">
      <w:pPr>
        <w:ind w:firstLine="851"/>
        <w:jc w:val="both"/>
        <w:rPr>
          <w:sz w:val="28"/>
          <w:szCs w:val="28"/>
        </w:rPr>
      </w:pPr>
      <w:r w:rsidRPr="00FF2192">
        <w:rPr>
          <w:sz w:val="28"/>
          <w:szCs w:val="28"/>
        </w:rPr>
        <w:t>с</w:t>
      </w:r>
      <w:r w:rsidRPr="006E075D">
        <w:rPr>
          <w:sz w:val="28"/>
          <w:szCs w:val="28"/>
        </w:rPr>
        <w:t>рок устранения нарушения.</w:t>
      </w:r>
    </w:p>
    <w:p w:rsidR="00D40F08" w:rsidRPr="00D40F08" w:rsidRDefault="00D40F08" w:rsidP="00D40F08">
      <w:pPr>
        <w:ind w:firstLine="851"/>
        <w:jc w:val="both"/>
        <w:rPr>
          <w:sz w:val="28"/>
          <w:szCs w:val="28"/>
        </w:rPr>
      </w:pPr>
      <w:r>
        <w:rPr>
          <w:sz w:val="28"/>
          <w:szCs w:val="28"/>
        </w:rPr>
        <w:t xml:space="preserve">57. </w:t>
      </w:r>
      <w:r>
        <w:rPr>
          <w:rFonts w:eastAsiaTheme="minorHAnsi"/>
          <w:sz w:val="28"/>
          <w:szCs w:val="28"/>
          <w:lang w:eastAsia="en-US"/>
        </w:rPr>
        <w:t>Предписание подлежит исполнению контролируемым лицом в установленный в нем срок.</w:t>
      </w:r>
    </w:p>
    <w:p w:rsidR="00D40F08" w:rsidRPr="006E075D" w:rsidRDefault="00D40F08" w:rsidP="00561741">
      <w:pPr>
        <w:ind w:firstLine="851"/>
        <w:jc w:val="both"/>
        <w:rPr>
          <w:sz w:val="28"/>
          <w:szCs w:val="28"/>
        </w:rPr>
      </w:pPr>
    </w:p>
    <w:p w:rsidR="00561741" w:rsidRPr="006E075D" w:rsidRDefault="00D40F08" w:rsidP="00561741">
      <w:pPr>
        <w:ind w:firstLine="851"/>
        <w:jc w:val="both"/>
        <w:rPr>
          <w:sz w:val="28"/>
          <w:szCs w:val="28"/>
        </w:rPr>
      </w:pPr>
      <w:r>
        <w:rPr>
          <w:sz w:val="28"/>
          <w:szCs w:val="28"/>
        </w:rPr>
        <w:lastRenderedPageBreak/>
        <w:t>58</w:t>
      </w:r>
      <w:r w:rsidR="00561741" w:rsidRPr="006E075D">
        <w:rPr>
          <w:sz w:val="28"/>
          <w:szCs w:val="28"/>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561741" w:rsidRPr="006E075D">
        <w:rPr>
          <w:sz w:val="28"/>
          <w:szCs w:val="28"/>
        </w:rPr>
        <w:t>деятельности</w:t>
      </w:r>
      <w:proofErr w:type="gramEnd"/>
      <w:r w:rsidR="00561741" w:rsidRPr="006E075D">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561741" w:rsidRPr="006E075D" w:rsidRDefault="00561741" w:rsidP="00561741">
      <w:pPr>
        <w:ind w:firstLine="851"/>
        <w:jc w:val="both"/>
        <w:rPr>
          <w:sz w:val="28"/>
          <w:szCs w:val="28"/>
        </w:rPr>
      </w:pPr>
      <w:r w:rsidRPr="006E075D">
        <w:rPr>
          <w:sz w:val="28"/>
          <w:szCs w:val="28"/>
        </w:rPr>
        <w:t>В таком случае должностное лицо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40F08" w:rsidRPr="00D40F08" w:rsidRDefault="00D40F08" w:rsidP="00D40F08">
      <w:pPr>
        <w:autoSpaceDE w:val="0"/>
        <w:autoSpaceDN w:val="0"/>
        <w:adjustRightInd w:val="0"/>
        <w:jc w:val="both"/>
        <w:rPr>
          <w:rFonts w:eastAsiaTheme="minorHAnsi"/>
          <w:sz w:val="28"/>
          <w:szCs w:val="28"/>
          <w:lang w:eastAsia="en-US"/>
        </w:rPr>
      </w:pPr>
      <w:r w:rsidRPr="00D40F08">
        <w:rPr>
          <w:sz w:val="28"/>
          <w:szCs w:val="28"/>
          <w:lang w:val="en-US" w:eastAsia="en-US"/>
        </w:rPr>
        <w:tab/>
      </w:r>
      <w:r w:rsidRPr="00D40F08">
        <w:rPr>
          <w:sz w:val="28"/>
          <w:szCs w:val="28"/>
          <w:lang w:eastAsia="en-US"/>
        </w:rPr>
        <w:t xml:space="preserve">59. </w:t>
      </w:r>
      <w:r w:rsidRPr="00D40F08">
        <w:rPr>
          <w:rFonts w:eastAsiaTheme="minorHAnsi"/>
          <w:sz w:val="28"/>
          <w:szCs w:val="28"/>
          <w:lang w:eastAsia="en-US"/>
        </w:rPr>
        <w:t xml:space="preserve">После завершения строительства, реконструкции объекта капитального строительства Федеральной службой (ее территориальным органом) проводится выездная проверка по основаниям, предусмотренным </w:t>
      </w:r>
      <w:hyperlink r:id="rId56" w:history="1">
        <w:r w:rsidRPr="00D40F08">
          <w:rPr>
            <w:rFonts w:eastAsiaTheme="minorHAnsi"/>
            <w:sz w:val="28"/>
            <w:szCs w:val="28"/>
            <w:lang w:eastAsia="en-US"/>
          </w:rPr>
          <w:t>пунктами 5</w:t>
        </w:r>
      </w:hyperlink>
      <w:r w:rsidRPr="00D40F08">
        <w:rPr>
          <w:rFonts w:eastAsiaTheme="minorHAnsi"/>
          <w:sz w:val="28"/>
          <w:szCs w:val="28"/>
          <w:lang w:eastAsia="en-US"/>
        </w:rPr>
        <w:t xml:space="preserve"> или </w:t>
      </w:r>
      <w:hyperlink r:id="rId57" w:history="1">
        <w:r w:rsidRPr="00D40F08">
          <w:rPr>
            <w:rFonts w:eastAsiaTheme="minorHAnsi"/>
            <w:sz w:val="28"/>
            <w:szCs w:val="28"/>
            <w:lang w:eastAsia="en-US"/>
          </w:rPr>
          <w:t>6 части 1 статьи 57</w:t>
        </w:r>
      </w:hyperlink>
      <w:r w:rsidRPr="00D40F08">
        <w:rPr>
          <w:rFonts w:eastAsiaTheme="minorHAnsi"/>
          <w:sz w:val="28"/>
          <w:szCs w:val="28"/>
          <w:lang w:eastAsia="en-US"/>
        </w:rPr>
        <w:t xml:space="preserve"> Федерального закона </w:t>
      </w:r>
      <w:r>
        <w:rPr>
          <w:rFonts w:eastAsiaTheme="minorHAnsi"/>
          <w:sz w:val="28"/>
          <w:szCs w:val="28"/>
          <w:lang w:eastAsia="en-US"/>
        </w:rPr>
        <w:t>№248-ФЗ</w:t>
      </w:r>
      <w:r w:rsidRPr="00D40F08">
        <w:rPr>
          <w:rFonts w:eastAsiaTheme="minorHAnsi"/>
          <w:sz w:val="28"/>
          <w:szCs w:val="28"/>
          <w:lang w:eastAsia="en-US"/>
        </w:rPr>
        <w:t xml:space="preserve">, по результатам которой оцениваются выполненные </w:t>
      </w:r>
      <w:proofErr w:type="gramStart"/>
      <w:r w:rsidRPr="00D40F08">
        <w:rPr>
          <w:rFonts w:eastAsiaTheme="minorHAnsi"/>
          <w:sz w:val="28"/>
          <w:szCs w:val="28"/>
          <w:lang w:eastAsia="en-US"/>
        </w:rPr>
        <w:t>работы</w:t>
      </w:r>
      <w:proofErr w:type="gramEnd"/>
      <w:r w:rsidRPr="00D40F08">
        <w:rPr>
          <w:rFonts w:eastAsiaTheme="minorHAnsi"/>
          <w:sz w:val="28"/>
          <w:szCs w:val="28"/>
          <w:lang w:eastAsia="en-US"/>
        </w:rPr>
        <w:t xml:space="preserve"> и принимается решение о выдаче заключения о соответствии построенного, реконструированного объекта капитального строительства требованиям, указанным в </w:t>
      </w:r>
      <w:hyperlink r:id="rId58" w:history="1">
        <w:r w:rsidRPr="00D40F08">
          <w:rPr>
            <w:rFonts w:eastAsiaTheme="minorHAnsi"/>
            <w:sz w:val="28"/>
            <w:szCs w:val="28"/>
            <w:lang w:eastAsia="en-US"/>
          </w:rPr>
          <w:t>части 16 статьи 54</w:t>
        </w:r>
      </w:hyperlink>
      <w:r w:rsidRPr="00D40F08">
        <w:rPr>
          <w:rFonts w:eastAsiaTheme="minorHAnsi"/>
          <w:sz w:val="28"/>
          <w:szCs w:val="28"/>
          <w:lang w:eastAsia="en-US"/>
        </w:rPr>
        <w:t xml:space="preserve"> </w:t>
      </w:r>
      <w:proofErr w:type="spellStart"/>
      <w:r>
        <w:rPr>
          <w:rFonts w:eastAsiaTheme="minorHAnsi"/>
          <w:sz w:val="28"/>
          <w:szCs w:val="28"/>
          <w:lang w:eastAsia="en-US"/>
        </w:rPr>
        <w:t>ГрК</w:t>
      </w:r>
      <w:proofErr w:type="spellEnd"/>
      <w:r w:rsidRPr="00D40F08">
        <w:rPr>
          <w:rFonts w:eastAsiaTheme="minorHAnsi"/>
          <w:sz w:val="28"/>
          <w:szCs w:val="28"/>
          <w:lang w:eastAsia="en-US"/>
        </w:rPr>
        <w:t xml:space="preserve"> (далее - заключение о соответствии), либо об отказе в выдаче заключения о соответствии.</w:t>
      </w:r>
    </w:p>
    <w:p w:rsidR="000E5E35" w:rsidRDefault="000E5E35" w:rsidP="000E5E3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Министерство</w:t>
      </w:r>
      <w:r>
        <w:rPr>
          <w:rFonts w:eastAsiaTheme="minorHAnsi"/>
          <w:sz w:val="28"/>
          <w:szCs w:val="28"/>
          <w:lang w:eastAsia="en-US"/>
        </w:rPr>
        <w:t xml:space="preserve"> выдает заключение о соответствии, если при строительстве, реконструкции объекта капитального строительства не были допущены нарушения требований, указанных </w:t>
      </w:r>
      <w:r w:rsidRPr="000E5E35">
        <w:rPr>
          <w:rFonts w:eastAsiaTheme="minorHAnsi"/>
          <w:sz w:val="28"/>
          <w:szCs w:val="28"/>
          <w:lang w:eastAsia="en-US"/>
        </w:rPr>
        <w:t xml:space="preserve">в </w:t>
      </w:r>
      <w:hyperlink r:id="rId59" w:history="1">
        <w:r w:rsidRPr="000E5E35">
          <w:rPr>
            <w:rFonts w:eastAsiaTheme="minorHAnsi"/>
            <w:sz w:val="28"/>
            <w:szCs w:val="28"/>
            <w:lang w:eastAsia="en-US"/>
          </w:rPr>
          <w:t>части 16 статьи 54</w:t>
        </w:r>
      </w:hyperlink>
      <w:r w:rsidRPr="000E5E35">
        <w:rPr>
          <w:rFonts w:eastAsiaTheme="minorHAnsi"/>
          <w:sz w:val="28"/>
          <w:szCs w:val="28"/>
          <w:lang w:eastAsia="en-US"/>
        </w:rPr>
        <w:t xml:space="preserve"> </w:t>
      </w:r>
      <w:proofErr w:type="spellStart"/>
      <w:r>
        <w:rPr>
          <w:rFonts w:eastAsiaTheme="minorHAnsi"/>
          <w:sz w:val="28"/>
          <w:szCs w:val="28"/>
          <w:lang w:eastAsia="en-US"/>
        </w:rPr>
        <w:t>ГрК</w:t>
      </w:r>
      <w:proofErr w:type="spellEnd"/>
      <w:r w:rsidRPr="000E5E35">
        <w:rPr>
          <w:rFonts w:eastAsiaTheme="minorHAnsi"/>
          <w:sz w:val="28"/>
          <w:szCs w:val="28"/>
          <w:lang w:eastAsia="en-US"/>
        </w:rPr>
        <w:t xml:space="preserve">, либо такие нарушения были устранены до дня окончания выездной проверки, проводимой по основаниям, предусмотренным </w:t>
      </w:r>
      <w:hyperlink r:id="rId60" w:history="1">
        <w:r w:rsidRPr="000E5E35">
          <w:rPr>
            <w:rFonts w:eastAsiaTheme="minorHAnsi"/>
            <w:sz w:val="28"/>
            <w:szCs w:val="28"/>
            <w:lang w:eastAsia="en-US"/>
          </w:rPr>
          <w:t>пунктами 5</w:t>
        </w:r>
      </w:hyperlink>
      <w:r w:rsidRPr="000E5E35">
        <w:rPr>
          <w:rFonts w:eastAsiaTheme="minorHAnsi"/>
          <w:sz w:val="28"/>
          <w:szCs w:val="28"/>
          <w:lang w:eastAsia="en-US"/>
        </w:rPr>
        <w:t xml:space="preserve"> или </w:t>
      </w:r>
      <w:hyperlink r:id="rId61" w:history="1">
        <w:r w:rsidRPr="000E5E35">
          <w:rPr>
            <w:rFonts w:eastAsiaTheme="minorHAnsi"/>
            <w:sz w:val="28"/>
            <w:szCs w:val="28"/>
            <w:lang w:eastAsia="en-US"/>
          </w:rPr>
          <w:t>6 части 1 статьи 57</w:t>
        </w:r>
      </w:hyperlink>
      <w:r>
        <w:rPr>
          <w:rFonts w:eastAsiaTheme="minorHAnsi"/>
          <w:sz w:val="28"/>
          <w:szCs w:val="28"/>
          <w:lang w:eastAsia="en-US"/>
        </w:rPr>
        <w:t xml:space="preserve"> Федерального закона </w:t>
      </w:r>
      <w:r>
        <w:rPr>
          <w:rFonts w:eastAsiaTheme="minorHAnsi"/>
          <w:sz w:val="28"/>
          <w:szCs w:val="28"/>
          <w:lang w:eastAsia="en-US"/>
        </w:rPr>
        <w:t>№248-ФЗ.</w:t>
      </w:r>
    </w:p>
    <w:p w:rsidR="000E5E35" w:rsidRDefault="000E5E35" w:rsidP="000E5E35">
      <w:pPr>
        <w:autoSpaceDE w:val="0"/>
        <w:autoSpaceDN w:val="0"/>
        <w:adjustRightInd w:val="0"/>
        <w:ind w:firstLine="540"/>
        <w:jc w:val="both"/>
        <w:rPr>
          <w:rFonts w:eastAsiaTheme="minorHAnsi"/>
          <w:sz w:val="28"/>
          <w:szCs w:val="28"/>
          <w:lang w:eastAsia="en-US"/>
        </w:rPr>
      </w:pPr>
      <w:r>
        <w:rPr>
          <w:sz w:val="28"/>
          <w:szCs w:val="28"/>
        </w:rPr>
        <w:tab/>
      </w:r>
      <w:proofErr w:type="gramStart"/>
      <w:r>
        <w:rPr>
          <w:rFonts w:eastAsiaTheme="minorHAnsi"/>
          <w:sz w:val="28"/>
          <w:szCs w:val="28"/>
          <w:lang w:eastAsia="en-US"/>
        </w:rPr>
        <w:t>Министерство</w:t>
      </w:r>
      <w:r>
        <w:rPr>
          <w:rFonts w:eastAsiaTheme="minorHAnsi"/>
          <w:sz w:val="28"/>
          <w:szCs w:val="28"/>
          <w:lang w:eastAsia="en-US"/>
        </w:rPr>
        <w:t xml:space="preserve"> отказывает в выдаче </w:t>
      </w:r>
      <w:r w:rsidRPr="000E5E35">
        <w:rPr>
          <w:rFonts w:eastAsiaTheme="minorHAnsi"/>
          <w:sz w:val="28"/>
          <w:szCs w:val="28"/>
          <w:lang w:eastAsia="en-US"/>
        </w:rPr>
        <w:t xml:space="preserve">заключения о соответствии, если при строительстве, реконструкции объекта капитального строительства были допущены нарушения требований, указанных в </w:t>
      </w:r>
      <w:hyperlink r:id="rId62" w:history="1">
        <w:r w:rsidRPr="000E5E35">
          <w:rPr>
            <w:rFonts w:eastAsiaTheme="minorHAnsi"/>
            <w:sz w:val="28"/>
            <w:szCs w:val="28"/>
            <w:lang w:eastAsia="en-US"/>
          </w:rPr>
          <w:t>части 16 статьи 54</w:t>
        </w:r>
      </w:hyperlink>
      <w:r w:rsidRPr="000E5E35">
        <w:rPr>
          <w:rFonts w:eastAsiaTheme="minorHAnsi"/>
          <w:sz w:val="28"/>
          <w:szCs w:val="28"/>
          <w:lang w:eastAsia="en-US"/>
        </w:rPr>
        <w:t xml:space="preserve"> </w:t>
      </w:r>
      <w:proofErr w:type="spellStart"/>
      <w:r>
        <w:rPr>
          <w:rFonts w:eastAsiaTheme="minorHAnsi"/>
          <w:sz w:val="28"/>
          <w:szCs w:val="28"/>
          <w:lang w:eastAsia="en-US"/>
        </w:rPr>
        <w:t>ГрК</w:t>
      </w:r>
      <w:proofErr w:type="spellEnd"/>
      <w:r w:rsidRPr="000E5E35">
        <w:rPr>
          <w:rFonts w:eastAsiaTheme="minorHAnsi"/>
          <w:sz w:val="28"/>
          <w:szCs w:val="28"/>
          <w:lang w:eastAsia="en-US"/>
        </w:rPr>
        <w:t xml:space="preserve">, и такие нарушения не были устранены до дня окончания выездной проверки, проводимой по основаниям, предусмотренным </w:t>
      </w:r>
      <w:hyperlink r:id="rId63" w:history="1">
        <w:r w:rsidRPr="000E5E35">
          <w:rPr>
            <w:rFonts w:eastAsiaTheme="minorHAnsi"/>
            <w:sz w:val="28"/>
            <w:szCs w:val="28"/>
            <w:lang w:eastAsia="en-US"/>
          </w:rPr>
          <w:t>пунктами 5</w:t>
        </w:r>
      </w:hyperlink>
      <w:r w:rsidRPr="000E5E35">
        <w:rPr>
          <w:rFonts w:eastAsiaTheme="minorHAnsi"/>
          <w:sz w:val="28"/>
          <w:szCs w:val="28"/>
          <w:lang w:eastAsia="en-US"/>
        </w:rPr>
        <w:t xml:space="preserve"> или </w:t>
      </w:r>
      <w:hyperlink r:id="rId64" w:history="1">
        <w:r w:rsidRPr="000E5E35">
          <w:rPr>
            <w:rFonts w:eastAsiaTheme="minorHAnsi"/>
            <w:sz w:val="28"/>
            <w:szCs w:val="28"/>
            <w:lang w:eastAsia="en-US"/>
          </w:rPr>
          <w:t>6 части 1 статьи 57</w:t>
        </w:r>
      </w:hyperlink>
      <w:r w:rsidRPr="000E5E35">
        <w:rPr>
          <w:rFonts w:eastAsiaTheme="minorHAnsi"/>
          <w:sz w:val="28"/>
          <w:szCs w:val="28"/>
          <w:lang w:eastAsia="en-US"/>
        </w:rPr>
        <w:t xml:space="preserve"> Федерального закона </w:t>
      </w:r>
      <w:r>
        <w:rPr>
          <w:rFonts w:eastAsiaTheme="minorHAnsi"/>
          <w:sz w:val="28"/>
          <w:szCs w:val="28"/>
          <w:lang w:eastAsia="en-US"/>
        </w:rPr>
        <w:t>№248-ФЗ</w:t>
      </w:r>
      <w:r w:rsidRPr="000E5E35">
        <w:rPr>
          <w:rFonts w:eastAsiaTheme="minorHAnsi"/>
          <w:sz w:val="28"/>
          <w:szCs w:val="28"/>
          <w:lang w:eastAsia="en-US"/>
        </w:rPr>
        <w:t>.</w:t>
      </w:r>
      <w:proofErr w:type="gramEnd"/>
    </w:p>
    <w:p w:rsidR="001E6375" w:rsidRDefault="001E6375" w:rsidP="001E6375">
      <w:pPr>
        <w:autoSpaceDE w:val="0"/>
        <w:autoSpaceDN w:val="0"/>
        <w:adjustRightInd w:val="0"/>
        <w:jc w:val="both"/>
        <w:rPr>
          <w:rFonts w:eastAsiaTheme="minorHAnsi"/>
          <w:sz w:val="28"/>
          <w:szCs w:val="28"/>
          <w:lang w:eastAsia="en-US"/>
        </w:rPr>
      </w:pPr>
      <w:r>
        <w:rPr>
          <w:sz w:val="28"/>
          <w:szCs w:val="28"/>
        </w:rPr>
        <w:tab/>
        <w:t xml:space="preserve">60. </w:t>
      </w:r>
      <w:r>
        <w:rPr>
          <w:rFonts w:eastAsiaTheme="minorHAnsi"/>
          <w:sz w:val="28"/>
          <w:szCs w:val="28"/>
          <w:lang w:eastAsia="en-US"/>
        </w:rPr>
        <w:t xml:space="preserve">Заключение о соответствии или </w:t>
      </w:r>
      <w:proofErr w:type="gramStart"/>
      <w:r>
        <w:rPr>
          <w:rFonts w:eastAsiaTheme="minorHAnsi"/>
          <w:sz w:val="28"/>
          <w:szCs w:val="28"/>
          <w:lang w:eastAsia="en-US"/>
        </w:rPr>
        <w:t>решение</w:t>
      </w:r>
      <w:proofErr w:type="gramEnd"/>
      <w:r>
        <w:rPr>
          <w:rFonts w:eastAsiaTheme="minorHAnsi"/>
          <w:sz w:val="28"/>
          <w:szCs w:val="28"/>
          <w:lang w:eastAsia="en-US"/>
        </w:rPr>
        <w:t xml:space="preserve"> об отказе в выдаче заключения о соответствии составляются в 2 экземплярах, каждый из которых подписывается должностным лицом (должностными лицами), осуществлявшим выездную проверку, и утверждается приказом (распоряжением) </w:t>
      </w:r>
      <w:r>
        <w:rPr>
          <w:rFonts w:eastAsiaTheme="minorHAnsi"/>
          <w:sz w:val="28"/>
          <w:szCs w:val="28"/>
          <w:lang w:eastAsia="en-US"/>
        </w:rPr>
        <w:t>Министерства</w:t>
      </w:r>
      <w:r>
        <w:rPr>
          <w:rFonts w:eastAsiaTheme="minorHAnsi"/>
          <w:sz w:val="28"/>
          <w:szCs w:val="28"/>
          <w:lang w:eastAsia="en-US"/>
        </w:rPr>
        <w:t>.</w:t>
      </w:r>
    </w:p>
    <w:p w:rsidR="001E6375" w:rsidRDefault="001E6375" w:rsidP="001E637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Первый экземпляр заключения о соответствии или решения об отказе в выдаче такого заключения не позднее 10 рабочих дней после утверждения передается (направляется) застройщику или техническому заказчику.</w:t>
      </w:r>
    </w:p>
    <w:p w:rsidR="001E6375" w:rsidRDefault="001E6375" w:rsidP="001E6375">
      <w:pPr>
        <w:autoSpaceDE w:val="0"/>
        <w:autoSpaceDN w:val="0"/>
        <w:adjustRightInd w:val="0"/>
        <w:jc w:val="both"/>
        <w:rPr>
          <w:rFonts w:eastAsiaTheme="minorHAnsi"/>
          <w:sz w:val="28"/>
          <w:szCs w:val="28"/>
          <w:lang w:eastAsia="en-US"/>
        </w:rPr>
      </w:pPr>
      <w:r>
        <w:rPr>
          <w:sz w:val="28"/>
          <w:szCs w:val="28"/>
        </w:rPr>
        <w:tab/>
        <w:t xml:space="preserve">61. </w:t>
      </w:r>
      <w:r>
        <w:rPr>
          <w:rFonts w:eastAsiaTheme="minorHAnsi"/>
          <w:sz w:val="28"/>
          <w:szCs w:val="28"/>
          <w:lang w:eastAsia="en-US"/>
        </w:rPr>
        <w:t>Решение об отказе в выдаче заключения о соответствии может быть обжаловано в судебном порядке.</w:t>
      </w:r>
    </w:p>
    <w:p w:rsidR="001E6375" w:rsidRDefault="001E6375" w:rsidP="001E6375">
      <w:pPr>
        <w:autoSpaceDE w:val="0"/>
        <w:autoSpaceDN w:val="0"/>
        <w:adjustRightInd w:val="0"/>
        <w:jc w:val="both"/>
        <w:rPr>
          <w:rFonts w:eastAsiaTheme="minorHAnsi"/>
          <w:sz w:val="28"/>
          <w:szCs w:val="28"/>
          <w:lang w:eastAsia="en-US"/>
        </w:rPr>
      </w:pPr>
      <w:r>
        <w:rPr>
          <w:sz w:val="28"/>
          <w:szCs w:val="28"/>
        </w:rPr>
        <w:tab/>
        <w:t>62. З</w:t>
      </w:r>
      <w:r>
        <w:rPr>
          <w:rFonts w:eastAsiaTheme="minorHAnsi"/>
          <w:sz w:val="28"/>
          <w:szCs w:val="28"/>
          <w:lang w:eastAsia="en-US"/>
        </w:rPr>
        <w:t xml:space="preserve">аключение о соответствии отзывается </w:t>
      </w:r>
      <w:r>
        <w:rPr>
          <w:rFonts w:eastAsiaTheme="minorHAnsi"/>
          <w:sz w:val="28"/>
          <w:szCs w:val="28"/>
          <w:lang w:eastAsia="en-US"/>
        </w:rPr>
        <w:t>Министерством</w:t>
      </w:r>
      <w:r>
        <w:rPr>
          <w:rFonts w:eastAsiaTheme="minorHAnsi"/>
          <w:sz w:val="28"/>
          <w:szCs w:val="28"/>
          <w:lang w:eastAsia="en-US"/>
        </w:rPr>
        <w:t xml:space="preserve"> на основании вступившего в законную силу решения суда.</w:t>
      </w:r>
    </w:p>
    <w:p w:rsidR="00561741" w:rsidRPr="00D40F08" w:rsidRDefault="00561741" w:rsidP="00561741">
      <w:pPr>
        <w:jc w:val="both"/>
        <w:rPr>
          <w:sz w:val="28"/>
          <w:szCs w:val="28"/>
        </w:rPr>
      </w:pPr>
    </w:p>
    <w:p w:rsidR="00561741" w:rsidRPr="006E075D" w:rsidRDefault="00561741" w:rsidP="00561741">
      <w:pPr>
        <w:ind w:firstLine="851"/>
        <w:jc w:val="center"/>
        <w:rPr>
          <w:b/>
          <w:sz w:val="28"/>
          <w:szCs w:val="28"/>
        </w:rPr>
      </w:pPr>
      <w:r>
        <w:rPr>
          <w:b/>
          <w:sz w:val="28"/>
          <w:szCs w:val="28"/>
        </w:rPr>
        <w:t>IV</w:t>
      </w:r>
      <w:r w:rsidRPr="006E075D">
        <w:rPr>
          <w:b/>
          <w:sz w:val="28"/>
          <w:szCs w:val="28"/>
        </w:rPr>
        <w:t>. Обжалование решений Министерства, действий</w:t>
      </w:r>
    </w:p>
    <w:p w:rsidR="00561741" w:rsidRPr="006E075D" w:rsidRDefault="00561741" w:rsidP="00561741">
      <w:pPr>
        <w:ind w:firstLine="851"/>
        <w:jc w:val="center"/>
        <w:rPr>
          <w:b/>
          <w:sz w:val="28"/>
          <w:szCs w:val="28"/>
        </w:rPr>
      </w:pPr>
      <w:r w:rsidRPr="006E075D">
        <w:rPr>
          <w:b/>
          <w:sz w:val="28"/>
          <w:szCs w:val="28"/>
        </w:rPr>
        <w:t>(бездействия) должностных лиц Министерства</w:t>
      </w:r>
      <w:r w:rsidRPr="009362C7">
        <w:rPr>
          <w:b/>
          <w:bCs/>
          <w:sz w:val="28"/>
          <w:szCs w:val="28"/>
          <w:lang w:eastAsia="en-US"/>
        </w:rPr>
        <w:t xml:space="preserve"> </w:t>
      </w:r>
    </w:p>
    <w:p w:rsidR="00561741" w:rsidRPr="006E075D" w:rsidRDefault="00561741" w:rsidP="00561741">
      <w:pPr>
        <w:ind w:firstLine="851"/>
        <w:jc w:val="both"/>
        <w:rPr>
          <w:sz w:val="28"/>
          <w:szCs w:val="28"/>
        </w:rPr>
      </w:pPr>
    </w:p>
    <w:p w:rsidR="004B2211" w:rsidRPr="004B2211" w:rsidRDefault="00D40F08" w:rsidP="004B2211">
      <w:pPr>
        <w:autoSpaceDE w:val="0"/>
        <w:autoSpaceDN w:val="0"/>
        <w:adjustRightInd w:val="0"/>
        <w:ind w:firstLine="708"/>
        <w:jc w:val="both"/>
        <w:rPr>
          <w:rFonts w:eastAsiaTheme="minorHAnsi"/>
          <w:sz w:val="28"/>
          <w:szCs w:val="28"/>
          <w:lang w:eastAsia="en-US"/>
        </w:rPr>
      </w:pPr>
      <w:r>
        <w:rPr>
          <w:sz w:val="28"/>
          <w:szCs w:val="28"/>
        </w:rPr>
        <w:t>6</w:t>
      </w:r>
      <w:r w:rsidR="00B44553">
        <w:rPr>
          <w:sz w:val="28"/>
          <w:szCs w:val="28"/>
        </w:rPr>
        <w:t>3</w:t>
      </w:r>
      <w:r w:rsidR="00561741" w:rsidRPr="006E075D">
        <w:rPr>
          <w:sz w:val="28"/>
          <w:szCs w:val="28"/>
        </w:rPr>
        <w:t xml:space="preserve">. </w:t>
      </w:r>
      <w:r w:rsidR="004B2211">
        <w:rPr>
          <w:rFonts w:eastAsiaTheme="minorHAnsi"/>
          <w:sz w:val="28"/>
          <w:szCs w:val="28"/>
          <w:lang w:eastAsia="en-US"/>
        </w:rPr>
        <w:t xml:space="preserve">Решения </w:t>
      </w:r>
      <w:r w:rsidR="004B2211">
        <w:rPr>
          <w:rFonts w:eastAsiaTheme="minorHAnsi"/>
          <w:sz w:val="28"/>
          <w:szCs w:val="28"/>
          <w:lang w:eastAsia="en-US"/>
        </w:rPr>
        <w:t>Министерства</w:t>
      </w:r>
      <w:r w:rsidR="004B2211">
        <w:rPr>
          <w:rFonts w:eastAsiaTheme="minorHAnsi"/>
          <w:sz w:val="28"/>
          <w:szCs w:val="28"/>
          <w:lang w:eastAsia="en-US"/>
        </w:rPr>
        <w:t>, действия (бездействие) должностных лиц при осуществлении федерального государственного строительного надзора могут быть обжалованы в досудебном порядке в соответствии с положениями Федеральног</w:t>
      </w:r>
      <w:r w:rsidR="004B2211" w:rsidRPr="004B2211">
        <w:rPr>
          <w:rFonts w:eastAsiaTheme="minorHAnsi"/>
          <w:sz w:val="28"/>
          <w:szCs w:val="28"/>
          <w:lang w:eastAsia="en-US"/>
        </w:rPr>
        <w:t xml:space="preserve">о </w:t>
      </w:r>
      <w:hyperlink r:id="rId65" w:history="1">
        <w:r w:rsidR="004B2211" w:rsidRPr="004B2211">
          <w:rPr>
            <w:rFonts w:eastAsiaTheme="minorHAnsi"/>
            <w:sz w:val="28"/>
            <w:szCs w:val="28"/>
            <w:lang w:eastAsia="en-US"/>
          </w:rPr>
          <w:t>закона</w:t>
        </w:r>
      </w:hyperlink>
      <w:r w:rsidR="004B2211">
        <w:rPr>
          <w:rFonts w:eastAsiaTheme="minorHAnsi"/>
          <w:sz w:val="28"/>
          <w:szCs w:val="28"/>
          <w:lang w:eastAsia="en-US"/>
        </w:rPr>
        <w:t xml:space="preserve"> №248-ФЗ.</w:t>
      </w:r>
    </w:p>
    <w:p w:rsidR="00561741" w:rsidRPr="006E075D" w:rsidRDefault="004B2211" w:rsidP="00561741">
      <w:pPr>
        <w:ind w:firstLine="851"/>
        <w:jc w:val="both"/>
        <w:rPr>
          <w:sz w:val="28"/>
          <w:szCs w:val="28"/>
        </w:rPr>
      </w:pPr>
      <w:r>
        <w:rPr>
          <w:sz w:val="28"/>
          <w:szCs w:val="28"/>
        </w:rPr>
        <w:t xml:space="preserve">64. </w:t>
      </w:r>
      <w:r w:rsidR="00561741" w:rsidRPr="006E075D">
        <w:rPr>
          <w:sz w:val="28"/>
          <w:szCs w:val="28"/>
        </w:rPr>
        <w:t xml:space="preserve">Правом на обжалование решений Министерства, действий (бездействия) его должностных лиц обладает контролируемое лицо, в отношении которого </w:t>
      </w:r>
      <w:r w:rsidR="00561741" w:rsidRPr="006E075D">
        <w:rPr>
          <w:sz w:val="28"/>
          <w:szCs w:val="28"/>
          <w:lang w:eastAsia="en-US"/>
        </w:rPr>
        <w:t xml:space="preserve">в рамках осуществления </w:t>
      </w:r>
      <w:r w:rsidR="00561741" w:rsidRPr="00545AE5">
        <w:rPr>
          <w:sz w:val="28"/>
          <w:szCs w:val="28"/>
          <w:lang w:eastAsia="en-US"/>
        </w:rPr>
        <w:t>государственного строительного надзора</w:t>
      </w:r>
      <w:r w:rsidR="00561741" w:rsidRPr="006E075D">
        <w:rPr>
          <w:sz w:val="28"/>
          <w:szCs w:val="28"/>
        </w:rPr>
        <w:t xml:space="preserve"> приняты решения:</w:t>
      </w:r>
      <w:r w:rsidR="00561741" w:rsidRPr="006E075D">
        <w:rPr>
          <w:sz w:val="28"/>
          <w:szCs w:val="28"/>
          <w:lang w:eastAsia="en-US"/>
        </w:rPr>
        <w:t xml:space="preserve"> </w:t>
      </w:r>
    </w:p>
    <w:p w:rsidR="00561741" w:rsidRPr="006E075D" w:rsidRDefault="00561741" w:rsidP="00561741">
      <w:pPr>
        <w:autoSpaceDE w:val="0"/>
        <w:autoSpaceDN w:val="0"/>
        <w:adjustRightInd w:val="0"/>
        <w:ind w:firstLine="851"/>
        <w:jc w:val="both"/>
        <w:rPr>
          <w:sz w:val="28"/>
          <w:szCs w:val="28"/>
          <w:lang w:eastAsia="en-US"/>
        </w:rPr>
      </w:pPr>
      <w:r w:rsidRPr="009D67EF">
        <w:rPr>
          <w:sz w:val="28"/>
          <w:szCs w:val="28"/>
          <w:lang w:eastAsia="en-US"/>
        </w:rPr>
        <w:t>а</w:t>
      </w:r>
      <w:r w:rsidRPr="006E075D">
        <w:rPr>
          <w:sz w:val="28"/>
          <w:szCs w:val="28"/>
          <w:lang w:eastAsia="en-US"/>
        </w:rPr>
        <w:t>) об отнесении объектов контроля к категориям риска;</w:t>
      </w:r>
    </w:p>
    <w:p w:rsidR="00561741" w:rsidRPr="006E075D" w:rsidRDefault="00561741" w:rsidP="00561741">
      <w:pPr>
        <w:autoSpaceDE w:val="0"/>
        <w:autoSpaceDN w:val="0"/>
        <w:adjustRightInd w:val="0"/>
        <w:ind w:firstLine="851"/>
        <w:jc w:val="both"/>
        <w:rPr>
          <w:sz w:val="28"/>
          <w:szCs w:val="28"/>
          <w:lang w:eastAsia="en-US"/>
        </w:rPr>
      </w:pPr>
      <w:r w:rsidRPr="009D67EF">
        <w:rPr>
          <w:sz w:val="28"/>
          <w:szCs w:val="28"/>
          <w:lang w:eastAsia="en-US"/>
        </w:rPr>
        <w:t>б</w:t>
      </w:r>
      <w:r w:rsidRPr="006E075D">
        <w:rPr>
          <w:sz w:val="28"/>
          <w:szCs w:val="28"/>
          <w:lang w:eastAsia="en-US"/>
        </w:rPr>
        <w:t>) о включении контрольных (надзорных) мероприятий в план проведения плановых контрольных (надзорных) мероприятий;</w:t>
      </w:r>
    </w:p>
    <w:p w:rsidR="00561741" w:rsidRPr="006E075D" w:rsidRDefault="00561741" w:rsidP="00561741">
      <w:pPr>
        <w:autoSpaceDE w:val="0"/>
        <w:autoSpaceDN w:val="0"/>
        <w:adjustRightInd w:val="0"/>
        <w:ind w:firstLine="851"/>
        <w:jc w:val="both"/>
        <w:rPr>
          <w:sz w:val="28"/>
          <w:szCs w:val="28"/>
          <w:lang w:eastAsia="en-US"/>
        </w:rPr>
      </w:pPr>
      <w:r w:rsidRPr="009D67EF">
        <w:rPr>
          <w:sz w:val="28"/>
          <w:szCs w:val="28"/>
          <w:lang w:eastAsia="en-US"/>
        </w:rPr>
        <w:t>в</w:t>
      </w:r>
      <w:r w:rsidRPr="006E075D">
        <w:rPr>
          <w:sz w:val="28"/>
          <w:szCs w:val="28"/>
          <w:lang w:eastAsia="en-US"/>
        </w:rPr>
        <w:t>) принятые по результатам контрольных (надзорных) мероприятий, в том числе в части сроков исполнения этих решений;</w:t>
      </w:r>
    </w:p>
    <w:p w:rsidR="00561741" w:rsidRPr="006E075D" w:rsidRDefault="00561741" w:rsidP="00561741">
      <w:pPr>
        <w:autoSpaceDE w:val="0"/>
        <w:autoSpaceDN w:val="0"/>
        <w:adjustRightInd w:val="0"/>
        <w:ind w:firstLine="851"/>
        <w:jc w:val="both"/>
        <w:rPr>
          <w:sz w:val="28"/>
          <w:szCs w:val="28"/>
          <w:lang w:eastAsia="en-US"/>
        </w:rPr>
      </w:pPr>
      <w:r w:rsidRPr="009D67EF">
        <w:rPr>
          <w:sz w:val="28"/>
          <w:szCs w:val="28"/>
          <w:lang w:eastAsia="en-US"/>
        </w:rPr>
        <w:t>г</w:t>
      </w:r>
      <w:r w:rsidRPr="006E075D">
        <w:rPr>
          <w:sz w:val="28"/>
          <w:szCs w:val="28"/>
          <w:lang w:eastAsia="en-US"/>
        </w:rPr>
        <w:t>) иных решений контрольных (надзорных) органов, действий (бездействия) их должностных лиц.</w:t>
      </w:r>
    </w:p>
    <w:p w:rsidR="00BF60EC" w:rsidRDefault="00D40F08" w:rsidP="002C3883">
      <w:pPr>
        <w:ind w:firstLine="851"/>
        <w:jc w:val="both"/>
        <w:rPr>
          <w:sz w:val="28"/>
          <w:szCs w:val="28"/>
        </w:rPr>
      </w:pPr>
      <w:r>
        <w:rPr>
          <w:sz w:val="28"/>
          <w:szCs w:val="28"/>
        </w:rPr>
        <w:t>6</w:t>
      </w:r>
      <w:r w:rsidR="00B44553">
        <w:rPr>
          <w:sz w:val="28"/>
          <w:szCs w:val="28"/>
        </w:rPr>
        <w:t>5</w:t>
      </w:r>
      <w:r w:rsidR="00BF60EC">
        <w:rPr>
          <w:sz w:val="28"/>
          <w:szCs w:val="28"/>
        </w:rPr>
        <w:t xml:space="preserve">. Жалоба, содержащая сведения и документы, составляющие государственную или иную охраняемую законом тайну, подается контролируемым лицом </w:t>
      </w:r>
      <w:proofErr w:type="gramStart"/>
      <w:r w:rsidR="00BF60EC">
        <w:rPr>
          <w:sz w:val="28"/>
          <w:szCs w:val="28"/>
        </w:rPr>
        <w:t>в</w:t>
      </w:r>
      <w:proofErr w:type="gramEnd"/>
      <w:r w:rsidR="00BF60EC">
        <w:rPr>
          <w:sz w:val="28"/>
          <w:szCs w:val="28"/>
        </w:rPr>
        <w:t xml:space="preserve"> </w:t>
      </w:r>
      <w:proofErr w:type="gramStart"/>
      <w:r w:rsidR="00BF60EC">
        <w:rPr>
          <w:sz w:val="28"/>
          <w:szCs w:val="28"/>
        </w:rPr>
        <w:t>уполномоченный</w:t>
      </w:r>
      <w:proofErr w:type="gramEnd"/>
      <w:r w:rsidR="00BF60EC">
        <w:rPr>
          <w:sz w:val="28"/>
          <w:szCs w:val="28"/>
        </w:rPr>
        <w:t xml:space="preserve"> на рассмотрение жалобы орган, определяемый в соответс</w:t>
      </w:r>
      <w:r w:rsidR="00D16F21">
        <w:rPr>
          <w:sz w:val="28"/>
          <w:szCs w:val="28"/>
        </w:rPr>
        <w:t>твии с частью 1.1 статьи 43</w:t>
      </w:r>
      <w:r w:rsidR="00BF60EC">
        <w:rPr>
          <w:sz w:val="28"/>
          <w:szCs w:val="28"/>
        </w:rPr>
        <w:t xml:space="preserve"> Федерального закона №248-ФЗ, без использования единого портала государственных и муниципальных услуг и (или) региональных порталов госуда</w:t>
      </w:r>
      <w:r w:rsidR="00EC4958">
        <w:rPr>
          <w:sz w:val="28"/>
          <w:szCs w:val="28"/>
        </w:rPr>
        <w:t>рственных и муниципальных услуг.</w:t>
      </w:r>
    </w:p>
    <w:p w:rsidR="00A012BD" w:rsidRDefault="00372BDA" w:rsidP="00A012BD">
      <w:pPr>
        <w:autoSpaceDE w:val="0"/>
        <w:autoSpaceDN w:val="0"/>
        <w:adjustRightInd w:val="0"/>
        <w:ind w:firstLine="708"/>
        <w:jc w:val="both"/>
        <w:rPr>
          <w:rFonts w:eastAsiaTheme="minorHAnsi"/>
          <w:sz w:val="28"/>
          <w:szCs w:val="28"/>
          <w:lang w:eastAsia="en-US"/>
        </w:rPr>
      </w:pPr>
      <w:r>
        <w:rPr>
          <w:sz w:val="28"/>
          <w:szCs w:val="28"/>
        </w:rPr>
        <w:t>6</w:t>
      </w:r>
      <w:r w:rsidR="00B44553">
        <w:rPr>
          <w:sz w:val="28"/>
          <w:szCs w:val="28"/>
        </w:rPr>
        <w:t>6</w:t>
      </w:r>
      <w:r w:rsidR="00EC4958">
        <w:rPr>
          <w:sz w:val="28"/>
          <w:szCs w:val="28"/>
        </w:rPr>
        <w:t xml:space="preserve">. </w:t>
      </w:r>
      <w:r w:rsidR="002C3883">
        <w:rPr>
          <w:rFonts w:eastAsiaTheme="minorHAnsi"/>
          <w:sz w:val="28"/>
          <w:szCs w:val="28"/>
          <w:lang w:eastAsia="en-US"/>
        </w:rPr>
        <w:t>Жалоба на решение Министерства</w:t>
      </w:r>
      <w:r w:rsidR="0042607A">
        <w:rPr>
          <w:rFonts w:eastAsiaTheme="minorHAnsi"/>
          <w:sz w:val="28"/>
          <w:szCs w:val="28"/>
          <w:lang w:eastAsia="en-US"/>
        </w:rPr>
        <w:t>, действия (бездействия</w:t>
      </w:r>
      <w:r w:rsidR="00EC4958">
        <w:rPr>
          <w:rFonts w:eastAsiaTheme="minorHAnsi"/>
          <w:sz w:val="28"/>
          <w:szCs w:val="28"/>
          <w:lang w:eastAsia="en-US"/>
        </w:rPr>
        <w:t xml:space="preserve">) должностных лиц </w:t>
      </w:r>
      <w:r w:rsidR="0042607A">
        <w:rPr>
          <w:rFonts w:eastAsiaTheme="minorHAnsi"/>
          <w:sz w:val="28"/>
          <w:szCs w:val="28"/>
          <w:lang w:eastAsia="en-US"/>
        </w:rPr>
        <w:t xml:space="preserve">центрального аппарата Министерства </w:t>
      </w:r>
      <w:r w:rsidR="00EC4958">
        <w:rPr>
          <w:rFonts w:eastAsiaTheme="minorHAnsi"/>
          <w:sz w:val="28"/>
          <w:szCs w:val="28"/>
          <w:lang w:eastAsia="en-US"/>
        </w:rPr>
        <w:t xml:space="preserve">рассматривается </w:t>
      </w:r>
      <w:r w:rsidR="002C3883">
        <w:rPr>
          <w:rFonts w:eastAsiaTheme="minorHAnsi"/>
          <w:sz w:val="28"/>
          <w:szCs w:val="28"/>
          <w:lang w:eastAsia="en-US"/>
        </w:rPr>
        <w:t>Министром</w:t>
      </w:r>
      <w:r w:rsidR="00EC4958">
        <w:rPr>
          <w:rFonts w:eastAsiaTheme="minorHAnsi"/>
          <w:sz w:val="28"/>
          <w:szCs w:val="28"/>
          <w:lang w:eastAsia="en-US"/>
        </w:rPr>
        <w:t xml:space="preserve"> Министерства</w:t>
      </w:r>
      <w:r w:rsidR="0042607A">
        <w:rPr>
          <w:rFonts w:eastAsiaTheme="minorHAnsi"/>
          <w:sz w:val="28"/>
          <w:szCs w:val="28"/>
          <w:lang w:eastAsia="en-US"/>
        </w:rPr>
        <w:t>.</w:t>
      </w:r>
    </w:p>
    <w:p w:rsidR="002C3883" w:rsidRDefault="002C3883" w:rsidP="002C388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67. </w:t>
      </w:r>
      <w:r>
        <w:rPr>
          <w:rFonts w:eastAsiaTheme="minorHAnsi"/>
          <w:sz w:val="28"/>
          <w:szCs w:val="28"/>
          <w:lang w:eastAsia="en-US"/>
        </w:rPr>
        <w:t xml:space="preserve">Жалоба, поступившая в </w:t>
      </w:r>
      <w:r>
        <w:rPr>
          <w:rFonts w:eastAsiaTheme="minorHAnsi"/>
          <w:sz w:val="28"/>
          <w:szCs w:val="28"/>
          <w:lang w:eastAsia="en-US"/>
        </w:rPr>
        <w:t>Министерство</w:t>
      </w:r>
      <w:bookmarkStart w:id="4" w:name="_GoBack"/>
      <w:bookmarkEnd w:id="4"/>
      <w:r>
        <w:rPr>
          <w:rFonts w:eastAsiaTheme="minorHAnsi"/>
          <w:sz w:val="28"/>
          <w:szCs w:val="28"/>
          <w:lang w:eastAsia="en-US"/>
        </w:rPr>
        <w:t>, рассматривается в течение 20 рабочих дней со дня ее регистрации.</w:t>
      </w:r>
    </w:p>
    <w:p w:rsidR="002C3883" w:rsidRDefault="002C3883" w:rsidP="00A012BD">
      <w:pPr>
        <w:autoSpaceDE w:val="0"/>
        <w:autoSpaceDN w:val="0"/>
        <w:adjustRightInd w:val="0"/>
        <w:ind w:firstLine="708"/>
        <w:jc w:val="both"/>
        <w:rPr>
          <w:sz w:val="28"/>
          <w:szCs w:val="28"/>
        </w:rPr>
      </w:pPr>
    </w:p>
    <w:p w:rsidR="00A012BD" w:rsidRDefault="00A012BD">
      <w:pPr>
        <w:spacing w:after="200" w:line="276" w:lineRule="auto"/>
        <w:rPr>
          <w:sz w:val="28"/>
          <w:szCs w:val="28"/>
        </w:rPr>
      </w:pPr>
      <w:r>
        <w:rPr>
          <w:sz w:val="28"/>
          <w:szCs w:val="28"/>
        </w:rPr>
        <w:br w:type="page"/>
      </w:r>
    </w:p>
    <w:p w:rsidR="00561741" w:rsidRPr="00A012BD" w:rsidRDefault="00561741" w:rsidP="00A012BD">
      <w:pPr>
        <w:autoSpaceDE w:val="0"/>
        <w:autoSpaceDN w:val="0"/>
        <w:adjustRightInd w:val="0"/>
        <w:ind w:firstLine="708"/>
        <w:jc w:val="both"/>
        <w:rPr>
          <w:sz w:val="28"/>
          <w:szCs w:val="28"/>
        </w:rPr>
      </w:pPr>
    </w:p>
    <w:p w:rsidR="00561741" w:rsidRDefault="00561741" w:rsidP="00A012BD">
      <w:pPr>
        <w:rPr>
          <w:b/>
          <w:sz w:val="27"/>
          <w:szCs w:val="27"/>
        </w:rPr>
      </w:pPr>
    </w:p>
    <w:p w:rsidR="00561741" w:rsidRPr="00FF2192" w:rsidRDefault="00561741" w:rsidP="00561741">
      <w:pPr>
        <w:jc w:val="center"/>
        <w:rPr>
          <w:b/>
          <w:sz w:val="27"/>
          <w:szCs w:val="27"/>
        </w:rPr>
      </w:pPr>
      <w:r w:rsidRPr="00FF2192">
        <w:rPr>
          <w:b/>
          <w:sz w:val="27"/>
          <w:szCs w:val="27"/>
        </w:rPr>
        <w:t>Пояснительная записка</w:t>
      </w:r>
    </w:p>
    <w:p w:rsidR="00561741" w:rsidRPr="00FF2192" w:rsidRDefault="00561741" w:rsidP="00561741">
      <w:pPr>
        <w:jc w:val="center"/>
        <w:rPr>
          <w:b/>
          <w:sz w:val="27"/>
          <w:szCs w:val="27"/>
        </w:rPr>
      </w:pPr>
      <w:r w:rsidRPr="00FF2192">
        <w:rPr>
          <w:b/>
          <w:sz w:val="27"/>
          <w:szCs w:val="27"/>
        </w:rPr>
        <w:t>к проекту постановления Правительства Республики Алтай</w:t>
      </w:r>
    </w:p>
    <w:p w:rsidR="00561741" w:rsidRPr="00FF2192" w:rsidRDefault="00561741" w:rsidP="00561741">
      <w:pPr>
        <w:jc w:val="center"/>
        <w:rPr>
          <w:b/>
          <w:sz w:val="27"/>
          <w:szCs w:val="27"/>
        </w:rPr>
      </w:pPr>
      <w:r w:rsidRPr="00FF2192">
        <w:rPr>
          <w:b/>
          <w:sz w:val="27"/>
          <w:szCs w:val="27"/>
        </w:rPr>
        <w:t>«Об утверждении Положения об осуществлении регионального государственного строительного надзора на территории</w:t>
      </w:r>
    </w:p>
    <w:p w:rsidR="00561741" w:rsidRDefault="00561741" w:rsidP="00561741">
      <w:pPr>
        <w:jc w:val="center"/>
        <w:rPr>
          <w:b/>
          <w:sz w:val="27"/>
          <w:szCs w:val="27"/>
        </w:rPr>
      </w:pPr>
      <w:r w:rsidRPr="00FF2192">
        <w:rPr>
          <w:b/>
          <w:sz w:val="27"/>
          <w:szCs w:val="27"/>
        </w:rPr>
        <w:t xml:space="preserve">Республики Алтай, признании </w:t>
      </w:r>
      <w:proofErr w:type="gramStart"/>
      <w:r w:rsidRPr="00FF2192">
        <w:rPr>
          <w:b/>
          <w:sz w:val="27"/>
          <w:szCs w:val="27"/>
        </w:rPr>
        <w:t>утратившим</w:t>
      </w:r>
      <w:proofErr w:type="gramEnd"/>
      <w:r w:rsidRPr="00FF2192">
        <w:rPr>
          <w:b/>
          <w:sz w:val="27"/>
          <w:szCs w:val="27"/>
        </w:rPr>
        <w:t xml:space="preserve"> силу постановления Правительства Республики Алтай от 27 сентября 2019 года № 280  </w:t>
      </w:r>
    </w:p>
    <w:p w:rsidR="00561741" w:rsidRPr="00FF2192" w:rsidRDefault="00561741" w:rsidP="00561741">
      <w:pPr>
        <w:jc w:val="center"/>
        <w:rPr>
          <w:b/>
          <w:sz w:val="27"/>
          <w:szCs w:val="27"/>
        </w:rPr>
      </w:pPr>
      <w:r w:rsidRPr="00FF2192">
        <w:rPr>
          <w:b/>
          <w:sz w:val="27"/>
          <w:szCs w:val="27"/>
        </w:rPr>
        <w:t xml:space="preserve">и </w:t>
      </w:r>
      <w:proofErr w:type="gramStart"/>
      <w:r w:rsidRPr="00FF2192">
        <w:rPr>
          <w:b/>
          <w:sz w:val="27"/>
          <w:szCs w:val="27"/>
        </w:rPr>
        <w:t>внесении</w:t>
      </w:r>
      <w:proofErr w:type="gramEnd"/>
      <w:r w:rsidRPr="00FF2192">
        <w:rPr>
          <w:b/>
          <w:sz w:val="27"/>
          <w:szCs w:val="27"/>
        </w:rPr>
        <w:t xml:space="preserve"> изменения в пункт 6 постановления Правительства Республики Алтай от 11 декабря 2020 года № 400»</w:t>
      </w:r>
    </w:p>
    <w:p w:rsidR="00561741" w:rsidRPr="00FF2192" w:rsidRDefault="00561741" w:rsidP="00561741">
      <w:pPr>
        <w:rPr>
          <w:sz w:val="27"/>
          <w:szCs w:val="27"/>
        </w:rPr>
      </w:pPr>
    </w:p>
    <w:p w:rsidR="00561741" w:rsidRPr="00FF2192" w:rsidRDefault="00561741" w:rsidP="00561741">
      <w:pPr>
        <w:ind w:firstLine="851"/>
        <w:jc w:val="both"/>
        <w:rPr>
          <w:sz w:val="27"/>
          <w:szCs w:val="27"/>
        </w:rPr>
      </w:pPr>
      <w:r w:rsidRPr="00FF2192">
        <w:rPr>
          <w:sz w:val="27"/>
          <w:szCs w:val="27"/>
        </w:rPr>
        <w:t>Субъектом нормотворческой деятельности является Правительство Республики Алтай.</w:t>
      </w:r>
    </w:p>
    <w:p w:rsidR="00561741" w:rsidRPr="00FF2192" w:rsidRDefault="00561741" w:rsidP="00561741">
      <w:pPr>
        <w:ind w:firstLine="851"/>
        <w:jc w:val="both"/>
        <w:rPr>
          <w:sz w:val="27"/>
          <w:szCs w:val="27"/>
        </w:rPr>
      </w:pPr>
      <w:proofErr w:type="gramStart"/>
      <w:r w:rsidRPr="00FF2192">
        <w:rPr>
          <w:sz w:val="27"/>
          <w:szCs w:val="27"/>
        </w:rPr>
        <w:t xml:space="preserve">Разработчиком проекта постановления Правительства Республики Алтай «Об утверждении Положения об осуществлении регионального государственного строительного надзора на территории Республики Алтай, признании утратившим силу постановления Правительства Республики Алтай от 27 сентября 2019 года № 280  и внесении изменения в пункт 6 постановления Правительства Республики Алтай от 11 декабря 2020 года </w:t>
      </w:r>
      <w:r>
        <w:rPr>
          <w:sz w:val="27"/>
          <w:szCs w:val="27"/>
        </w:rPr>
        <w:t xml:space="preserve">                 </w:t>
      </w:r>
      <w:r w:rsidRPr="00FF2192">
        <w:rPr>
          <w:sz w:val="27"/>
          <w:szCs w:val="27"/>
        </w:rPr>
        <w:t>№ 400» (далее - проект постановления) является Министерство цифрового развития Республики Алтай.</w:t>
      </w:r>
      <w:proofErr w:type="gramEnd"/>
    </w:p>
    <w:p w:rsidR="00561741" w:rsidRPr="00FF2192" w:rsidRDefault="00561741" w:rsidP="00561741">
      <w:pPr>
        <w:ind w:firstLine="851"/>
        <w:jc w:val="both"/>
        <w:rPr>
          <w:sz w:val="27"/>
          <w:szCs w:val="27"/>
        </w:rPr>
      </w:pPr>
      <w:r w:rsidRPr="00FF2192">
        <w:rPr>
          <w:sz w:val="27"/>
          <w:szCs w:val="27"/>
        </w:rPr>
        <w:t>Предметом правового регулирования проекта постановления является утверждение Положения об осуществлении регионального государственного строительного надзора на территории Республики Алтай и признание утратившим силу постановления Правительства Республики Алтай</w:t>
      </w:r>
      <w:r w:rsidR="003C1C39">
        <w:rPr>
          <w:sz w:val="27"/>
          <w:szCs w:val="27"/>
        </w:rPr>
        <w:t xml:space="preserve"> от 27 сентября 2019 года № 280</w:t>
      </w:r>
      <w:r w:rsidRPr="00FF2192">
        <w:rPr>
          <w:sz w:val="27"/>
          <w:szCs w:val="27"/>
        </w:rPr>
        <w:t xml:space="preserve"> и его редакцию.</w:t>
      </w:r>
    </w:p>
    <w:p w:rsidR="00561741" w:rsidRPr="00FF2192" w:rsidRDefault="00561741" w:rsidP="00561741">
      <w:pPr>
        <w:ind w:firstLine="851"/>
        <w:jc w:val="both"/>
        <w:rPr>
          <w:sz w:val="27"/>
          <w:szCs w:val="27"/>
        </w:rPr>
      </w:pPr>
      <w:r w:rsidRPr="00FF2192">
        <w:rPr>
          <w:sz w:val="27"/>
          <w:szCs w:val="27"/>
        </w:rPr>
        <w:t xml:space="preserve">Необходимость принятия проекта постановления связана с принятием Федерального закона от 31 июля 2020 года № 248-ФЗ «О государственном контроле (надзоре) и муниципальном контроле в Российской Федерации», а также с исполнением поручения заместителя Председателя Правительства Республики Алтай, руководителя Единого аппарата Главы Республики Алтай и Правительства Республики Алтай от 26 апреля 2021 года № </w:t>
      </w:r>
      <w:proofErr w:type="spellStart"/>
      <w:proofErr w:type="gramStart"/>
      <w:r w:rsidRPr="00FF2192">
        <w:rPr>
          <w:sz w:val="27"/>
          <w:szCs w:val="27"/>
        </w:rPr>
        <w:t>Пр</w:t>
      </w:r>
      <w:proofErr w:type="spellEnd"/>
      <w:proofErr w:type="gramEnd"/>
      <w:r w:rsidRPr="00FF2192">
        <w:rPr>
          <w:sz w:val="27"/>
          <w:szCs w:val="27"/>
        </w:rPr>
        <w:t>/27.</w:t>
      </w:r>
    </w:p>
    <w:p w:rsidR="00561741" w:rsidRPr="00FF2192" w:rsidRDefault="00561741" w:rsidP="00561741">
      <w:pPr>
        <w:ind w:firstLine="851"/>
        <w:jc w:val="both"/>
        <w:rPr>
          <w:sz w:val="27"/>
          <w:szCs w:val="27"/>
        </w:rPr>
      </w:pPr>
      <w:r w:rsidRPr="00FF2192">
        <w:rPr>
          <w:sz w:val="27"/>
          <w:szCs w:val="27"/>
        </w:rPr>
        <w:t>Целью принятия проекта постановления является приведение законодательства Республики Алтай в сфере контрольно-надзорной деятельности в соответствие федеральному законодательству.</w:t>
      </w:r>
    </w:p>
    <w:p w:rsidR="00561741" w:rsidRPr="00FF2192" w:rsidRDefault="00561741" w:rsidP="00561741">
      <w:pPr>
        <w:ind w:firstLine="851"/>
        <w:jc w:val="both"/>
        <w:rPr>
          <w:sz w:val="27"/>
          <w:szCs w:val="27"/>
        </w:rPr>
      </w:pPr>
      <w:r w:rsidRPr="00FF2192">
        <w:rPr>
          <w:sz w:val="27"/>
          <w:szCs w:val="27"/>
        </w:rPr>
        <w:t>Правовым основанием принятия проекта постановления являются:</w:t>
      </w:r>
    </w:p>
    <w:p w:rsidR="00561741" w:rsidRPr="00FF2192" w:rsidRDefault="00561741" w:rsidP="00561741">
      <w:pPr>
        <w:ind w:firstLine="851"/>
        <w:jc w:val="both"/>
        <w:rPr>
          <w:sz w:val="27"/>
          <w:szCs w:val="27"/>
        </w:rPr>
      </w:pPr>
      <w:r w:rsidRPr="00FF2192">
        <w:rPr>
          <w:sz w:val="27"/>
          <w:szCs w:val="27"/>
        </w:rPr>
        <w:t>1) часть 2 статьи 20, подпункт 42.2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w:t>
      </w:r>
    </w:p>
    <w:p w:rsidR="00561741" w:rsidRPr="00FF2192" w:rsidRDefault="00561741" w:rsidP="00561741">
      <w:pPr>
        <w:ind w:firstLine="851"/>
        <w:jc w:val="both"/>
        <w:rPr>
          <w:sz w:val="27"/>
          <w:szCs w:val="27"/>
        </w:rPr>
      </w:pPr>
      <w:r w:rsidRPr="00FF2192">
        <w:rPr>
          <w:sz w:val="27"/>
          <w:szCs w:val="27"/>
        </w:rPr>
        <w:t>а) высший исполнительный орган государственной власти субъекта Российской Федерации обеспечивает исполнение Конституции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561741" w:rsidRPr="00FF2192" w:rsidRDefault="00561741" w:rsidP="00561741">
      <w:pPr>
        <w:ind w:firstLine="851"/>
        <w:jc w:val="both"/>
        <w:rPr>
          <w:sz w:val="27"/>
          <w:szCs w:val="27"/>
        </w:rPr>
      </w:pPr>
      <w:r w:rsidRPr="00FF2192">
        <w:rPr>
          <w:sz w:val="27"/>
          <w:szCs w:val="27"/>
        </w:rPr>
        <w:lastRenderedPageBreak/>
        <w:t xml:space="preserve">б)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w:t>
      </w:r>
      <w:proofErr w:type="gramStart"/>
      <w:r w:rsidRPr="00FF2192">
        <w:rPr>
          <w:sz w:val="27"/>
          <w:szCs w:val="27"/>
        </w:rPr>
        <w:t>относится</w:t>
      </w:r>
      <w:proofErr w:type="gramEnd"/>
      <w:r w:rsidRPr="00FF2192">
        <w:rPr>
          <w:sz w:val="27"/>
          <w:szCs w:val="27"/>
        </w:rPr>
        <w:t xml:space="preserve"> в том числе решение вопросов осуществления регионального государственного строительного надзора в случаях, предусмотренных Градостроительным кодексом Российской Федерации;</w:t>
      </w:r>
    </w:p>
    <w:p w:rsidR="00561741" w:rsidRPr="00FF2192" w:rsidRDefault="00561741" w:rsidP="00561741">
      <w:pPr>
        <w:ind w:firstLine="851"/>
        <w:jc w:val="both"/>
        <w:rPr>
          <w:sz w:val="27"/>
          <w:szCs w:val="27"/>
        </w:rPr>
      </w:pPr>
      <w:r w:rsidRPr="00FF2192">
        <w:rPr>
          <w:sz w:val="27"/>
          <w:szCs w:val="27"/>
        </w:rPr>
        <w:t xml:space="preserve">2)  пункты 3.1 и 4 статьи 7, пункт 2 части 7 и часть 11 статьи 54 Градостроительного кодекса Российской Федерации, согласно которым: </w:t>
      </w:r>
    </w:p>
    <w:p w:rsidR="00561741" w:rsidRPr="00FF2192" w:rsidRDefault="00561741" w:rsidP="00561741">
      <w:pPr>
        <w:ind w:firstLine="851"/>
        <w:jc w:val="both"/>
        <w:rPr>
          <w:sz w:val="27"/>
          <w:szCs w:val="27"/>
        </w:rPr>
      </w:pPr>
      <w:r w:rsidRPr="00FF2192">
        <w:rPr>
          <w:sz w:val="27"/>
          <w:szCs w:val="27"/>
        </w:rPr>
        <w:t>а) к полномочиям органов государственной власти субъектов Российской Федерации в области градостроительной деятельности относятся, в том числе:</w:t>
      </w:r>
    </w:p>
    <w:p w:rsidR="00561741" w:rsidRPr="00FF2192" w:rsidRDefault="00561741" w:rsidP="00561741">
      <w:pPr>
        <w:ind w:firstLine="851"/>
        <w:jc w:val="both"/>
        <w:rPr>
          <w:sz w:val="27"/>
          <w:szCs w:val="27"/>
        </w:rPr>
      </w:pPr>
      <w:r w:rsidRPr="00FF2192">
        <w:rPr>
          <w:sz w:val="27"/>
          <w:szCs w:val="27"/>
        </w:rPr>
        <w:t>утверждение положения о региональном государственном строительном надзоре;</w:t>
      </w:r>
    </w:p>
    <w:p w:rsidR="00561741" w:rsidRPr="00FF2192" w:rsidRDefault="00561741" w:rsidP="00561741">
      <w:pPr>
        <w:ind w:firstLine="851"/>
        <w:jc w:val="both"/>
        <w:rPr>
          <w:sz w:val="27"/>
          <w:szCs w:val="27"/>
        </w:rPr>
      </w:pPr>
      <w:r w:rsidRPr="00FF2192">
        <w:rPr>
          <w:sz w:val="27"/>
          <w:szCs w:val="27"/>
        </w:rPr>
        <w:t>осуществление регионального государственного строительного надзора в случаях, предусмотренных указанным Кодексом;</w:t>
      </w:r>
    </w:p>
    <w:p w:rsidR="00561741" w:rsidRPr="00FF2192" w:rsidRDefault="00561741" w:rsidP="00561741">
      <w:pPr>
        <w:ind w:firstLine="851"/>
        <w:jc w:val="both"/>
        <w:rPr>
          <w:sz w:val="27"/>
          <w:szCs w:val="27"/>
        </w:rPr>
      </w:pPr>
      <w:r w:rsidRPr="00FF2192">
        <w:rPr>
          <w:sz w:val="27"/>
          <w:szCs w:val="27"/>
        </w:rPr>
        <w:t>б) государственный строительный надзор осуществляется в том числе, посредством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561741" w:rsidRPr="00FF2192" w:rsidRDefault="00561741" w:rsidP="00561741">
      <w:pPr>
        <w:ind w:firstLine="851"/>
        <w:jc w:val="both"/>
        <w:rPr>
          <w:sz w:val="27"/>
          <w:szCs w:val="27"/>
        </w:rPr>
      </w:pPr>
      <w:r w:rsidRPr="00FF2192">
        <w:rPr>
          <w:sz w:val="27"/>
          <w:szCs w:val="27"/>
        </w:rPr>
        <w:t>в)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статьи 54 указанного Кодекса;</w:t>
      </w:r>
    </w:p>
    <w:p w:rsidR="00561741" w:rsidRPr="00FF2192" w:rsidRDefault="00561741" w:rsidP="00561741">
      <w:pPr>
        <w:ind w:firstLine="851"/>
        <w:jc w:val="both"/>
        <w:rPr>
          <w:sz w:val="27"/>
          <w:szCs w:val="27"/>
        </w:rPr>
      </w:pPr>
      <w:proofErr w:type="gramStart"/>
      <w:r w:rsidRPr="00FF2192">
        <w:rPr>
          <w:sz w:val="27"/>
          <w:szCs w:val="27"/>
        </w:rPr>
        <w:t>3) пункт 3 части 1 статьи 15.1 Федерального закона от 24 ноября 1995 года № 181-ФЗ «О социальной защите инвалидов в Российской Федерации», согласно которому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w:t>
      </w:r>
      <w:proofErr w:type="gramEnd"/>
      <w:r w:rsidRPr="00FF2192">
        <w:rPr>
          <w:sz w:val="27"/>
          <w:szCs w:val="27"/>
        </w:rPr>
        <w:t xml:space="preserve"> законодательством субъекта Российской Федерации при осуществлении регионального государственного строительного надзора;</w:t>
      </w:r>
    </w:p>
    <w:p w:rsidR="00561741" w:rsidRPr="00FF2192" w:rsidRDefault="00561741" w:rsidP="00561741">
      <w:pPr>
        <w:ind w:firstLine="851"/>
        <w:jc w:val="both"/>
        <w:rPr>
          <w:sz w:val="27"/>
          <w:szCs w:val="27"/>
        </w:rPr>
      </w:pPr>
      <w:proofErr w:type="gramStart"/>
      <w:r w:rsidRPr="00FF2192">
        <w:rPr>
          <w:sz w:val="27"/>
          <w:szCs w:val="27"/>
        </w:rPr>
        <w:t>4) абзац десятый статьи 6 Федерального закона от 21 декабря 1994 № 69-ФЗ «О пожарной безопасности», согласно которому 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органами исполнительной власти субъектов Российской Федерации в соответствии с законодательством о градостроительной</w:t>
      </w:r>
      <w:proofErr w:type="gramEnd"/>
      <w:r w:rsidRPr="00FF2192">
        <w:rPr>
          <w:sz w:val="27"/>
          <w:szCs w:val="27"/>
        </w:rPr>
        <w:t xml:space="preserve"> деятельности;</w:t>
      </w:r>
    </w:p>
    <w:p w:rsidR="00561741" w:rsidRPr="00FF2192" w:rsidRDefault="00561741" w:rsidP="00561741">
      <w:pPr>
        <w:ind w:firstLine="851"/>
        <w:jc w:val="both"/>
        <w:rPr>
          <w:sz w:val="27"/>
          <w:szCs w:val="27"/>
        </w:rPr>
      </w:pPr>
      <w:proofErr w:type="gramStart"/>
      <w:r w:rsidRPr="00FF2192">
        <w:rPr>
          <w:sz w:val="27"/>
          <w:szCs w:val="27"/>
        </w:rPr>
        <w:lastRenderedPageBreak/>
        <w:t>5) часть 8 статьи 44 Федерального закона от 30 марта 1999 года № 52-ФЗ «О санитарно-эпидемиологическом благополучии населения», согласно которому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w:t>
      </w:r>
      <w:proofErr w:type="gramEnd"/>
      <w:r w:rsidRPr="00FF2192">
        <w:rPr>
          <w:sz w:val="27"/>
          <w:szCs w:val="27"/>
        </w:rPr>
        <w:t xml:space="preserve"> градостроительной деятельности;</w:t>
      </w:r>
    </w:p>
    <w:p w:rsidR="00561741" w:rsidRPr="00FF2192" w:rsidRDefault="00561741" w:rsidP="00561741">
      <w:pPr>
        <w:ind w:firstLine="851"/>
        <w:jc w:val="both"/>
        <w:rPr>
          <w:sz w:val="27"/>
          <w:szCs w:val="27"/>
        </w:rPr>
      </w:pPr>
      <w:proofErr w:type="gramStart"/>
      <w:r w:rsidRPr="00FF2192">
        <w:rPr>
          <w:sz w:val="27"/>
          <w:szCs w:val="27"/>
        </w:rPr>
        <w:t>6) часть 7 статьи 65 Федерального закона от 10 января 2002 года № 7-ФЗ «Об охране окружающей среды», согласно которой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w:t>
      </w:r>
      <w:proofErr w:type="gramEnd"/>
      <w:r w:rsidRPr="00FF2192">
        <w:rPr>
          <w:sz w:val="27"/>
          <w:szCs w:val="27"/>
        </w:rPr>
        <w:t xml:space="preserve"> законодательством о градостроительной деятельности (за исключением случаев, указанных в пункте 8 статьи 65 указанного Федерального закона);</w:t>
      </w:r>
    </w:p>
    <w:p w:rsidR="00561741" w:rsidRPr="00FF2192" w:rsidRDefault="00561741" w:rsidP="00561741">
      <w:pPr>
        <w:ind w:firstLine="851"/>
        <w:jc w:val="both"/>
        <w:rPr>
          <w:sz w:val="27"/>
          <w:szCs w:val="27"/>
        </w:rPr>
      </w:pPr>
      <w:r w:rsidRPr="00FF2192">
        <w:rPr>
          <w:sz w:val="27"/>
          <w:szCs w:val="27"/>
        </w:rPr>
        <w:t>7) статья 6.1, часть 3 статьи 14 Федерального закона от 21 июля 1997 года № 117-ФЗ «О безопасности гидротехнических сооружений», согласно которым:</w:t>
      </w:r>
    </w:p>
    <w:p w:rsidR="00561741" w:rsidRPr="00FF2192" w:rsidRDefault="00561741" w:rsidP="00561741">
      <w:pPr>
        <w:ind w:firstLine="851"/>
        <w:jc w:val="both"/>
        <w:rPr>
          <w:sz w:val="27"/>
          <w:szCs w:val="27"/>
        </w:rPr>
      </w:pPr>
      <w:r w:rsidRPr="00FF2192">
        <w:rPr>
          <w:sz w:val="27"/>
          <w:szCs w:val="27"/>
        </w:rP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561741" w:rsidRPr="00FF2192" w:rsidRDefault="00561741" w:rsidP="00561741">
      <w:pPr>
        <w:ind w:firstLine="851"/>
        <w:jc w:val="both"/>
        <w:rPr>
          <w:sz w:val="27"/>
          <w:szCs w:val="27"/>
        </w:rPr>
      </w:pPr>
      <w:r w:rsidRPr="00FF2192">
        <w:rPr>
          <w:sz w:val="27"/>
          <w:szCs w:val="27"/>
        </w:rPr>
        <w:t xml:space="preserve">проверка выполняемых работ при строительстве, реконструкции гидротехнических сооружений осуществляется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 </w:t>
      </w:r>
    </w:p>
    <w:p w:rsidR="00561741" w:rsidRPr="00FF2192" w:rsidRDefault="00561741" w:rsidP="00561741">
      <w:pPr>
        <w:ind w:firstLine="851"/>
        <w:jc w:val="both"/>
        <w:rPr>
          <w:sz w:val="27"/>
          <w:szCs w:val="27"/>
        </w:rPr>
      </w:pPr>
      <w:r w:rsidRPr="00FF2192">
        <w:rPr>
          <w:sz w:val="27"/>
          <w:szCs w:val="27"/>
        </w:rPr>
        <w:t>8) часть 3.1 стать 8 и статья 16.1 Федерального закона от 21 июля 1997 года № 116-ФЗ «О промышленной безопасности опасных производственных объектов», согласно которым:</w:t>
      </w:r>
    </w:p>
    <w:p w:rsidR="00561741" w:rsidRPr="00FF2192" w:rsidRDefault="00561741" w:rsidP="00561741">
      <w:pPr>
        <w:ind w:firstLine="851"/>
        <w:jc w:val="both"/>
        <w:rPr>
          <w:sz w:val="27"/>
          <w:szCs w:val="27"/>
        </w:rPr>
      </w:pPr>
      <w:r w:rsidRPr="00FF2192">
        <w:rPr>
          <w:sz w:val="27"/>
          <w:szCs w:val="27"/>
        </w:rPr>
        <w:t xml:space="preserve">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FF2192">
        <w:rPr>
          <w:sz w:val="27"/>
          <w:szCs w:val="27"/>
        </w:rPr>
        <w:t>надзора органа исполнительной власти субъекта Российской Федерации</w:t>
      </w:r>
      <w:proofErr w:type="gramEnd"/>
      <w:r w:rsidRPr="00FF2192">
        <w:rPr>
          <w:sz w:val="27"/>
          <w:szCs w:val="27"/>
        </w:rPr>
        <w:t xml:space="preserve"> в соответствии с законодательством Российской Федерации о градостроительной деятельности;</w:t>
      </w:r>
    </w:p>
    <w:p w:rsidR="00561741" w:rsidRPr="00FF2192" w:rsidRDefault="00561741" w:rsidP="00561741">
      <w:pPr>
        <w:ind w:firstLine="851"/>
        <w:jc w:val="both"/>
        <w:rPr>
          <w:sz w:val="27"/>
          <w:szCs w:val="27"/>
        </w:rPr>
      </w:pPr>
      <w:r w:rsidRPr="00FF2192">
        <w:rPr>
          <w:sz w:val="27"/>
          <w:szCs w:val="27"/>
        </w:rPr>
        <w:t xml:space="preserve">соблюдение обязательных требований при проектировании, строительстве, реконструкции опасных производственных объектов </w:t>
      </w:r>
      <w:r w:rsidRPr="00FF2192">
        <w:rPr>
          <w:sz w:val="27"/>
          <w:szCs w:val="27"/>
        </w:rPr>
        <w:lastRenderedPageBreak/>
        <w:t>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561741" w:rsidRPr="00FF2192" w:rsidRDefault="00561741" w:rsidP="00561741">
      <w:pPr>
        <w:ind w:firstLine="851"/>
        <w:jc w:val="both"/>
        <w:rPr>
          <w:sz w:val="27"/>
          <w:szCs w:val="27"/>
        </w:rPr>
      </w:pPr>
      <w:r w:rsidRPr="00FF2192">
        <w:rPr>
          <w:sz w:val="27"/>
          <w:szCs w:val="27"/>
        </w:rPr>
        <w:t xml:space="preserve">9) пункт 4 части 1, часть 2 статьи 2 Закона Республики Алтай от 5 марта 2011 года № 9-РЗ «О регулировании градостроительной деятельности на территории Республики Алтай», согласно которым: </w:t>
      </w:r>
    </w:p>
    <w:p w:rsidR="00561741" w:rsidRPr="00FF2192" w:rsidRDefault="00561741" w:rsidP="00561741">
      <w:pPr>
        <w:ind w:firstLine="851"/>
        <w:jc w:val="both"/>
        <w:rPr>
          <w:sz w:val="27"/>
          <w:szCs w:val="27"/>
        </w:rPr>
      </w:pPr>
      <w:r w:rsidRPr="00FF2192">
        <w:rPr>
          <w:sz w:val="27"/>
          <w:szCs w:val="27"/>
        </w:rPr>
        <w:t>к полномочиям Правительства Республики Алтай в области градостроительной деятельности относится, в том числе осуществление регионального государственного строительного надзора в случаях, предусмотренных Градостроительным кодексом Российской Федерации;</w:t>
      </w:r>
    </w:p>
    <w:p w:rsidR="00561741" w:rsidRPr="00FF2192" w:rsidRDefault="00561741" w:rsidP="00561741">
      <w:pPr>
        <w:ind w:firstLine="851"/>
        <w:jc w:val="both"/>
        <w:rPr>
          <w:sz w:val="27"/>
          <w:szCs w:val="27"/>
        </w:rPr>
      </w:pPr>
      <w:r w:rsidRPr="00FF2192">
        <w:rPr>
          <w:sz w:val="27"/>
          <w:szCs w:val="27"/>
        </w:rPr>
        <w:t>полномочия Правительства Республики Алтай, указанные в части 1 указанной статьи, осуществляются Правительством Республики Алтай самостоятельно или уполномоченным им исполнительным органом государственной власти Республики Алтай.</w:t>
      </w:r>
    </w:p>
    <w:p w:rsidR="00561741" w:rsidRPr="00FF2192" w:rsidRDefault="00561741" w:rsidP="00561741">
      <w:pPr>
        <w:ind w:firstLine="851"/>
        <w:jc w:val="both"/>
        <w:rPr>
          <w:sz w:val="27"/>
          <w:szCs w:val="27"/>
        </w:rPr>
      </w:pPr>
      <w:r w:rsidRPr="00FF2192">
        <w:rPr>
          <w:sz w:val="27"/>
          <w:szCs w:val="27"/>
        </w:rPr>
        <w:t>Согласно подпункту «в» пункта 9 Положения о Министерстве цифрового развития Республики Алтай, утвержденного постановлением Правительства Республики Алтай от 12 декабря 2019 года № 350, Министерство цифрового развития Республики Алтай осуществляет в пределах установленной компетенции региональный государственный строительный надзор на территории Республики Алтай.</w:t>
      </w:r>
    </w:p>
    <w:p w:rsidR="00561741" w:rsidRPr="00FF2192" w:rsidRDefault="00561741" w:rsidP="00561741">
      <w:pPr>
        <w:ind w:firstLine="851"/>
        <w:jc w:val="both"/>
        <w:rPr>
          <w:sz w:val="27"/>
          <w:szCs w:val="27"/>
        </w:rPr>
      </w:pPr>
      <w:r w:rsidRPr="00FF2192">
        <w:rPr>
          <w:sz w:val="27"/>
          <w:szCs w:val="27"/>
        </w:rPr>
        <w:t>В соответствии с Законом Республики Алтай от 29 мая 2014 года                    № 16-РЗ «Об оценке регулирующего воздействия проектов нормативных правовых актов и экспертизе нормативных правовых актов в Республике Алтай» в отношении проекта постановления проведена процедура оценки регулирующего воздействия.</w:t>
      </w:r>
    </w:p>
    <w:p w:rsidR="00561741" w:rsidRPr="00FF2192" w:rsidRDefault="00561741" w:rsidP="00561741">
      <w:pPr>
        <w:ind w:firstLine="851"/>
        <w:jc w:val="both"/>
        <w:rPr>
          <w:sz w:val="27"/>
          <w:szCs w:val="27"/>
        </w:rPr>
      </w:pPr>
      <w:r w:rsidRPr="00FF2192">
        <w:rPr>
          <w:sz w:val="27"/>
          <w:szCs w:val="27"/>
        </w:rPr>
        <w:t>По проекту постановления проведена антикоррупционная экспертиза, по результатам которой положений, способствующих созданию условий для появления коррупции, не выявлено.</w:t>
      </w:r>
    </w:p>
    <w:p w:rsidR="00561741" w:rsidRPr="00FF2192" w:rsidRDefault="00561741" w:rsidP="00561741">
      <w:pPr>
        <w:ind w:firstLine="851"/>
        <w:jc w:val="both"/>
        <w:rPr>
          <w:sz w:val="27"/>
          <w:szCs w:val="27"/>
        </w:rPr>
      </w:pPr>
      <w:r w:rsidRPr="00FF2192">
        <w:rPr>
          <w:sz w:val="27"/>
          <w:szCs w:val="27"/>
        </w:rPr>
        <w:t>Принятие проекта постановления не потребует дополнительных расходов, финансируемых за счет средств республиканского бюджета Республики Алтай.</w:t>
      </w:r>
    </w:p>
    <w:p w:rsidR="00561741" w:rsidRDefault="00561741" w:rsidP="00561741">
      <w:pPr>
        <w:ind w:firstLine="851"/>
        <w:jc w:val="both"/>
        <w:rPr>
          <w:sz w:val="27"/>
          <w:szCs w:val="27"/>
        </w:rPr>
      </w:pPr>
      <w:r w:rsidRPr="00FF2192">
        <w:rPr>
          <w:sz w:val="27"/>
          <w:szCs w:val="27"/>
        </w:rPr>
        <w:t xml:space="preserve">Принятие проекта постановления потребует признания </w:t>
      </w:r>
      <w:proofErr w:type="gramStart"/>
      <w:r w:rsidRPr="00FF2192">
        <w:rPr>
          <w:sz w:val="27"/>
          <w:szCs w:val="27"/>
        </w:rPr>
        <w:t>утратившими</w:t>
      </w:r>
      <w:proofErr w:type="gramEnd"/>
      <w:r w:rsidRPr="00FF2192">
        <w:rPr>
          <w:sz w:val="27"/>
          <w:szCs w:val="27"/>
        </w:rPr>
        <w:t xml:space="preserve"> силу  нормативно правовых актов Республики Алтай, согласно прилагаемому перечню.                                                                               </w:t>
      </w:r>
    </w:p>
    <w:p w:rsidR="00561741" w:rsidRDefault="00561741" w:rsidP="00561741">
      <w:pPr>
        <w:ind w:firstLine="851"/>
        <w:jc w:val="both"/>
        <w:rPr>
          <w:sz w:val="27"/>
          <w:szCs w:val="27"/>
        </w:rPr>
      </w:pPr>
    </w:p>
    <w:p w:rsidR="00561741" w:rsidRDefault="00561741" w:rsidP="00561741">
      <w:pPr>
        <w:ind w:firstLine="851"/>
        <w:jc w:val="both"/>
        <w:rPr>
          <w:sz w:val="27"/>
          <w:szCs w:val="27"/>
        </w:rPr>
      </w:pPr>
    </w:p>
    <w:p w:rsidR="00561741" w:rsidRDefault="00561741" w:rsidP="00561741">
      <w:pPr>
        <w:ind w:firstLine="851"/>
        <w:jc w:val="both"/>
        <w:rPr>
          <w:sz w:val="27"/>
          <w:szCs w:val="27"/>
        </w:rPr>
      </w:pPr>
    </w:p>
    <w:p w:rsidR="00561741" w:rsidRPr="00FF2192" w:rsidRDefault="00561741" w:rsidP="00561741">
      <w:pPr>
        <w:jc w:val="both"/>
        <w:rPr>
          <w:sz w:val="27"/>
          <w:szCs w:val="27"/>
        </w:rPr>
      </w:pPr>
      <w:proofErr w:type="spellStart"/>
      <w:r w:rsidRPr="00FF2192">
        <w:rPr>
          <w:sz w:val="27"/>
          <w:szCs w:val="27"/>
        </w:rPr>
        <w:t>И.о</w:t>
      </w:r>
      <w:proofErr w:type="spellEnd"/>
      <w:r w:rsidRPr="00FF2192">
        <w:rPr>
          <w:sz w:val="27"/>
          <w:szCs w:val="27"/>
        </w:rPr>
        <w:t xml:space="preserve">. министра                                                                          </w:t>
      </w:r>
      <w:r>
        <w:rPr>
          <w:sz w:val="27"/>
          <w:szCs w:val="27"/>
        </w:rPr>
        <w:t xml:space="preserve">    </w:t>
      </w:r>
      <w:r w:rsidRPr="00FF2192">
        <w:rPr>
          <w:sz w:val="27"/>
          <w:szCs w:val="27"/>
        </w:rPr>
        <w:t xml:space="preserve">   Н.Н. Степанов</w:t>
      </w:r>
    </w:p>
    <w:p w:rsidR="00561741" w:rsidRPr="00FF2192" w:rsidRDefault="00561741" w:rsidP="00561741">
      <w:pPr>
        <w:ind w:firstLine="851"/>
        <w:jc w:val="both"/>
        <w:rPr>
          <w:sz w:val="28"/>
          <w:szCs w:val="28"/>
        </w:rPr>
      </w:pPr>
    </w:p>
    <w:p w:rsidR="00561741" w:rsidRPr="00FF2192" w:rsidRDefault="00561741" w:rsidP="00561741">
      <w:pPr>
        <w:ind w:firstLine="851"/>
        <w:jc w:val="both"/>
        <w:rPr>
          <w:sz w:val="28"/>
          <w:szCs w:val="28"/>
        </w:rPr>
      </w:pPr>
    </w:p>
    <w:p w:rsidR="00561741" w:rsidRPr="00FF2192" w:rsidRDefault="00561741" w:rsidP="00561741">
      <w:pPr>
        <w:jc w:val="both"/>
        <w:rPr>
          <w:sz w:val="28"/>
          <w:szCs w:val="28"/>
        </w:rPr>
      </w:pPr>
    </w:p>
    <w:p w:rsidR="00561741" w:rsidRDefault="00561741" w:rsidP="00561741">
      <w:pPr>
        <w:ind w:firstLine="851"/>
        <w:jc w:val="both"/>
        <w:rPr>
          <w:sz w:val="28"/>
          <w:szCs w:val="28"/>
        </w:rPr>
      </w:pPr>
    </w:p>
    <w:p w:rsidR="00561741" w:rsidRDefault="00561741" w:rsidP="00561741">
      <w:pPr>
        <w:ind w:firstLine="851"/>
        <w:jc w:val="both"/>
        <w:rPr>
          <w:sz w:val="28"/>
          <w:szCs w:val="28"/>
        </w:rPr>
      </w:pPr>
    </w:p>
    <w:p w:rsidR="00561741" w:rsidRDefault="00561741" w:rsidP="00561741">
      <w:pPr>
        <w:ind w:firstLine="851"/>
        <w:jc w:val="both"/>
        <w:rPr>
          <w:sz w:val="28"/>
          <w:szCs w:val="28"/>
        </w:rPr>
      </w:pPr>
    </w:p>
    <w:p w:rsidR="00561741" w:rsidRDefault="00561741" w:rsidP="00561741">
      <w:pPr>
        <w:ind w:firstLine="851"/>
        <w:jc w:val="both"/>
        <w:rPr>
          <w:sz w:val="28"/>
          <w:szCs w:val="28"/>
        </w:rPr>
      </w:pPr>
    </w:p>
    <w:p w:rsidR="00561741" w:rsidRDefault="00561741" w:rsidP="00561741">
      <w:pPr>
        <w:ind w:firstLine="851"/>
        <w:jc w:val="both"/>
        <w:rPr>
          <w:sz w:val="28"/>
          <w:szCs w:val="28"/>
        </w:rPr>
      </w:pPr>
    </w:p>
    <w:p w:rsidR="00561741" w:rsidRDefault="00561741" w:rsidP="00561741">
      <w:pPr>
        <w:ind w:firstLine="851"/>
        <w:jc w:val="both"/>
        <w:rPr>
          <w:sz w:val="28"/>
          <w:szCs w:val="28"/>
        </w:rPr>
      </w:pPr>
    </w:p>
    <w:p w:rsidR="00561741" w:rsidRPr="00FF2192" w:rsidRDefault="00561741" w:rsidP="00561741">
      <w:pPr>
        <w:ind w:firstLine="851"/>
        <w:jc w:val="both"/>
        <w:rPr>
          <w:sz w:val="28"/>
          <w:szCs w:val="28"/>
        </w:rPr>
      </w:pPr>
    </w:p>
    <w:p w:rsidR="00561741" w:rsidRPr="00FF2192" w:rsidRDefault="00561741" w:rsidP="00561741">
      <w:pPr>
        <w:jc w:val="center"/>
        <w:rPr>
          <w:b/>
          <w:sz w:val="28"/>
          <w:szCs w:val="28"/>
        </w:rPr>
      </w:pPr>
      <w:r w:rsidRPr="00FF2192">
        <w:rPr>
          <w:b/>
          <w:sz w:val="28"/>
          <w:szCs w:val="28"/>
        </w:rPr>
        <w:t>ПЕРЕЧЕНЬ</w:t>
      </w:r>
    </w:p>
    <w:p w:rsidR="00561741" w:rsidRPr="00FF2192" w:rsidRDefault="00561741" w:rsidP="00561741">
      <w:pPr>
        <w:jc w:val="center"/>
        <w:rPr>
          <w:b/>
          <w:sz w:val="28"/>
          <w:szCs w:val="28"/>
        </w:rPr>
      </w:pPr>
      <w:proofErr w:type="gramStart"/>
      <w:r w:rsidRPr="00FF2192">
        <w:rPr>
          <w:b/>
          <w:sz w:val="28"/>
          <w:szCs w:val="28"/>
        </w:rPr>
        <w:t>нормативных правовых актов Республики Алтай, подлежащих принятию, признанию утратившими силу, приостановлению или изменению в случае принятия проекта постановления Правительства Республики Алтай «Об утверждении Положения об осуществлении регионального государственного строительного надзора на территории Республики Алтай, признании утратившим силу постановления Правительства Республики Алтай от 27 сентября 2019 года № 280  и внесении изменения в пункт 6 постановления Правительства Республики Алтай от 11 декабря</w:t>
      </w:r>
      <w:proofErr w:type="gramEnd"/>
      <w:r w:rsidRPr="00FF2192">
        <w:rPr>
          <w:b/>
          <w:sz w:val="28"/>
          <w:szCs w:val="28"/>
        </w:rPr>
        <w:t xml:space="preserve"> 2020 года № 400»</w:t>
      </w:r>
    </w:p>
    <w:p w:rsidR="00561741" w:rsidRPr="00FF2192" w:rsidRDefault="00561741" w:rsidP="00561741">
      <w:pPr>
        <w:ind w:firstLine="851"/>
        <w:jc w:val="both"/>
        <w:rPr>
          <w:sz w:val="28"/>
          <w:szCs w:val="28"/>
        </w:rPr>
      </w:pPr>
    </w:p>
    <w:p w:rsidR="00561741" w:rsidRPr="00FF2192" w:rsidRDefault="00561741" w:rsidP="00561741">
      <w:pPr>
        <w:ind w:firstLine="851"/>
        <w:jc w:val="both"/>
        <w:rPr>
          <w:sz w:val="28"/>
          <w:szCs w:val="28"/>
        </w:rPr>
      </w:pPr>
    </w:p>
    <w:p w:rsidR="00561741" w:rsidRPr="00FF2192" w:rsidRDefault="00561741" w:rsidP="00561741">
      <w:pPr>
        <w:ind w:firstLine="851"/>
        <w:jc w:val="both"/>
        <w:rPr>
          <w:sz w:val="28"/>
          <w:szCs w:val="28"/>
        </w:rPr>
      </w:pPr>
      <w:proofErr w:type="gramStart"/>
      <w:r w:rsidRPr="00FF2192">
        <w:rPr>
          <w:sz w:val="28"/>
          <w:szCs w:val="28"/>
        </w:rPr>
        <w:t xml:space="preserve">Принятие проекта постановления Правительства Республики Алтай  «Об утверждении Положения об осуществлении регионального государственного строительного надзора на территории Республики Алтай, признании утратившим силу постановления Правительства Республики Алтай от 27 сентября 2019 года № 280  и внесении изменения в пункт 6 постановления Правительства Республики Алтай от 11 декабря 2020 года № 400» потребует признания утратившими силу следующих приказов Министерства цифрового развития Республики Алтай: </w:t>
      </w:r>
      <w:proofErr w:type="gramEnd"/>
    </w:p>
    <w:p w:rsidR="00561741" w:rsidRPr="00FF2192" w:rsidRDefault="00561741" w:rsidP="00561741">
      <w:pPr>
        <w:ind w:firstLine="851"/>
        <w:jc w:val="both"/>
        <w:rPr>
          <w:sz w:val="28"/>
          <w:szCs w:val="28"/>
        </w:rPr>
      </w:pPr>
      <w:r w:rsidRPr="00FF2192">
        <w:rPr>
          <w:sz w:val="28"/>
          <w:szCs w:val="28"/>
        </w:rPr>
        <w:t>от 2 марта 2020 года № 26 «Об утверждении Административного регламента Министерства цифрового развития Республики Алтай «Осуществление регионального государственного строительного надзора на территории Республики Алтай»;</w:t>
      </w:r>
    </w:p>
    <w:p w:rsidR="00561741" w:rsidRPr="00FF2192" w:rsidRDefault="00561741" w:rsidP="00561741">
      <w:pPr>
        <w:ind w:firstLine="851"/>
        <w:jc w:val="both"/>
        <w:rPr>
          <w:sz w:val="28"/>
          <w:szCs w:val="28"/>
        </w:rPr>
      </w:pPr>
      <w:r w:rsidRPr="00FF2192">
        <w:rPr>
          <w:sz w:val="28"/>
          <w:szCs w:val="28"/>
        </w:rPr>
        <w:t>от 15 октября 2020 года № 522 «О внесении изменений в Административный регламент Министерства цифрового развития Республики Алтай по осуществлению регионального государственного надзора при строительстве, реконструкции объектов капитального строительства, проектная документация которых подлежит экспертизе, утвержденный приказом Министерства цифрового развития Республики Алтай от 2 марта 2020 года № 26»;</w:t>
      </w:r>
    </w:p>
    <w:p w:rsidR="00561741" w:rsidRPr="00FF2192" w:rsidRDefault="00561741" w:rsidP="00561741">
      <w:pPr>
        <w:ind w:firstLine="851"/>
        <w:jc w:val="both"/>
        <w:rPr>
          <w:sz w:val="28"/>
          <w:szCs w:val="28"/>
        </w:rPr>
      </w:pPr>
      <w:proofErr w:type="gramStart"/>
      <w:r w:rsidRPr="00FF2192">
        <w:rPr>
          <w:sz w:val="28"/>
          <w:szCs w:val="28"/>
        </w:rPr>
        <w:t>от 16 декабря 2020 года № 670 «О внесении изменений в некоторые приказы Министерства цифрового развития Республики Алтай и приказ Государственной жилищной инспекции Республики Алтай от 24 декабря 2014 года № 45 «Об утверждении административного регламента исполнения Министерством цифрового развития Республики Алтай лицензионного контроля предпринимательской деятельности по управлению многоквартирными домами в Республике Алтай»;</w:t>
      </w:r>
      <w:proofErr w:type="gramEnd"/>
    </w:p>
    <w:p w:rsidR="00561741" w:rsidRPr="00FF2192" w:rsidRDefault="00561741" w:rsidP="00561741">
      <w:pPr>
        <w:ind w:firstLine="851"/>
        <w:jc w:val="both"/>
        <w:rPr>
          <w:sz w:val="28"/>
          <w:szCs w:val="28"/>
        </w:rPr>
      </w:pPr>
      <w:r w:rsidRPr="00FF2192">
        <w:rPr>
          <w:sz w:val="28"/>
          <w:szCs w:val="28"/>
        </w:rPr>
        <w:t>от 2 февраля 2021 года № 54 «О внесении изменений в приказ Министерства цифрового развития Республики Алтай от 2 марта 2020 года   № 26».</w:t>
      </w:r>
    </w:p>
    <w:p w:rsidR="00561741" w:rsidRPr="00FF2192" w:rsidRDefault="00561741" w:rsidP="00561741">
      <w:pPr>
        <w:ind w:firstLine="851"/>
        <w:jc w:val="both"/>
        <w:rPr>
          <w:sz w:val="28"/>
          <w:szCs w:val="28"/>
        </w:rPr>
      </w:pPr>
    </w:p>
    <w:p w:rsidR="00561741" w:rsidRPr="00FF2192" w:rsidRDefault="00561741" w:rsidP="00561741">
      <w:pPr>
        <w:ind w:firstLine="851"/>
        <w:jc w:val="both"/>
        <w:rPr>
          <w:sz w:val="28"/>
          <w:szCs w:val="28"/>
        </w:rPr>
      </w:pPr>
    </w:p>
    <w:p w:rsidR="00561741" w:rsidRPr="00BA1BD0" w:rsidRDefault="00561741" w:rsidP="00561741">
      <w:pPr>
        <w:ind w:firstLine="851"/>
        <w:jc w:val="both"/>
        <w:rPr>
          <w:sz w:val="28"/>
          <w:szCs w:val="28"/>
        </w:rPr>
      </w:pPr>
    </w:p>
    <w:p w:rsidR="00561741" w:rsidRPr="00BA1BD0" w:rsidRDefault="00561741" w:rsidP="00561741">
      <w:pPr>
        <w:ind w:firstLine="851"/>
        <w:jc w:val="both"/>
        <w:rPr>
          <w:sz w:val="28"/>
          <w:szCs w:val="28"/>
        </w:rPr>
      </w:pPr>
    </w:p>
    <w:p w:rsidR="00561741" w:rsidRPr="00290A65" w:rsidRDefault="00561741" w:rsidP="00561741">
      <w:pPr>
        <w:tabs>
          <w:tab w:val="left" w:pos="1094"/>
        </w:tabs>
        <w:spacing w:after="160" w:line="256" w:lineRule="auto"/>
        <w:jc w:val="both"/>
        <w:rPr>
          <w:sz w:val="28"/>
          <w:szCs w:val="28"/>
          <w:lang w:eastAsia="en-US"/>
        </w:rPr>
      </w:pPr>
    </w:p>
    <w:tbl>
      <w:tblPr>
        <w:tblW w:w="9735" w:type="dxa"/>
        <w:tblInd w:w="-34" w:type="dxa"/>
        <w:tblLayout w:type="fixed"/>
        <w:tblLook w:val="04A0" w:firstRow="1" w:lastRow="0" w:firstColumn="1" w:lastColumn="0" w:noHBand="0" w:noVBand="1"/>
      </w:tblPr>
      <w:tblGrid>
        <w:gridCol w:w="3828"/>
        <w:gridCol w:w="1684"/>
        <w:gridCol w:w="4223"/>
      </w:tblGrid>
      <w:tr w:rsidR="00561741" w:rsidRPr="00290A65" w:rsidTr="00C322CE">
        <w:trPr>
          <w:trHeight w:val="2975"/>
        </w:trPr>
        <w:tc>
          <w:tcPr>
            <w:tcW w:w="3827" w:type="dxa"/>
          </w:tcPr>
          <w:p w:rsidR="00561741" w:rsidRPr="00290A65" w:rsidRDefault="00561741" w:rsidP="00C322CE">
            <w:pPr>
              <w:ind w:left="-250" w:right="367"/>
              <w:jc w:val="center"/>
              <w:rPr>
                <w:b/>
                <w:color w:val="000000"/>
                <w:sz w:val="26"/>
              </w:rPr>
            </w:pPr>
            <w:r w:rsidRPr="00290A65">
              <w:rPr>
                <w:b/>
                <w:color w:val="000000"/>
                <w:sz w:val="26"/>
              </w:rPr>
              <w:t>МИНИСТЕРСТВО ЦИФРОВОГО РАЗВИТИЯ РЕСПУБЛИКИ АЛТАЙ</w:t>
            </w:r>
          </w:p>
          <w:p w:rsidR="00561741" w:rsidRPr="00290A65" w:rsidRDefault="00561741" w:rsidP="00C322CE">
            <w:pPr>
              <w:ind w:left="-250" w:right="367"/>
              <w:jc w:val="center"/>
              <w:rPr>
                <w:b/>
                <w:color w:val="000000"/>
                <w:sz w:val="26"/>
              </w:rPr>
            </w:pPr>
            <w:r w:rsidRPr="00290A65">
              <w:rPr>
                <w:b/>
                <w:color w:val="000000"/>
                <w:sz w:val="26"/>
              </w:rPr>
              <w:t>(</w:t>
            </w:r>
            <w:proofErr w:type="spellStart"/>
            <w:r w:rsidRPr="00290A65">
              <w:rPr>
                <w:b/>
                <w:color w:val="000000"/>
                <w:sz w:val="26"/>
              </w:rPr>
              <w:t>Минцифра</w:t>
            </w:r>
            <w:proofErr w:type="spellEnd"/>
            <w:r w:rsidRPr="00290A65">
              <w:rPr>
                <w:b/>
                <w:color w:val="000000"/>
                <w:sz w:val="26"/>
              </w:rPr>
              <w:t xml:space="preserve"> РА)</w:t>
            </w:r>
          </w:p>
          <w:p w:rsidR="00561741" w:rsidRPr="00290A65" w:rsidRDefault="00561741" w:rsidP="00C322CE">
            <w:pPr>
              <w:ind w:left="-250" w:right="367"/>
              <w:jc w:val="center"/>
              <w:rPr>
                <w:b/>
                <w:color w:val="000000"/>
                <w:sz w:val="26"/>
              </w:rPr>
            </w:pPr>
          </w:p>
          <w:p w:rsidR="00561741" w:rsidRPr="00290A65" w:rsidRDefault="00561741" w:rsidP="00C322CE">
            <w:pPr>
              <w:ind w:left="-250" w:right="367"/>
              <w:jc w:val="center"/>
              <w:rPr>
                <w:color w:val="000000"/>
                <w:sz w:val="20"/>
              </w:rPr>
            </w:pPr>
            <w:proofErr w:type="spellStart"/>
            <w:r w:rsidRPr="00290A65">
              <w:rPr>
                <w:color w:val="000000"/>
                <w:sz w:val="20"/>
              </w:rPr>
              <w:t>Чаптынова</w:t>
            </w:r>
            <w:proofErr w:type="spellEnd"/>
            <w:r w:rsidRPr="00290A65">
              <w:rPr>
                <w:color w:val="000000"/>
                <w:sz w:val="20"/>
              </w:rPr>
              <w:t>, 2, г. Горно-Алтайск,</w:t>
            </w:r>
          </w:p>
          <w:p w:rsidR="00561741" w:rsidRPr="00290A65" w:rsidRDefault="00561741" w:rsidP="00C322CE">
            <w:pPr>
              <w:ind w:left="-250" w:right="367"/>
              <w:jc w:val="center"/>
              <w:rPr>
                <w:color w:val="000000"/>
                <w:sz w:val="20"/>
              </w:rPr>
            </w:pPr>
            <w:r w:rsidRPr="00290A65">
              <w:rPr>
                <w:color w:val="000000"/>
                <w:sz w:val="20"/>
              </w:rPr>
              <w:t>Республика Алтай, 649000</w:t>
            </w:r>
          </w:p>
          <w:p w:rsidR="00561741" w:rsidRPr="00290A65" w:rsidRDefault="00561741" w:rsidP="00C322CE">
            <w:pPr>
              <w:ind w:left="-250" w:right="367"/>
              <w:jc w:val="center"/>
              <w:rPr>
                <w:color w:val="000000"/>
                <w:spacing w:val="-2"/>
                <w:sz w:val="20"/>
                <w:u w:val="single"/>
              </w:rPr>
            </w:pPr>
            <w:r w:rsidRPr="00290A65">
              <w:rPr>
                <w:color w:val="000000"/>
                <w:sz w:val="20"/>
              </w:rPr>
              <w:t>Тел. (38822) 59054</w:t>
            </w:r>
          </w:p>
          <w:p w:rsidR="00561741" w:rsidRPr="00290A65" w:rsidRDefault="00561741" w:rsidP="00C322CE">
            <w:pPr>
              <w:ind w:left="-250" w:right="367"/>
              <w:jc w:val="center"/>
              <w:rPr>
                <w:color w:val="000000"/>
                <w:spacing w:val="-2"/>
                <w:sz w:val="20"/>
              </w:rPr>
            </w:pPr>
            <w:proofErr w:type="gramStart"/>
            <w:r w:rsidRPr="00290A65">
              <w:rPr>
                <w:color w:val="000000"/>
                <w:spacing w:val="-2"/>
                <w:sz w:val="20"/>
              </w:rPr>
              <w:t>Е</w:t>
            </w:r>
            <w:proofErr w:type="gramEnd"/>
            <w:r w:rsidRPr="00290A65">
              <w:rPr>
                <w:color w:val="000000"/>
                <w:spacing w:val="-2"/>
                <w:sz w:val="20"/>
              </w:rPr>
              <w:t>-</w:t>
            </w:r>
            <w:r w:rsidRPr="00290A65">
              <w:rPr>
                <w:color w:val="000000"/>
                <w:spacing w:val="-2"/>
                <w:sz w:val="20"/>
                <w:lang w:val="en-US"/>
              </w:rPr>
              <w:t>mail</w:t>
            </w:r>
            <w:r w:rsidRPr="00290A65">
              <w:rPr>
                <w:color w:val="000000"/>
                <w:spacing w:val="-2"/>
                <w:sz w:val="20"/>
              </w:rPr>
              <w:t xml:space="preserve">: </w:t>
            </w:r>
            <w:r w:rsidRPr="00290A65">
              <w:rPr>
                <w:color w:val="000000"/>
                <w:spacing w:val="-2"/>
                <w:sz w:val="20"/>
                <w:lang w:val="en-US"/>
              </w:rPr>
              <w:t>info</w:t>
            </w:r>
            <w:r w:rsidRPr="00290A65">
              <w:rPr>
                <w:color w:val="000000"/>
                <w:spacing w:val="-2"/>
                <w:sz w:val="20"/>
              </w:rPr>
              <w:t>@</w:t>
            </w:r>
            <w:proofErr w:type="spellStart"/>
            <w:r w:rsidRPr="00290A65">
              <w:rPr>
                <w:color w:val="000000"/>
                <w:spacing w:val="-2"/>
                <w:sz w:val="20"/>
                <w:lang w:val="en-US"/>
              </w:rPr>
              <w:t>mincifra</w:t>
            </w:r>
            <w:proofErr w:type="spellEnd"/>
            <w:r w:rsidRPr="00290A65">
              <w:rPr>
                <w:color w:val="000000"/>
                <w:spacing w:val="-2"/>
                <w:sz w:val="20"/>
              </w:rPr>
              <w:t>04.</w:t>
            </w:r>
            <w:proofErr w:type="spellStart"/>
            <w:r w:rsidRPr="00290A65">
              <w:rPr>
                <w:color w:val="000000"/>
                <w:spacing w:val="-2"/>
                <w:sz w:val="20"/>
                <w:lang w:val="en-US"/>
              </w:rPr>
              <w:t>ru</w:t>
            </w:r>
            <w:proofErr w:type="spellEnd"/>
          </w:p>
          <w:p w:rsidR="00561741" w:rsidRPr="00290A65" w:rsidRDefault="00561741" w:rsidP="00C322CE">
            <w:pPr>
              <w:ind w:left="-250" w:right="367"/>
              <w:jc w:val="center"/>
              <w:rPr>
                <w:color w:val="000000"/>
                <w:spacing w:val="-2"/>
                <w:sz w:val="20"/>
              </w:rPr>
            </w:pPr>
            <w:r w:rsidRPr="00290A65">
              <w:rPr>
                <w:color w:val="000000"/>
                <w:spacing w:val="-2"/>
                <w:sz w:val="20"/>
              </w:rPr>
              <w:t>ОКПО 83652154, ОГРН 1080411004410</w:t>
            </w:r>
          </w:p>
          <w:p w:rsidR="00561741" w:rsidRPr="00290A65" w:rsidRDefault="00561741" w:rsidP="00C322CE">
            <w:pPr>
              <w:ind w:right="367"/>
              <w:jc w:val="center"/>
              <w:rPr>
                <w:color w:val="000000"/>
                <w:spacing w:val="-2"/>
                <w:sz w:val="20"/>
              </w:rPr>
            </w:pPr>
            <w:r w:rsidRPr="00290A65">
              <w:rPr>
                <w:color w:val="000000"/>
                <w:spacing w:val="-2"/>
                <w:sz w:val="20"/>
              </w:rPr>
              <w:t>ИНН / КПП 0411139376 / 041101001</w:t>
            </w:r>
          </w:p>
        </w:tc>
        <w:tc>
          <w:tcPr>
            <w:tcW w:w="1683" w:type="dxa"/>
          </w:tcPr>
          <w:p w:rsidR="00561741" w:rsidRPr="00290A65" w:rsidRDefault="00561741" w:rsidP="00C322CE">
            <w:pPr>
              <w:ind w:hanging="288"/>
              <w:jc w:val="center"/>
              <w:rPr>
                <w:color w:val="000000"/>
              </w:rPr>
            </w:pPr>
            <w:r w:rsidRPr="00290A65">
              <w:rPr>
                <w:color w:val="000000"/>
              </w:rPr>
              <w:object w:dxaOrig="1140"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o:ole="" fillcolor="window">
                  <v:imagedata r:id="rId66" o:title=""/>
                </v:shape>
                <o:OLEObject Type="Embed" ProgID="Word.Picture.8" ShapeID="_x0000_i1025" DrawAspect="Content" ObjectID="_1689420451" r:id="rId67"/>
              </w:object>
            </w:r>
          </w:p>
          <w:p w:rsidR="00561741" w:rsidRPr="00290A65" w:rsidRDefault="00561741" w:rsidP="00C322CE">
            <w:pPr>
              <w:ind w:left="-288"/>
              <w:jc w:val="center"/>
              <w:rPr>
                <w:color w:val="000000"/>
              </w:rPr>
            </w:pPr>
          </w:p>
        </w:tc>
        <w:tc>
          <w:tcPr>
            <w:tcW w:w="4221" w:type="dxa"/>
            <w:vAlign w:val="center"/>
          </w:tcPr>
          <w:p w:rsidR="00561741" w:rsidRPr="00290A65" w:rsidRDefault="00561741" w:rsidP="00C322CE">
            <w:pPr>
              <w:ind w:right="409"/>
              <w:jc w:val="center"/>
              <w:rPr>
                <w:b/>
                <w:sz w:val="26"/>
              </w:rPr>
            </w:pPr>
            <w:r w:rsidRPr="00290A65">
              <w:rPr>
                <w:b/>
                <w:sz w:val="26"/>
              </w:rPr>
              <w:t>АЛТАЙ РЕСПУБЛИКАНЫ</w:t>
            </w:r>
            <w:r w:rsidRPr="00290A65">
              <w:rPr>
                <w:b/>
                <w:spacing w:val="-100"/>
                <w:sz w:val="26"/>
              </w:rPr>
              <w:t>НГ</w:t>
            </w:r>
          </w:p>
          <w:p w:rsidR="00561741" w:rsidRPr="00290A65" w:rsidRDefault="00561741" w:rsidP="00C322CE">
            <w:pPr>
              <w:ind w:right="409"/>
              <w:jc w:val="center"/>
              <w:rPr>
                <w:b/>
              </w:rPr>
            </w:pPr>
            <w:r w:rsidRPr="00290A65">
              <w:rPr>
                <w:b/>
                <w:sz w:val="26"/>
              </w:rPr>
              <w:t>ЦИФРОВОЙ Ö</w:t>
            </w:r>
            <w:proofErr w:type="gramStart"/>
            <w:r w:rsidRPr="00290A65">
              <w:rPr>
                <w:b/>
                <w:sz w:val="26"/>
              </w:rPr>
              <w:t>З</w:t>
            </w:r>
            <w:proofErr w:type="gramEnd"/>
            <w:r w:rsidRPr="00290A65">
              <w:rPr>
                <w:b/>
                <w:sz w:val="26"/>
              </w:rPr>
              <w:t>ӰМИНИ</w:t>
            </w:r>
            <w:r w:rsidRPr="00290A65">
              <w:rPr>
                <w:b/>
                <w:spacing w:val="-100"/>
                <w:sz w:val="26"/>
              </w:rPr>
              <w:t>НГ</w:t>
            </w:r>
          </w:p>
          <w:p w:rsidR="00561741" w:rsidRPr="00290A65" w:rsidRDefault="00561741" w:rsidP="00C322CE">
            <w:pPr>
              <w:ind w:left="-1368" w:right="409" w:firstLine="1260"/>
              <w:jc w:val="center"/>
              <w:rPr>
                <w:b/>
                <w:sz w:val="26"/>
              </w:rPr>
            </w:pPr>
            <w:r w:rsidRPr="00290A65">
              <w:rPr>
                <w:b/>
                <w:sz w:val="26"/>
              </w:rPr>
              <w:t>МИНИСТЕРСТВОЗЫ</w:t>
            </w:r>
          </w:p>
          <w:p w:rsidR="00561741" w:rsidRPr="00290A65" w:rsidRDefault="00561741" w:rsidP="00C322CE">
            <w:pPr>
              <w:ind w:left="-1368" w:right="409" w:firstLine="1260"/>
              <w:jc w:val="center"/>
              <w:rPr>
                <w:b/>
                <w:sz w:val="26"/>
              </w:rPr>
            </w:pPr>
            <w:r w:rsidRPr="00290A65">
              <w:rPr>
                <w:b/>
                <w:sz w:val="26"/>
              </w:rPr>
              <w:t xml:space="preserve">(АР </w:t>
            </w:r>
            <w:proofErr w:type="spellStart"/>
            <w:r w:rsidRPr="00290A65">
              <w:rPr>
                <w:b/>
                <w:sz w:val="26"/>
              </w:rPr>
              <w:t>Минцифразы</w:t>
            </w:r>
            <w:proofErr w:type="spellEnd"/>
            <w:r w:rsidRPr="00290A65">
              <w:rPr>
                <w:b/>
                <w:sz w:val="26"/>
              </w:rPr>
              <w:t>)</w:t>
            </w:r>
          </w:p>
          <w:p w:rsidR="00561741" w:rsidRPr="00290A65" w:rsidRDefault="00561741" w:rsidP="00C322CE">
            <w:pPr>
              <w:ind w:left="-1368" w:right="409" w:firstLine="1260"/>
              <w:jc w:val="center"/>
              <w:rPr>
                <w:b/>
                <w:sz w:val="26"/>
              </w:rPr>
            </w:pPr>
          </w:p>
          <w:p w:rsidR="00561741" w:rsidRPr="00290A65" w:rsidRDefault="00561741" w:rsidP="00C322CE">
            <w:pPr>
              <w:ind w:right="409"/>
              <w:jc w:val="center"/>
              <w:rPr>
                <w:sz w:val="20"/>
              </w:rPr>
            </w:pPr>
            <w:proofErr w:type="spellStart"/>
            <w:r w:rsidRPr="00290A65">
              <w:rPr>
                <w:color w:val="000000"/>
                <w:sz w:val="20"/>
              </w:rPr>
              <w:t>Чаптыновтыҥ</w:t>
            </w:r>
            <w:proofErr w:type="spellEnd"/>
            <w:r w:rsidRPr="00290A65">
              <w:rPr>
                <w:color w:val="000000"/>
                <w:sz w:val="20"/>
              </w:rPr>
              <w:t xml:space="preserve"> </w:t>
            </w:r>
            <w:proofErr w:type="spellStart"/>
            <w:r w:rsidRPr="00290A65">
              <w:rPr>
                <w:color w:val="000000"/>
                <w:sz w:val="20"/>
              </w:rPr>
              <w:t>оромы</w:t>
            </w:r>
            <w:proofErr w:type="spellEnd"/>
            <w:r w:rsidRPr="00290A65">
              <w:rPr>
                <w:color w:val="000000"/>
                <w:sz w:val="20"/>
              </w:rPr>
              <w:t xml:space="preserve">, </w:t>
            </w:r>
            <w:r w:rsidRPr="00290A65">
              <w:rPr>
                <w:sz w:val="20"/>
              </w:rPr>
              <w:t>2, Горно-Алтайск кала, Алтай Республика, 649000</w:t>
            </w:r>
          </w:p>
          <w:p w:rsidR="00561741" w:rsidRPr="00290A65" w:rsidRDefault="00561741" w:rsidP="00C322CE">
            <w:pPr>
              <w:ind w:right="409"/>
              <w:jc w:val="center"/>
              <w:rPr>
                <w:color w:val="000000"/>
                <w:sz w:val="20"/>
              </w:rPr>
            </w:pPr>
            <w:r w:rsidRPr="00290A65">
              <w:rPr>
                <w:color w:val="000000"/>
                <w:sz w:val="20"/>
              </w:rPr>
              <w:t>Тел. (38822) 59054</w:t>
            </w:r>
          </w:p>
          <w:p w:rsidR="00561741" w:rsidRPr="00290A65" w:rsidRDefault="00561741" w:rsidP="00C322CE">
            <w:pPr>
              <w:ind w:right="409"/>
              <w:jc w:val="center"/>
              <w:rPr>
                <w:color w:val="000000"/>
                <w:spacing w:val="-2"/>
                <w:sz w:val="20"/>
              </w:rPr>
            </w:pPr>
            <w:proofErr w:type="gramStart"/>
            <w:r w:rsidRPr="00290A65">
              <w:rPr>
                <w:color w:val="000000"/>
                <w:spacing w:val="-2"/>
                <w:sz w:val="20"/>
              </w:rPr>
              <w:t>Е</w:t>
            </w:r>
            <w:proofErr w:type="gramEnd"/>
            <w:r w:rsidRPr="00290A65">
              <w:rPr>
                <w:color w:val="000000"/>
                <w:spacing w:val="-2"/>
                <w:sz w:val="20"/>
              </w:rPr>
              <w:t>-</w:t>
            </w:r>
            <w:r w:rsidRPr="00290A65">
              <w:rPr>
                <w:color w:val="000000"/>
                <w:spacing w:val="-2"/>
                <w:sz w:val="20"/>
                <w:lang w:val="en-US"/>
              </w:rPr>
              <w:t>mail</w:t>
            </w:r>
            <w:r w:rsidRPr="00290A65">
              <w:rPr>
                <w:color w:val="000000"/>
                <w:spacing w:val="-2"/>
                <w:sz w:val="20"/>
              </w:rPr>
              <w:t xml:space="preserve">: </w:t>
            </w:r>
            <w:r w:rsidRPr="00290A65">
              <w:rPr>
                <w:color w:val="000000"/>
                <w:spacing w:val="-2"/>
                <w:sz w:val="20"/>
                <w:lang w:val="en-US"/>
              </w:rPr>
              <w:t>info</w:t>
            </w:r>
            <w:r w:rsidRPr="00290A65">
              <w:rPr>
                <w:color w:val="000000"/>
                <w:spacing w:val="-2"/>
                <w:sz w:val="20"/>
              </w:rPr>
              <w:t>@</w:t>
            </w:r>
            <w:proofErr w:type="spellStart"/>
            <w:r w:rsidRPr="00290A65">
              <w:rPr>
                <w:color w:val="000000"/>
                <w:spacing w:val="-2"/>
                <w:sz w:val="20"/>
                <w:lang w:val="en-US"/>
              </w:rPr>
              <w:t>mincifra</w:t>
            </w:r>
            <w:proofErr w:type="spellEnd"/>
            <w:r w:rsidRPr="00290A65">
              <w:rPr>
                <w:color w:val="000000"/>
                <w:spacing w:val="-2"/>
                <w:sz w:val="20"/>
              </w:rPr>
              <w:t>04.</w:t>
            </w:r>
            <w:proofErr w:type="spellStart"/>
            <w:r w:rsidRPr="00290A65">
              <w:rPr>
                <w:color w:val="000000"/>
                <w:spacing w:val="-2"/>
                <w:sz w:val="20"/>
                <w:lang w:val="en-US"/>
              </w:rPr>
              <w:t>ru</w:t>
            </w:r>
            <w:proofErr w:type="spellEnd"/>
          </w:p>
          <w:p w:rsidR="00561741" w:rsidRPr="00290A65" w:rsidRDefault="00561741" w:rsidP="00C322CE">
            <w:pPr>
              <w:ind w:right="409"/>
              <w:jc w:val="center"/>
              <w:rPr>
                <w:color w:val="000000"/>
                <w:spacing w:val="-2"/>
                <w:sz w:val="20"/>
              </w:rPr>
            </w:pPr>
            <w:r w:rsidRPr="00290A65">
              <w:rPr>
                <w:color w:val="000000"/>
                <w:spacing w:val="-2"/>
                <w:sz w:val="20"/>
              </w:rPr>
              <w:t>ОКПО 83652154, ОГРН 1080411004410</w:t>
            </w:r>
          </w:p>
          <w:p w:rsidR="00561741" w:rsidRPr="00290A65" w:rsidRDefault="00561741" w:rsidP="00C322CE">
            <w:pPr>
              <w:ind w:right="409"/>
              <w:jc w:val="center"/>
              <w:rPr>
                <w:color w:val="000000"/>
                <w:spacing w:val="-2"/>
                <w:sz w:val="20"/>
              </w:rPr>
            </w:pPr>
            <w:r w:rsidRPr="00290A65">
              <w:rPr>
                <w:color w:val="000000"/>
                <w:spacing w:val="-2"/>
                <w:sz w:val="20"/>
              </w:rPr>
              <w:t>ИНН / КПП 0411139376 / 041101001</w:t>
            </w:r>
          </w:p>
        </w:tc>
      </w:tr>
    </w:tbl>
    <w:p w:rsidR="00561741" w:rsidRPr="00290A65" w:rsidRDefault="00561741" w:rsidP="00561741">
      <w:pPr>
        <w:widowControl w:val="0"/>
        <w:autoSpaceDE w:val="0"/>
        <w:autoSpaceDN w:val="0"/>
        <w:adjustRightInd w:val="0"/>
        <w:jc w:val="center"/>
        <w:rPr>
          <w:b/>
          <w:sz w:val="28"/>
          <w:szCs w:val="28"/>
          <w:lang w:eastAsia="en-US"/>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18414</wp:posOffset>
                </wp:positionV>
                <wp:extent cx="6009640" cy="0"/>
                <wp:effectExtent l="0" t="19050" r="1016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6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45pt" to="47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" strokeweight="4.5pt">
                <v:stroke linestyle="thickThin"/>
              </v:line>
            </w:pict>
          </mc:Fallback>
        </mc:AlternateContent>
      </w:r>
    </w:p>
    <w:p w:rsidR="00561741" w:rsidRPr="00290A65" w:rsidRDefault="00561741" w:rsidP="00561741">
      <w:pPr>
        <w:widowControl w:val="0"/>
        <w:autoSpaceDE w:val="0"/>
        <w:autoSpaceDN w:val="0"/>
        <w:adjustRightInd w:val="0"/>
        <w:jc w:val="center"/>
        <w:rPr>
          <w:b/>
          <w:sz w:val="27"/>
          <w:szCs w:val="27"/>
          <w:lang w:eastAsia="en-US"/>
        </w:rPr>
      </w:pPr>
      <w:r w:rsidRPr="00290A65">
        <w:rPr>
          <w:b/>
          <w:sz w:val="27"/>
          <w:szCs w:val="27"/>
          <w:lang w:eastAsia="en-US"/>
        </w:rPr>
        <w:t>СПРАВКА</w:t>
      </w:r>
    </w:p>
    <w:p w:rsidR="00561741" w:rsidRPr="00290A65" w:rsidRDefault="00561741" w:rsidP="00561741">
      <w:pPr>
        <w:widowControl w:val="0"/>
        <w:ind w:left="119" w:firstLine="710"/>
        <w:jc w:val="center"/>
        <w:rPr>
          <w:b/>
          <w:sz w:val="27"/>
          <w:szCs w:val="27"/>
          <w:lang w:eastAsia="en-US"/>
        </w:rPr>
      </w:pPr>
      <w:proofErr w:type="gramStart"/>
      <w:r w:rsidRPr="00290A65">
        <w:rPr>
          <w:b/>
          <w:sz w:val="27"/>
          <w:szCs w:val="27"/>
          <w:lang w:eastAsia="en-US"/>
        </w:rPr>
        <w:t>о проведении антикоррупционной экспертизы проекта постановления Правительства Республики Алтай «Об утверждении Положения об осуществлении регионального государственного строительного надзора на территории Республики Алтай, признании утратившим силу постановления Правительства Республики Алтай от 27 сентября 2019 года № 280  и внесении изменения в пункт 6 постановления Правительства Республики Алтай от 11 декабря 2020 года № 400»</w:t>
      </w:r>
      <w:proofErr w:type="gramEnd"/>
    </w:p>
    <w:p w:rsidR="00561741" w:rsidRPr="00290A65" w:rsidRDefault="00561741" w:rsidP="00561741">
      <w:pPr>
        <w:autoSpaceDE w:val="0"/>
        <w:autoSpaceDN w:val="0"/>
        <w:adjustRightInd w:val="0"/>
        <w:jc w:val="center"/>
        <w:rPr>
          <w:b/>
          <w:sz w:val="27"/>
          <w:szCs w:val="27"/>
          <w:lang w:eastAsia="en-US"/>
        </w:rPr>
      </w:pPr>
    </w:p>
    <w:p w:rsidR="00561741" w:rsidRPr="00290A65" w:rsidRDefault="00561741" w:rsidP="00561741">
      <w:pPr>
        <w:widowControl w:val="0"/>
        <w:ind w:left="119" w:firstLine="709"/>
        <w:jc w:val="both"/>
        <w:rPr>
          <w:sz w:val="27"/>
          <w:szCs w:val="27"/>
          <w:lang w:eastAsia="en-US"/>
        </w:rPr>
      </w:pPr>
      <w:proofErr w:type="gramStart"/>
      <w:r w:rsidRPr="00290A65">
        <w:rPr>
          <w:sz w:val="27"/>
          <w:szCs w:val="27"/>
          <w:lang w:eastAsia="en-US"/>
        </w:rPr>
        <w:t xml:space="preserve">В соответствии с Порядком проведения антикоррупционной экспертизы нормативных правовых актов Главы Республики Алтай, Председателя Правительства Республики Алтай и Правительства Республики Алтай и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постановлением Правительства Республики Алтай от 24 июня 2010 года № 125, Министерством цифрового развития Республики Алтай проведена антикоррупционная экспертиза проекта постановления Правительства Республики Алтай </w:t>
      </w:r>
      <w:r w:rsidRPr="00290A65">
        <w:rPr>
          <w:bCs/>
          <w:color w:val="000000"/>
          <w:sz w:val="27"/>
          <w:szCs w:val="27"/>
          <w:lang w:eastAsia="en-US"/>
        </w:rPr>
        <w:t>«Об</w:t>
      </w:r>
      <w:proofErr w:type="gramEnd"/>
      <w:r w:rsidRPr="00290A65">
        <w:rPr>
          <w:bCs/>
          <w:color w:val="000000"/>
          <w:sz w:val="27"/>
          <w:szCs w:val="27"/>
          <w:lang w:eastAsia="en-US"/>
        </w:rPr>
        <w:t xml:space="preserve"> </w:t>
      </w:r>
      <w:proofErr w:type="gramStart"/>
      <w:r w:rsidRPr="00290A65">
        <w:rPr>
          <w:bCs/>
          <w:color w:val="000000"/>
          <w:sz w:val="27"/>
          <w:szCs w:val="27"/>
          <w:lang w:eastAsia="en-US"/>
        </w:rPr>
        <w:t xml:space="preserve">утверждении Положения об осуществлении регионального государственного строительного надзора на территории Республики Алтай, признании утратившим силу постановления Правительства Республики Алтай от 27 сентября 2019 года № 280  и внесении изменения в пункт 6 постановления Правительства Республики Алтай от 11 декабря 2020 года № 400», </w:t>
      </w:r>
      <w:r w:rsidRPr="00290A65">
        <w:rPr>
          <w:sz w:val="27"/>
          <w:szCs w:val="27"/>
          <w:lang w:eastAsia="en-US"/>
        </w:rPr>
        <w:t>в результате которой в проекте нормативного правового акта положений, способствующих созданию условий для проявления коррупции, не установлено.</w:t>
      </w:r>
      <w:proofErr w:type="gramEnd"/>
    </w:p>
    <w:p w:rsidR="00561741" w:rsidRPr="00290A65" w:rsidRDefault="00561741" w:rsidP="00561741">
      <w:pPr>
        <w:widowControl w:val="0"/>
        <w:ind w:left="119" w:firstLine="709"/>
        <w:jc w:val="both"/>
        <w:rPr>
          <w:sz w:val="27"/>
          <w:szCs w:val="27"/>
          <w:lang w:eastAsia="en-US"/>
        </w:rPr>
      </w:pPr>
    </w:p>
    <w:p w:rsidR="00561741" w:rsidRPr="00290A65" w:rsidRDefault="00561741" w:rsidP="00561741">
      <w:pPr>
        <w:widowControl w:val="0"/>
        <w:ind w:left="119" w:firstLine="709"/>
        <w:jc w:val="both"/>
        <w:rPr>
          <w:sz w:val="27"/>
          <w:szCs w:val="27"/>
          <w:lang w:eastAsia="en-US"/>
        </w:rPr>
      </w:pPr>
    </w:p>
    <w:p w:rsidR="00561741" w:rsidRPr="00290A65" w:rsidRDefault="00561741" w:rsidP="00561741">
      <w:pPr>
        <w:widowControl w:val="0"/>
        <w:ind w:left="119" w:firstLine="709"/>
        <w:jc w:val="both"/>
        <w:rPr>
          <w:bCs/>
          <w:color w:val="000000"/>
          <w:sz w:val="27"/>
          <w:szCs w:val="27"/>
          <w:lang w:eastAsia="en-US"/>
        </w:rPr>
      </w:pPr>
    </w:p>
    <w:p w:rsidR="00561741" w:rsidRPr="00290A65" w:rsidRDefault="00561741" w:rsidP="00561741">
      <w:pPr>
        <w:tabs>
          <w:tab w:val="left" w:pos="1134"/>
        </w:tabs>
        <w:spacing w:before="120"/>
        <w:jc w:val="both"/>
        <w:rPr>
          <w:sz w:val="27"/>
          <w:szCs w:val="27"/>
        </w:rPr>
      </w:pPr>
      <w:proofErr w:type="spellStart"/>
      <w:r w:rsidRPr="00290A65">
        <w:rPr>
          <w:sz w:val="27"/>
          <w:szCs w:val="27"/>
        </w:rPr>
        <w:t>И.о</w:t>
      </w:r>
      <w:proofErr w:type="spellEnd"/>
      <w:r w:rsidRPr="00290A65">
        <w:rPr>
          <w:sz w:val="27"/>
          <w:szCs w:val="27"/>
        </w:rPr>
        <w:t xml:space="preserve">. министра                                    </w:t>
      </w:r>
      <w:r>
        <w:rPr>
          <w:sz w:val="27"/>
          <w:szCs w:val="27"/>
        </w:rPr>
        <w:t xml:space="preserve">                                      </w:t>
      </w:r>
      <w:r w:rsidRPr="00290A65">
        <w:rPr>
          <w:sz w:val="27"/>
          <w:szCs w:val="27"/>
        </w:rPr>
        <w:t xml:space="preserve">   Н.Н. Степанов</w:t>
      </w:r>
    </w:p>
    <w:p w:rsidR="00C26286" w:rsidRPr="00561741" w:rsidRDefault="00C26286"/>
    <w:sectPr w:rsidR="00C26286" w:rsidRPr="00561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7182E"/>
    <w:multiLevelType w:val="hybridMultilevel"/>
    <w:tmpl w:val="1FAE9B60"/>
    <w:lvl w:ilvl="0" w:tplc="67CEA130">
      <w:start w:val="1"/>
      <w:numFmt w:val="decimal"/>
      <w:lvlText w:val="%1."/>
      <w:lvlJc w:val="left"/>
      <w:pPr>
        <w:ind w:left="1909" w:hanging="12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3F"/>
    <w:rsid w:val="000E5E35"/>
    <w:rsid w:val="000E7750"/>
    <w:rsid w:val="001167E0"/>
    <w:rsid w:val="001426B2"/>
    <w:rsid w:val="001875C5"/>
    <w:rsid w:val="001A0AA2"/>
    <w:rsid w:val="001E6375"/>
    <w:rsid w:val="002050BD"/>
    <w:rsid w:val="00240C4F"/>
    <w:rsid w:val="00263DDE"/>
    <w:rsid w:val="002C3883"/>
    <w:rsid w:val="002D7765"/>
    <w:rsid w:val="002F11F1"/>
    <w:rsid w:val="00310F4C"/>
    <w:rsid w:val="0037073F"/>
    <w:rsid w:val="00372BDA"/>
    <w:rsid w:val="003835B4"/>
    <w:rsid w:val="003C1C39"/>
    <w:rsid w:val="003F0187"/>
    <w:rsid w:val="0042607A"/>
    <w:rsid w:val="00467FF4"/>
    <w:rsid w:val="00485FC0"/>
    <w:rsid w:val="004B1516"/>
    <w:rsid w:val="004B2211"/>
    <w:rsid w:val="004C50B7"/>
    <w:rsid w:val="00501097"/>
    <w:rsid w:val="00545AE5"/>
    <w:rsid w:val="00561741"/>
    <w:rsid w:val="005F0F42"/>
    <w:rsid w:val="00631D3F"/>
    <w:rsid w:val="006B011B"/>
    <w:rsid w:val="00703E73"/>
    <w:rsid w:val="0074206E"/>
    <w:rsid w:val="007B73AD"/>
    <w:rsid w:val="007E43E3"/>
    <w:rsid w:val="007F1C9D"/>
    <w:rsid w:val="008207E1"/>
    <w:rsid w:val="008C26C7"/>
    <w:rsid w:val="008C7167"/>
    <w:rsid w:val="008D37A4"/>
    <w:rsid w:val="008D65D9"/>
    <w:rsid w:val="008F1698"/>
    <w:rsid w:val="00926E31"/>
    <w:rsid w:val="00955AB6"/>
    <w:rsid w:val="009725DD"/>
    <w:rsid w:val="009A6E76"/>
    <w:rsid w:val="00A012BD"/>
    <w:rsid w:val="00A70869"/>
    <w:rsid w:val="00A8252F"/>
    <w:rsid w:val="00A85BA0"/>
    <w:rsid w:val="00AE1C3E"/>
    <w:rsid w:val="00B4179B"/>
    <w:rsid w:val="00B44553"/>
    <w:rsid w:val="00B727DC"/>
    <w:rsid w:val="00B97A1C"/>
    <w:rsid w:val="00BF60EC"/>
    <w:rsid w:val="00C26286"/>
    <w:rsid w:val="00C322CE"/>
    <w:rsid w:val="00C62CC7"/>
    <w:rsid w:val="00C65148"/>
    <w:rsid w:val="00C74AB7"/>
    <w:rsid w:val="00C935E4"/>
    <w:rsid w:val="00CE0473"/>
    <w:rsid w:val="00D16F21"/>
    <w:rsid w:val="00D40F08"/>
    <w:rsid w:val="00D42A7F"/>
    <w:rsid w:val="00DE06C9"/>
    <w:rsid w:val="00E00E88"/>
    <w:rsid w:val="00E117B3"/>
    <w:rsid w:val="00EC0A4B"/>
    <w:rsid w:val="00EC4958"/>
    <w:rsid w:val="00ED3EB1"/>
    <w:rsid w:val="00F24A84"/>
    <w:rsid w:val="00F35F77"/>
    <w:rsid w:val="00F3749D"/>
    <w:rsid w:val="00FB5301"/>
    <w:rsid w:val="00FF69E4"/>
    <w:rsid w:val="00FF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7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561741"/>
    <w:rPr>
      <w:rFonts w:cs="Times New Roman"/>
      <w:color w:val="0000FF" w:themeColor="hyperlink"/>
      <w:u w:val="single"/>
    </w:rPr>
  </w:style>
  <w:style w:type="paragraph" w:styleId="a4">
    <w:name w:val="List Paragraph"/>
    <w:basedOn w:val="a"/>
    <w:uiPriority w:val="34"/>
    <w:qFormat/>
    <w:rsid w:val="00561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7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561741"/>
    <w:rPr>
      <w:rFonts w:cs="Times New Roman"/>
      <w:color w:val="0000FF" w:themeColor="hyperlink"/>
      <w:u w:val="single"/>
    </w:rPr>
  </w:style>
  <w:style w:type="paragraph" w:styleId="a4">
    <w:name w:val="List Paragraph"/>
    <w:basedOn w:val="a"/>
    <w:uiPriority w:val="34"/>
    <w:qFormat/>
    <w:rsid w:val="00561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9F13C47060124DC66C79E8A639D0ECC8587EEA3D79F3D20784E30E13D9C4EC740F0B19424041BFB685DB8AEC6225A3DDA59CE50323BE7A32e2G" TargetMode="External"/><Relationship Id="rId21" Type="http://schemas.openxmlformats.org/officeDocument/2006/relationships/hyperlink" Target="consultantplus://offline/ref=89BCD25B2422AFCE82767A272A23C18F2CE3A27636E7A1CA7DDBF0C659E5BD7AF7E6D8E01134BF90C8E388B23BLDkDC" TargetMode="External"/><Relationship Id="rId42" Type="http://schemas.openxmlformats.org/officeDocument/2006/relationships/hyperlink" Target="consultantplus://offline/ref=6F575CB2FBEBEFC2AD24C39AE45D4AEA900DBDC997F548E4936FD5E1C6AC4A00B931800722D59721E4CA366626BAA0D3D23F16CC0616oEE5J" TargetMode="External"/><Relationship Id="rId47" Type="http://schemas.openxmlformats.org/officeDocument/2006/relationships/hyperlink" Target="consultantplus://offline/ref=6F575CB2FBEBEFC2AD24C39AE45D4AEA900DBDC997F548E4936FD5E1C6AC4A00B931800723DD9B21E4CA366626BAA0D3D23F16CC0616oEE5J" TargetMode="External"/><Relationship Id="rId63" Type="http://schemas.openxmlformats.org/officeDocument/2006/relationships/hyperlink" Target="consultantplus://offline/ref=F552DE368D1ADE6D9E2345114237EAC92ABE73440F757E5061530B1ABE244D10593B279076CB24DB245BD743DE4CB024F2B3BB6FD90A310CnDg4J" TargetMode="External"/><Relationship Id="rId68" Type="http://schemas.openxmlformats.org/officeDocument/2006/relationships/fontTable" Target="fontTable.xml"/><Relationship Id="rId7" Type="http://schemas.openxmlformats.org/officeDocument/2006/relationships/hyperlink" Target="consultantplus://offline/ref=BD4B54024CD51877477105070BBCB053A0C7B7A3EF181552AE3819316ABB77B2238A65C02D988F7CEBA3089F54D92E240E4A7FE9B8YAZBI" TargetMode="External"/><Relationship Id="rId2" Type="http://schemas.openxmlformats.org/officeDocument/2006/relationships/numbering" Target="numbering.xml"/><Relationship Id="rId16" Type="http://schemas.openxmlformats.org/officeDocument/2006/relationships/hyperlink" Target="consultantplus://offline/ref=0F99482ED5BA42927636A4A22399EB5EBE8164CDD0BC5A8F8C5A5CAE794211F6518BBCA8F3829F0159FF91BF787B596213FD6D3D9435c6y2F" TargetMode="External"/><Relationship Id="rId29" Type="http://schemas.openxmlformats.org/officeDocument/2006/relationships/hyperlink" Target="consultantplus://offline/ref=B3E9E39D4A914C126F7C931E58257C707875CFA29C85FB70465CC1939EA324725638F513C5C4D33336D8AD5E4F3CFCC6FFE71704EEF7F3FBU572G" TargetMode="External"/><Relationship Id="rId11" Type="http://schemas.openxmlformats.org/officeDocument/2006/relationships/hyperlink" Target="consultantplus://offline/ref=1DBBB7AF69B13492A0E65DD161AF60F9E5480093AED5C2FF054216D4B816F7C0C05F76DBD59BC982C001DE95FE7351B08298F45C5B07i7ZBF" TargetMode="External"/><Relationship Id="rId24" Type="http://schemas.openxmlformats.org/officeDocument/2006/relationships/hyperlink" Target="consultantplus://offline/ref=210AA3DCA1C1E73792E0EF1180E27BB53523A1F95CA971D3FB5743894120D132508656F0AE3D8C749C986AD76B6518C704D337C3E625FF62g7S9G" TargetMode="External"/><Relationship Id="rId32" Type="http://schemas.openxmlformats.org/officeDocument/2006/relationships/hyperlink" Target="consultantplus://offline/ref=D1496BA95E93AE4BADB89F135A3D66D2AD15D8CBF438D07A381CFE5AD08FC42795B69D02B1C5E3FC23C69DCCD93F7492BFC88EB99316FF1B39NBH" TargetMode="External"/><Relationship Id="rId37" Type="http://schemas.openxmlformats.org/officeDocument/2006/relationships/hyperlink" Target="consultantplus://offline/ref=6F575CB2FBEBEFC2AD24C39AE45D4AEA900DBDC997F548E4936FD5E1C6AC4A00B93180022CDA9721E4CA366626BAA0D3D23F16CC0616oEE5J" TargetMode="External"/><Relationship Id="rId40" Type="http://schemas.openxmlformats.org/officeDocument/2006/relationships/hyperlink" Target="consultantplus://offline/ref=6F575CB2FBEBEFC2AD24C39AE45D4AEA900DBDC997F548E4936FD5E1C6AC4A00B93180022BDC9621E4CA366626BAA0D3D23F16CC0616oEE5J" TargetMode="External"/><Relationship Id="rId45" Type="http://schemas.openxmlformats.org/officeDocument/2006/relationships/hyperlink" Target="consultantplus://offline/ref=6F575CB2FBEBEFC2AD24C39AE45D4AEA900DBDC997F548E4936FD5E1C6AC4A00B93180012BDD9828B49026626FEDA5CFDA2708C81816E400o0EAJ" TargetMode="External"/><Relationship Id="rId53" Type="http://schemas.openxmlformats.org/officeDocument/2006/relationships/hyperlink" Target="consultantplus://offline/ref=59F7A0DDE3A6963A0D7B1F71670BC408373F9A9212132F91B397E1FBA8E5C31290D5059C8C1E3359F898C2DFFB5CF4532107057705113CF9L9A3I" TargetMode="External"/><Relationship Id="rId58" Type="http://schemas.openxmlformats.org/officeDocument/2006/relationships/hyperlink" Target="consultantplus://offline/ref=45EA1FC640770B9BEE631C4799873048874B689C05AFEC7D4275798231DE452B11FD7A4C11B459E4639D34CC85CC1EFF4A7855E28924IBd0J" TargetMode="External"/><Relationship Id="rId66" Type="http://schemas.openxmlformats.org/officeDocument/2006/relationships/image" Target="media/image1.png"/><Relationship Id="rId5" Type="http://schemas.openxmlformats.org/officeDocument/2006/relationships/settings" Target="settings.xml"/><Relationship Id="rId61" Type="http://schemas.openxmlformats.org/officeDocument/2006/relationships/hyperlink" Target="consultantplus://offline/ref=772EC9EE8D56DA35CD4214D9027828F6F1A16ACE4550EC4961DA65B341C66ED4672BE8B194C4DB0AAEC411D8CA0BAC65B6BF4DBA4DD929E9o8f4J" TargetMode="External"/><Relationship Id="rId19" Type="http://schemas.openxmlformats.org/officeDocument/2006/relationships/hyperlink" Target="consultantplus://offline/ref=89BCD25B2422AFCE82767A272A23C18F2DE5AD7135E6A1CA7DDBF0C659E5BD7AF7E6D8E01134BF90C8E388B23BLDkDC" TargetMode="External"/><Relationship Id="rId14" Type="http://schemas.openxmlformats.org/officeDocument/2006/relationships/hyperlink" Target="consultantplus://offline/ref=1DBBB7AF69B13492A0E65DD161AF60F9E5480093AED5C2FF054216D4B816F7C0C05F76DADE9AC682C001DE95FE7351B08298F45C5B07i7ZBF" TargetMode="External"/><Relationship Id="rId22" Type="http://schemas.openxmlformats.org/officeDocument/2006/relationships/hyperlink" Target="consultantplus://offline/ref=7B70E302DA7735C924DF7C59657FB3DE87C63A6BB4A619D2C02EB5F68FEE0E1A799C0056F5F1C8C67BE577CC5BBBF95296855D8FE5B93FD0M3PCG" TargetMode="External"/><Relationship Id="rId27" Type="http://schemas.openxmlformats.org/officeDocument/2006/relationships/hyperlink" Target="consultantplus://offline/ref=19B05C185385367D5569DA4A6AB3E1E3E44DFDDE432D5704E070DBF9E68157072EFAF14112626080566AB9A6716188C833C07EF6B1798B97GDj0G" TargetMode="External"/><Relationship Id="rId30" Type="http://schemas.openxmlformats.org/officeDocument/2006/relationships/hyperlink" Target="consultantplus://offline/ref=B3E9E39D4A914C126F7C931E58257C707875CFA29C85FB70465CC1939EA324725638F513C5C4D33334D8AD5E4F3CFCC6FFE71704EEF7F3FBU572G" TargetMode="External"/><Relationship Id="rId35" Type="http://schemas.openxmlformats.org/officeDocument/2006/relationships/hyperlink" Target="consultantplus://offline/ref=6F575CB2FBEBEFC2AD24C39AE45D4AEA900DBDC997F548E4936FD5E1C6AC4A00B93180012DDE9621E4CA366626BAA0D3D23F16CC0616oEE5J" TargetMode="External"/><Relationship Id="rId43" Type="http://schemas.openxmlformats.org/officeDocument/2006/relationships/hyperlink" Target="consultantplus://offline/ref=6F575CB2FBEBEFC2AD24C39AE45D4AEA900DBDC997F548E4936FD5E1C6AC4A00B93180082BDC9E21E4CA366626BAA0D3D23F16CC0616oEE5J" TargetMode="External"/><Relationship Id="rId48" Type="http://schemas.openxmlformats.org/officeDocument/2006/relationships/hyperlink" Target="consultantplus://offline/ref=6F575CB2FBEBEFC2AD24C39AE45D4AEA900DBDC997F548E4936FD5E1C6AC4A00B931800723DD9921E4CA366626BAA0D3D23F16CC0616oEE5J" TargetMode="External"/><Relationship Id="rId56" Type="http://schemas.openxmlformats.org/officeDocument/2006/relationships/hyperlink" Target="consultantplus://offline/ref=45EA1FC640770B9BEE631C4799873048874B679602ACEC7D4275798231DE452B11FD7A4E14BC56EC3FC724C8CC9911E1486E4BE89724B156I1d9J" TargetMode="External"/><Relationship Id="rId64" Type="http://schemas.openxmlformats.org/officeDocument/2006/relationships/hyperlink" Target="consultantplus://offline/ref=F552DE368D1ADE6D9E2345114237EAC92ABE73440F757E5061530B1ABE244D10593B279076CB24DB255BD743DE4CB024F2B3BB6FD90A310CnDg4J" TargetMode="External"/><Relationship Id="rId69" Type="http://schemas.openxmlformats.org/officeDocument/2006/relationships/theme" Target="theme/theme1.xml"/><Relationship Id="rId8" Type="http://schemas.openxmlformats.org/officeDocument/2006/relationships/hyperlink" Target="consultantplus://offline/ref=BD4B54024CD51877477105070BBCB053A0C9B7A4E8181552AE3819316ABB77B2238A65C0239B8F7CEBA3089F54D92E240E4A7FE9B8YAZBI" TargetMode="External"/><Relationship Id="rId51" Type="http://schemas.openxmlformats.org/officeDocument/2006/relationships/hyperlink" Target="consultantplus://offline/ref=6F575CB2FBEBEFC2AD24C39AE45D4AEA900DBDC997F548E4936FD5E1C6AC4A00B931800723DE9F21E4CA366626BAA0D3D23F16CC0616oEE5J" TargetMode="External"/><Relationship Id="rId3" Type="http://schemas.openxmlformats.org/officeDocument/2006/relationships/styles" Target="styles.xml"/><Relationship Id="rId12" Type="http://schemas.openxmlformats.org/officeDocument/2006/relationships/hyperlink" Target="consultantplus://offline/ref=1DBBB7AF69B13492A0E65DD161AF60F9E5480093AED5C2FF054216D4B816F7C0C05F76DADE9AC682C001DE95FE7351B08298F45C5B07i7ZBF" TargetMode="External"/><Relationship Id="rId17" Type="http://schemas.openxmlformats.org/officeDocument/2006/relationships/hyperlink" Target="consultantplus://offline/ref=89BCD25B2422AFCE82767A272A23C18F2DEBA77130E4A1CA7DDBF0C659E5BD7AF7E6D8E01134BF90C8E388B23BLDkDC" TargetMode="External"/><Relationship Id="rId25" Type="http://schemas.openxmlformats.org/officeDocument/2006/relationships/hyperlink" Target="consultantplus://offline/ref=729BD200B96B73AA554C0A3248488593FFC3A50EA85E86AE50C3CD3E83CB162F641802C32807BEA6281A63CE60BAD2B7E0512B8603E7CBACh6X3G" TargetMode="External"/><Relationship Id="rId33" Type="http://schemas.openxmlformats.org/officeDocument/2006/relationships/hyperlink" Target="consultantplus://offline/ref=504A12F1728F19D36F608815872BCA031F8096F071F6964ADDA2758E5BF341F6A5684E84293B283181580F990843AA0DFF48B2BCTEiAJ" TargetMode="External"/><Relationship Id="rId38" Type="http://schemas.openxmlformats.org/officeDocument/2006/relationships/hyperlink" Target="consultantplus://offline/ref=6F575CB2FBEBEFC2AD24C39AE45D4AEA900DBDC997F548E4936FD5E1C6AC4A00B931800722D59C21E4CA366626BAA0D3D23F16CC0616oEE5J" TargetMode="External"/><Relationship Id="rId46" Type="http://schemas.openxmlformats.org/officeDocument/2006/relationships/hyperlink" Target="consultantplus://offline/ref=6F575CB2FBEBEFC2AD24C39AE45D4AEA900DBDC997F548E4936FD5E1C6AC4A00B931800222DB9C21E4CA366626BAA0D3D23F16CC0616oEE5J" TargetMode="External"/><Relationship Id="rId59" Type="http://schemas.openxmlformats.org/officeDocument/2006/relationships/hyperlink" Target="consultantplus://offline/ref=772EC9EE8D56DA35CD4214D9027828F6F1A165C44253EC4961DA65B341C66ED4672BE8B391CCD402F39E01DC835EA37BB4A953B053D9o2f8J" TargetMode="External"/><Relationship Id="rId67" Type="http://schemas.openxmlformats.org/officeDocument/2006/relationships/oleObject" Target="embeddings/oleObject1.bin"/><Relationship Id="rId20" Type="http://schemas.openxmlformats.org/officeDocument/2006/relationships/hyperlink" Target="consultantplus://offline/ref=89BCD25B2422AFCE82767A272A23C18F2CE3A27636E7A1CA7DDBF0C659E5BD7AF7E6D8E01134BF90C8E388B23BLDkDC" TargetMode="External"/><Relationship Id="rId41" Type="http://schemas.openxmlformats.org/officeDocument/2006/relationships/hyperlink" Target="consultantplus://offline/ref=6F575CB2FBEBEFC2AD24C39AE45D4AEA900DBDC997F548E4936FD5E1C6AC4A00B931800722D59B21E4CA366626BAA0D3D23F16CC0616oEE5J" TargetMode="External"/><Relationship Id="rId54" Type="http://schemas.openxmlformats.org/officeDocument/2006/relationships/hyperlink" Target="consultantplus://offline/ref=619ED6C0A5B6907F87760E9A8D3E46A8A955002997DB8446AE8ED253D1277335A8ABC2E331BDD2A8EE710518F1104D9814303661B7ECE0FAP7E4J" TargetMode="External"/><Relationship Id="rId62" Type="http://schemas.openxmlformats.org/officeDocument/2006/relationships/hyperlink" Target="consultantplus://offline/ref=F552DE368D1ADE6D9E2345114237EAC92ABE7C4E08767E5061530B1ABE244D10593B279273C32BD37801C7479719BF3AF0A5A565C70An3g0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0F99482ED5BA42927636A4A22399EB5EBE8164CDD0BC5A8F8C5A5CAE794211F6518BBCA8F3809E0159FF91BF787B596213FD6D3D9435c6y2F" TargetMode="External"/><Relationship Id="rId23" Type="http://schemas.openxmlformats.org/officeDocument/2006/relationships/hyperlink" Target="consultantplus://offline/ref=210AA3DCA1C1E73792E0EF1180E27BB53523A1F95CA971D3FB5743894120D132508656F0AE3D8C7592986AD76B6518C704D337C3E625FF62g7S9G" TargetMode="External"/><Relationship Id="rId28" Type="http://schemas.openxmlformats.org/officeDocument/2006/relationships/hyperlink" Target="consultantplus://offline/ref=19B05C185385367D5569DA4A6AB3E1E3E44DF2D4442E5704E070DBF9E68157072EFAF1431767678C0030A9A2383487D631D660FCAF79G8jAG" TargetMode="External"/><Relationship Id="rId36" Type="http://schemas.openxmlformats.org/officeDocument/2006/relationships/hyperlink" Target="consultantplus://offline/ref=6F575CB2FBEBEFC2AD24C39AE45D4AEA900DBDC997F548E4936FD5E1C6AC4A00B931800222DD9E21E4CA366626BAA0D3D23F16CC0616oEE5J" TargetMode="External"/><Relationship Id="rId49" Type="http://schemas.openxmlformats.org/officeDocument/2006/relationships/hyperlink" Target="consultantplus://offline/ref=6F575CB2FBEBEFC2AD24C39AE45D4AEA900DBDC997F548E4936FD5E1C6AC4A00B93180022DD59921E4CA366626BAA0D3D23F16CC0616oEE5J" TargetMode="External"/><Relationship Id="rId57" Type="http://schemas.openxmlformats.org/officeDocument/2006/relationships/hyperlink" Target="consultantplus://offline/ref=45EA1FC640770B9BEE631C4799873048874B679602ACEC7D4275798231DE452B11FD7A4E14BC56EC3EC724C8CC9911E1486E4BE89724B156I1d9J" TargetMode="External"/><Relationship Id="rId10" Type="http://schemas.openxmlformats.org/officeDocument/2006/relationships/hyperlink" Target="consultantplus://offline/ref=B730FDC1FDB68E109CFF3AAE3E3735ED85503ED09F75A17446866BBF14E16967590A7B07868A03A1F4BBF309AC77B162664543CB3DDEP8kCF" TargetMode="External"/><Relationship Id="rId31" Type="http://schemas.openxmlformats.org/officeDocument/2006/relationships/hyperlink" Target="consultantplus://offline/ref=B3E9E39D4A914C126F7C931E58257C707875CFA29C85FB70465CC1939EA324725638F513C5C4D3333BD8AD5E4F3CFCC6FFE71704EEF7F3FBU572G" TargetMode="External"/><Relationship Id="rId44" Type="http://schemas.openxmlformats.org/officeDocument/2006/relationships/hyperlink" Target="consultantplus://offline/ref=6F575CB2FBEBEFC2AD24C39AE45D4AEA900DBDC997F548E4936FD5E1C6AC4A00B93180012BDD9828B19026626FEDA5CFDA2708C81816E400o0EAJ" TargetMode="External"/><Relationship Id="rId52" Type="http://schemas.openxmlformats.org/officeDocument/2006/relationships/hyperlink" Target="consultantplus://offline/ref=5DBB18135D88B8B5E47CD9B9433ADAE4ECB418972288DB74A175671E8C87BB093B55F463DE263D2A6733FF8D24D1392C47B25F69489EC010S374H" TargetMode="External"/><Relationship Id="rId60" Type="http://schemas.openxmlformats.org/officeDocument/2006/relationships/hyperlink" Target="consultantplus://offline/ref=772EC9EE8D56DA35CD4214D9027828F6F1A16ACE4550EC4961DA65B341C66ED4672BE8B194C4DB0AAFC411D8CA0BAC65B6BF4DBA4DD929E9o8f4J" TargetMode="External"/><Relationship Id="rId65" Type="http://schemas.openxmlformats.org/officeDocument/2006/relationships/hyperlink" Target="consultantplus://offline/ref=D9943911208D7588D326B5B56E37C3167EB1F0FC344F1F2296DB7876FC07A55AC65AFACEA7C45401BA90FC1DADDBmEJ" TargetMode="External"/><Relationship Id="rId4" Type="http://schemas.microsoft.com/office/2007/relationships/stylesWithEffects" Target="stylesWithEffects.xml"/><Relationship Id="rId9" Type="http://schemas.openxmlformats.org/officeDocument/2006/relationships/hyperlink" Target="consultantplus://offline/ref=BD4B54024CD51877477105070BBCB053A0C7B7A3EF181552AE3819316ABB77B2238A65C02D988F7CEBA3089F54D92E240E4A7FE9B8YAZBI" TargetMode="External"/><Relationship Id="rId13" Type="http://schemas.openxmlformats.org/officeDocument/2006/relationships/hyperlink" Target="consultantplus://offline/ref=1DBBB7AF69B13492A0E65DD161AF60F9E5480093AED5C2FF054216D4B816F7C0C05F76DBD59BC982C001DE95FE7351B08298F45C5B07i7ZBF" TargetMode="External"/><Relationship Id="rId18" Type="http://schemas.openxmlformats.org/officeDocument/2006/relationships/hyperlink" Target="consultantplus://offline/ref=89BCD25B2422AFCE82767A272A23C18F2DE6AC7231E4A1CA7DDBF0C659E5BD7AF7E6D8E01134BF90C8E388B23BLDkDC" TargetMode="External"/><Relationship Id="rId39" Type="http://schemas.openxmlformats.org/officeDocument/2006/relationships/hyperlink" Target="consultantplus://offline/ref=6F575CB2FBEBEFC2AD24C39AE45D4AEA900DBDC997F548E4936FD5E1C6AC4A00B93180072CD89621E4CA366626BAA0D3D23F16CC0616oEE5J" TargetMode="External"/><Relationship Id="rId34" Type="http://schemas.openxmlformats.org/officeDocument/2006/relationships/hyperlink" Target="consultantplus://offline/ref=6F575CB2FBEBEFC2AD24C39AE45D4AEA900DBDC997F548E4936FD5E1C6AC4A00B931800222DC9B21E4CA366626BAA0D3D23F16CC0616oEE5J" TargetMode="External"/><Relationship Id="rId50" Type="http://schemas.openxmlformats.org/officeDocument/2006/relationships/hyperlink" Target="consultantplus://offline/ref=6F575CB2FBEBEFC2AD24C39AE45D4AEA900DBDC997F548E4936FD5E1C6AC4A00B931800323DF9F21E4CA366626BAA0D3D23F16CC0616oEE5J" TargetMode="External"/><Relationship Id="rId55" Type="http://schemas.openxmlformats.org/officeDocument/2006/relationships/hyperlink" Target="consultantplus://offline/ref=EDC435941408D5885A9C0483FE692D98732D83A73EE2C1393CB674CA844DE0988BC340368DC7A3818CC5283D27vAq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7B483-EC77-4100-9916-30771697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25</Pages>
  <Words>10514</Words>
  <Characters>59936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2021-07-28T12:55:00Z</dcterms:created>
  <dcterms:modified xsi:type="dcterms:W3CDTF">2021-08-02T09:40:00Z</dcterms:modified>
</cp:coreProperties>
</file>