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6" w:rsidRDefault="00EA5CD6" w:rsidP="00580C7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2A" w:rsidRDefault="006B5BA8" w:rsidP="00580C7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CD6">
        <w:rPr>
          <w:rFonts w:ascii="Times New Roman" w:hAnsi="Times New Roman" w:cs="Times New Roman"/>
          <w:sz w:val="28"/>
          <w:szCs w:val="28"/>
        </w:rPr>
        <w:t xml:space="preserve">ведениям о работе Государственной жилищной инспекции Республики Алтай за </w:t>
      </w:r>
      <w:r w:rsidR="00580C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D6" w:rsidRDefault="00EA5CD6" w:rsidP="00580C7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5CD6" w:rsidRDefault="006B5BA8" w:rsidP="00580C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январь-</w:t>
      </w:r>
      <w:r w:rsidR="00580C7B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года Государственной жилищной инспекцией </w:t>
      </w:r>
      <w:r w:rsidR="00A54547">
        <w:rPr>
          <w:rFonts w:ascii="Times New Roman" w:hAnsi="Times New Roman" w:cs="Times New Roman"/>
          <w:sz w:val="28"/>
          <w:szCs w:val="28"/>
        </w:rPr>
        <w:t xml:space="preserve">РА </w:t>
      </w:r>
      <w:r w:rsidR="00EA5CD6">
        <w:rPr>
          <w:rFonts w:ascii="Times New Roman" w:hAnsi="Times New Roman" w:cs="Times New Roman"/>
          <w:sz w:val="28"/>
          <w:szCs w:val="28"/>
        </w:rPr>
        <w:t>обследовано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7B">
        <w:rPr>
          <w:rFonts w:ascii="Times New Roman" w:hAnsi="Times New Roman" w:cs="Times New Roman"/>
          <w:sz w:val="28"/>
          <w:szCs w:val="28"/>
        </w:rPr>
        <w:t>1967</w:t>
      </w:r>
      <w:r w:rsidR="00EA5CD6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A54547">
        <w:rPr>
          <w:rFonts w:ascii="Times New Roman" w:hAnsi="Times New Roman" w:cs="Times New Roman"/>
          <w:sz w:val="28"/>
          <w:szCs w:val="28"/>
        </w:rPr>
        <w:t>.</w:t>
      </w:r>
      <w:r w:rsidR="00EA5CD6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483972">
        <w:rPr>
          <w:rFonts w:ascii="Times New Roman" w:hAnsi="Times New Roman" w:cs="Times New Roman"/>
          <w:sz w:val="28"/>
          <w:szCs w:val="28"/>
        </w:rPr>
        <w:t xml:space="preserve">, </w:t>
      </w:r>
      <w:r w:rsidR="00A5454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84084">
        <w:rPr>
          <w:rFonts w:ascii="Times New Roman" w:hAnsi="Times New Roman" w:cs="Times New Roman"/>
          <w:sz w:val="28"/>
          <w:szCs w:val="28"/>
        </w:rPr>
        <w:t>14</w:t>
      </w:r>
      <w:r w:rsidR="00A54547">
        <w:rPr>
          <w:rFonts w:ascii="Times New Roman" w:hAnsi="Times New Roman" w:cs="Times New Roman"/>
          <w:sz w:val="28"/>
          <w:szCs w:val="28"/>
        </w:rPr>
        <w:t xml:space="preserve"> тыс.кв.м. - планово.</w:t>
      </w:r>
      <w:r w:rsidR="00F17B0A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плановых проверок юридических лиц и индивидуальных предпринимателей, Государственной жилищной инспекцией Республики Алтай за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год были проведены плановые проверки в отношении следующих управляющих компаний</w:t>
      </w:r>
      <w:r w:rsidR="00684084">
        <w:rPr>
          <w:rFonts w:ascii="Times New Roman" w:hAnsi="Times New Roman" w:cs="Times New Roman"/>
          <w:sz w:val="28"/>
          <w:szCs w:val="28"/>
        </w:rPr>
        <w:t xml:space="preserve"> и Товариществ собственников жилья</w:t>
      </w:r>
      <w:r w:rsidR="00F17B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8408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 «Водоканал» на предмет содержания общего имущества в многоквартирном жилом доме (ст. 7.22.</w:t>
      </w:r>
      <w:proofErr w:type="gramEnd"/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408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84084">
        <w:rPr>
          <w:rFonts w:ascii="Times New Roman" w:hAnsi="Times New Roman" w:cs="Times New Roman"/>
          <w:sz w:val="28"/>
          <w:szCs w:val="28"/>
        </w:rPr>
        <w:t xml:space="preserve"> РФ), Общество с ограниченной ответственностью «Жилищно-эксплуатационный участок» на предмет раскрытия стандарта информации (ст. 7.23.1 </w:t>
      </w:r>
      <w:proofErr w:type="spellStart"/>
      <w:r w:rsidR="0068408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84084">
        <w:rPr>
          <w:rFonts w:ascii="Times New Roman" w:hAnsi="Times New Roman" w:cs="Times New Roman"/>
          <w:sz w:val="28"/>
          <w:szCs w:val="28"/>
        </w:rPr>
        <w:t xml:space="preserve"> РФ), </w:t>
      </w:r>
      <w:r w:rsidR="00F17B0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 «</w:t>
      </w:r>
      <w:r w:rsidR="00684084">
        <w:rPr>
          <w:rFonts w:ascii="Times New Roman" w:hAnsi="Times New Roman" w:cs="Times New Roman"/>
          <w:sz w:val="28"/>
          <w:szCs w:val="28"/>
        </w:rPr>
        <w:t>Центральная</w:t>
      </w:r>
      <w:r w:rsidR="00F17B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84084">
        <w:rPr>
          <w:rFonts w:ascii="Times New Roman" w:hAnsi="Times New Roman" w:cs="Times New Roman"/>
          <w:sz w:val="28"/>
          <w:szCs w:val="28"/>
        </w:rPr>
        <w:t>предмет раскрытия стандарта</w:t>
      </w:r>
      <w:proofErr w:type="gramEnd"/>
      <w:r w:rsidR="00684084">
        <w:rPr>
          <w:rFonts w:ascii="Times New Roman" w:hAnsi="Times New Roman" w:cs="Times New Roman"/>
          <w:sz w:val="28"/>
          <w:szCs w:val="28"/>
        </w:rPr>
        <w:t xml:space="preserve"> информации (ст. 7.23.1 </w:t>
      </w:r>
      <w:proofErr w:type="spellStart"/>
      <w:r w:rsidR="0068408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84084">
        <w:rPr>
          <w:rFonts w:ascii="Times New Roman" w:hAnsi="Times New Roman" w:cs="Times New Roman"/>
          <w:sz w:val="28"/>
          <w:szCs w:val="28"/>
        </w:rPr>
        <w:t xml:space="preserve"> РФ), Товарищество собственников жилья «КОММ СЕГИС»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0A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684084">
        <w:rPr>
          <w:rFonts w:ascii="Times New Roman" w:hAnsi="Times New Roman" w:cs="Times New Roman"/>
          <w:sz w:val="28"/>
          <w:szCs w:val="28"/>
        </w:rPr>
        <w:t xml:space="preserve">соответствия устава ТСЖ и внесённых в него изменений требованиям законодательства Российской Федерации, а также правомерности избрания общим собранием членов ТСЖ председателя правления товарищества (ст. 7.23.1 </w:t>
      </w:r>
      <w:proofErr w:type="spellStart"/>
      <w:r w:rsidR="0068408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8408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57596" w:rsidRDefault="003864E2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C57596">
        <w:rPr>
          <w:rFonts w:ascii="Times New Roman" w:hAnsi="Times New Roman" w:cs="Times New Roman"/>
          <w:sz w:val="28"/>
          <w:szCs w:val="28"/>
        </w:rPr>
        <w:t xml:space="preserve">осуществлялись по основаниям: поступление обращений граждан с жалобами на нарушение их прав при предоставлении жилищных и коммунальных услуг, поручение органов прокуратуры, истечение срока исполнения юридическими лицами, индивидуальными предпринимателями  и гражданами ранее выданных Государственной жилищной инспекцией РА предписаний об устранении выявленных в ходе проверок нарушений. Внепланово было обследовано </w:t>
      </w:r>
      <w:r w:rsidR="00580C7B">
        <w:rPr>
          <w:rFonts w:ascii="Times New Roman" w:hAnsi="Times New Roman" w:cs="Times New Roman"/>
          <w:sz w:val="28"/>
          <w:szCs w:val="28"/>
        </w:rPr>
        <w:t>1953</w:t>
      </w:r>
      <w:r w:rsidR="00C57596">
        <w:rPr>
          <w:rFonts w:ascii="Times New Roman" w:hAnsi="Times New Roman" w:cs="Times New Roman"/>
          <w:sz w:val="28"/>
          <w:szCs w:val="28"/>
        </w:rPr>
        <w:t xml:space="preserve"> тыс.кв.м. жилищного фонда Республики Алтай</w:t>
      </w:r>
      <w:r w:rsidR="006B5BA8">
        <w:rPr>
          <w:rFonts w:ascii="Times New Roman" w:hAnsi="Times New Roman" w:cs="Times New Roman"/>
          <w:sz w:val="28"/>
          <w:szCs w:val="28"/>
        </w:rPr>
        <w:t>.</w:t>
      </w:r>
    </w:p>
    <w:p w:rsidR="001653A7" w:rsidRDefault="001653A7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ходе проведённых проверок было выявлено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r w:rsidR="00580C7B">
        <w:rPr>
          <w:rFonts w:ascii="Times New Roman" w:hAnsi="Times New Roman" w:cs="Times New Roman"/>
          <w:sz w:val="28"/>
          <w:szCs w:val="28"/>
        </w:rPr>
        <w:t>1386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80C7B">
        <w:rPr>
          <w:rFonts w:ascii="Times New Roman" w:hAnsi="Times New Roman" w:cs="Times New Roman"/>
          <w:sz w:val="28"/>
          <w:szCs w:val="28"/>
        </w:rPr>
        <w:t>арушений</w:t>
      </w:r>
      <w:r w:rsidR="00482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82F5E">
        <w:rPr>
          <w:rFonts w:ascii="Times New Roman" w:hAnsi="Times New Roman" w:cs="Times New Roman"/>
          <w:sz w:val="28"/>
          <w:szCs w:val="28"/>
        </w:rPr>
        <w:t>, по правилам и нормам технической эксплуатации жилищно</w:t>
      </w:r>
      <w:r w:rsidR="006B5BA8">
        <w:rPr>
          <w:rFonts w:ascii="Times New Roman" w:hAnsi="Times New Roman" w:cs="Times New Roman"/>
          <w:sz w:val="28"/>
          <w:szCs w:val="28"/>
        </w:rPr>
        <w:t xml:space="preserve">го фонда </w:t>
      </w:r>
      <w:r w:rsidR="00580C7B">
        <w:rPr>
          <w:rFonts w:ascii="Times New Roman" w:hAnsi="Times New Roman" w:cs="Times New Roman"/>
          <w:sz w:val="28"/>
          <w:szCs w:val="28"/>
        </w:rPr>
        <w:t>1149</w:t>
      </w:r>
      <w:r w:rsidR="006B5BA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82F5E">
        <w:rPr>
          <w:rFonts w:ascii="Times New Roman" w:hAnsi="Times New Roman" w:cs="Times New Roman"/>
          <w:sz w:val="28"/>
          <w:szCs w:val="28"/>
        </w:rPr>
        <w:t xml:space="preserve">, по правилам пользования жилыми </w:t>
      </w:r>
      <w:r w:rsidR="006B5BA8">
        <w:rPr>
          <w:rFonts w:ascii="Times New Roman" w:hAnsi="Times New Roman" w:cs="Times New Roman"/>
          <w:sz w:val="28"/>
          <w:szCs w:val="28"/>
        </w:rPr>
        <w:t xml:space="preserve">помещениями </w:t>
      </w:r>
      <w:r w:rsidR="00580C7B">
        <w:rPr>
          <w:rFonts w:ascii="Times New Roman" w:hAnsi="Times New Roman" w:cs="Times New Roman"/>
          <w:sz w:val="28"/>
          <w:szCs w:val="28"/>
        </w:rPr>
        <w:t>37</w:t>
      </w:r>
      <w:r w:rsidR="00C874C5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482F5E">
        <w:rPr>
          <w:rFonts w:ascii="Times New Roman" w:hAnsi="Times New Roman" w:cs="Times New Roman"/>
          <w:sz w:val="28"/>
          <w:szCs w:val="28"/>
        </w:rPr>
        <w:t>,</w:t>
      </w:r>
      <w:r w:rsidR="00684084">
        <w:rPr>
          <w:rFonts w:ascii="Times New Roman" w:hAnsi="Times New Roman" w:cs="Times New Roman"/>
          <w:sz w:val="28"/>
          <w:szCs w:val="28"/>
        </w:rPr>
        <w:t xml:space="preserve"> по требованиям законодательства о раскрытии информации 1 нарушение,</w:t>
      </w:r>
      <w:r w:rsidR="00482F5E">
        <w:rPr>
          <w:rFonts w:ascii="Times New Roman" w:hAnsi="Times New Roman" w:cs="Times New Roman"/>
          <w:sz w:val="28"/>
          <w:szCs w:val="28"/>
        </w:rPr>
        <w:t xml:space="preserve"> по некачественному предоставлению коммунальных услуг</w:t>
      </w:r>
      <w:r w:rsidR="00C874C5">
        <w:rPr>
          <w:rFonts w:ascii="Times New Roman" w:hAnsi="Times New Roman" w:cs="Times New Roman"/>
          <w:sz w:val="28"/>
          <w:szCs w:val="28"/>
        </w:rPr>
        <w:t xml:space="preserve"> населению 9</w:t>
      </w:r>
      <w:r w:rsidR="00580C7B">
        <w:rPr>
          <w:rFonts w:ascii="Times New Roman" w:hAnsi="Times New Roman" w:cs="Times New Roman"/>
          <w:sz w:val="28"/>
          <w:szCs w:val="28"/>
        </w:rPr>
        <w:t>7</w:t>
      </w:r>
      <w:r w:rsidR="00C874C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82F5E">
        <w:rPr>
          <w:rFonts w:ascii="Times New Roman" w:hAnsi="Times New Roman" w:cs="Times New Roman"/>
          <w:sz w:val="28"/>
          <w:szCs w:val="28"/>
        </w:rPr>
        <w:t>, по порядку расчёта внесения</w:t>
      </w:r>
      <w:r w:rsidR="00C874C5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 65</w:t>
      </w:r>
      <w:r w:rsidR="00482F5E">
        <w:rPr>
          <w:rFonts w:ascii="Times New Roman" w:hAnsi="Times New Roman" w:cs="Times New Roman"/>
          <w:sz w:val="28"/>
          <w:szCs w:val="28"/>
        </w:rPr>
        <w:t xml:space="preserve"> на</w:t>
      </w:r>
      <w:r w:rsidR="00C874C5">
        <w:rPr>
          <w:rFonts w:ascii="Times New Roman" w:hAnsi="Times New Roman" w:cs="Times New Roman"/>
          <w:sz w:val="28"/>
          <w:szCs w:val="28"/>
        </w:rPr>
        <w:t>рушений</w:t>
      </w:r>
      <w:r w:rsidR="00FD2674">
        <w:rPr>
          <w:rFonts w:ascii="Times New Roman" w:hAnsi="Times New Roman" w:cs="Times New Roman"/>
          <w:sz w:val="28"/>
          <w:szCs w:val="28"/>
        </w:rPr>
        <w:t>,</w:t>
      </w:r>
      <w:r w:rsidR="006B5BA8">
        <w:rPr>
          <w:rFonts w:ascii="Times New Roman" w:hAnsi="Times New Roman" w:cs="Times New Roman"/>
          <w:sz w:val="28"/>
          <w:szCs w:val="28"/>
        </w:rPr>
        <w:t xml:space="preserve"> по правилам управления многоквартирными домами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r w:rsidR="00580C7B"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="00C874C5">
        <w:rPr>
          <w:rFonts w:ascii="Times New Roman" w:hAnsi="Times New Roman" w:cs="Times New Roman"/>
          <w:sz w:val="28"/>
          <w:szCs w:val="28"/>
        </w:rPr>
        <w:t xml:space="preserve"> нарушений, выд</w:t>
      </w:r>
      <w:r w:rsidR="00580C7B">
        <w:rPr>
          <w:rFonts w:ascii="Times New Roman" w:hAnsi="Times New Roman" w:cs="Times New Roman"/>
          <w:sz w:val="28"/>
          <w:szCs w:val="28"/>
        </w:rPr>
        <w:t>ано 144 предписания</w:t>
      </w:r>
      <w:r w:rsidR="00FD267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482F5E">
        <w:rPr>
          <w:rFonts w:ascii="Times New Roman" w:hAnsi="Times New Roman" w:cs="Times New Roman"/>
          <w:sz w:val="28"/>
          <w:szCs w:val="28"/>
        </w:rPr>
        <w:t>.</w:t>
      </w:r>
    </w:p>
    <w:p w:rsidR="00C57596" w:rsidRDefault="00FD2674" w:rsidP="00580C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проведённых п</w:t>
      </w:r>
      <w:r w:rsidR="00A35991">
        <w:rPr>
          <w:rFonts w:ascii="Times New Roman" w:hAnsi="Times New Roman" w:cs="Times New Roman"/>
          <w:sz w:val="28"/>
          <w:szCs w:val="28"/>
        </w:rPr>
        <w:t xml:space="preserve">роверок инспекцией составлено </w:t>
      </w:r>
      <w:r w:rsidR="00580C7B">
        <w:rPr>
          <w:rFonts w:ascii="Times New Roman" w:hAnsi="Times New Roman" w:cs="Times New Roman"/>
          <w:sz w:val="28"/>
          <w:szCs w:val="28"/>
        </w:rPr>
        <w:t>3</w:t>
      </w:r>
      <w:r w:rsidR="006840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580C7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674" w:rsidRPr="00E42078" w:rsidRDefault="00FD2674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Всего  сумма предъявленных штрафных санкций составила </w:t>
      </w:r>
      <w:r w:rsidR="00E42078" w:rsidRPr="00E42078">
        <w:rPr>
          <w:rFonts w:ascii="Times New Roman" w:hAnsi="Times New Roman" w:cs="Times New Roman"/>
          <w:sz w:val="28"/>
          <w:szCs w:val="28"/>
        </w:rPr>
        <w:t>25,5</w:t>
      </w:r>
      <w:r w:rsidR="00684084" w:rsidRPr="00E42078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E42078" w:rsidRPr="00E42078">
        <w:rPr>
          <w:rFonts w:ascii="Times New Roman" w:hAnsi="Times New Roman" w:cs="Times New Roman"/>
          <w:sz w:val="28"/>
          <w:szCs w:val="28"/>
        </w:rPr>
        <w:t>22</w:t>
      </w:r>
      <w:r w:rsidR="00684084" w:rsidRPr="00E42078">
        <w:rPr>
          <w:rFonts w:ascii="Times New Roman" w:hAnsi="Times New Roman" w:cs="Times New Roman"/>
          <w:sz w:val="28"/>
          <w:szCs w:val="28"/>
        </w:rPr>
        <w:t>,</w:t>
      </w:r>
      <w:r w:rsidR="00E42078" w:rsidRPr="00E42078">
        <w:rPr>
          <w:rFonts w:ascii="Times New Roman" w:hAnsi="Times New Roman" w:cs="Times New Roman"/>
          <w:sz w:val="28"/>
          <w:szCs w:val="28"/>
        </w:rPr>
        <w:t>5</w:t>
      </w:r>
      <w:r w:rsidR="00684084" w:rsidRPr="00E42078">
        <w:rPr>
          <w:rFonts w:ascii="Times New Roman" w:hAnsi="Times New Roman" w:cs="Times New Roman"/>
          <w:sz w:val="28"/>
          <w:szCs w:val="28"/>
        </w:rPr>
        <w:t xml:space="preserve"> тыс. руб. на организации, осуществляющие деятельность по управлению многоквартирными домами и 3 тыс. руб. </w:t>
      </w:r>
      <w:r w:rsidR="006B5BA8" w:rsidRPr="00E42078">
        <w:rPr>
          <w:rFonts w:ascii="Times New Roman" w:hAnsi="Times New Roman" w:cs="Times New Roman"/>
          <w:sz w:val="28"/>
          <w:szCs w:val="28"/>
        </w:rPr>
        <w:t>на должностное лицо.</w:t>
      </w:r>
    </w:p>
    <w:p w:rsidR="005F435B" w:rsidRDefault="005F435B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80C7B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</w:t>
      </w:r>
      <w:r w:rsidR="00C874C5">
        <w:rPr>
          <w:rFonts w:ascii="Times New Roman" w:hAnsi="Times New Roman" w:cs="Times New Roman"/>
          <w:sz w:val="28"/>
          <w:szCs w:val="28"/>
        </w:rPr>
        <w:t xml:space="preserve"> Республики Алтай было выдано 14</w:t>
      </w:r>
      <w:r>
        <w:rPr>
          <w:rFonts w:ascii="Times New Roman" w:hAnsi="Times New Roman" w:cs="Times New Roman"/>
          <w:sz w:val="28"/>
          <w:szCs w:val="28"/>
        </w:rPr>
        <w:t xml:space="preserve"> лицензий на осуществление предпринимательской деятельности по управлению многоквартирными домами на территории Республики Алтай. Под лице</w:t>
      </w:r>
      <w:r w:rsidR="00C874C5">
        <w:rPr>
          <w:rFonts w:ascii="Times New Roman" w:hAnsi="Times New Roman" w:cs="Times New Roman"/>
          <w:sz w:val="28"/>
          <w:szCs w:val="28"/>
        </w:rPr>
        <w:t xml:space="preserve">нзию попали 293 </w:t>
      </w:r>
      <w:proofErr w:type="gramStart"/>
      <w:r w:rsidR="00C874C5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C874C5">
        <w:rPr>
          <w:rFonts w:ascii="Times New Roman" w:hAnsi="Times New Roman" w:cs="Times New Roman"/>
          <w:sz w:val="28"/>
          <w:szCs w:val="28"/>
        </w:rPr>
        <w:t xml:space="preserve"> дома общей площадью 605,535</w:t>
      </w:r>
      <w:r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FC5B4C" w:rsidRDefault="00FC5B4C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80C7B">
        <w:rPr>
          <w:rFonts w:ascii="Times New Roman" w:hAnsi="Times New Roman" w:cs="Times New Roman"/>
          <w:sz w:val="28"/>
          <w:szCs w:val="28"/>
        </w:rPr>
        <w:t>5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взаимодействие Государственной жилищной инспекции Республики Алтай с Управлением Федеральной службы по надзору в сфере защиты прав потребителей и благополучия человека по Республике Алтай</w:t>
      </w:r>
      <w:r w:rsidR="00B100EB">
        <w:rPr>
          <w:rFonts w:ascii="Times New Roman" w:hAnsi="Times New Roman" w:cs="Times New Roman"/>
          <w:sz w:val="28"/>
          <w:szCs w:val="28"/>
        </w:rPr>
        <w:t>.</w:t>
      </w:r>
    </w:p>
    <w:p w:rsidR="00B100EB" w:rsidRDefault="00B100EB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Государственной жилищной инспекции Республики Алтай приняли </w:t>
      </w:r>
      <w:r w:rsidR="004B70C9">
        <w:rPr>
          <w:rFonts w:ascii="Times New Roman" w:hAnsi="Times New Roman" w:cs="Times New Roman"/>
          <w:sz w:val="28"/>
          <w:szCs w:val="28"/>
        </w:rPr>
        <w:t>участие в разъяснительной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 семинарах – совещаниях с представителями</w:t>
      </w:r>
      <w:r w:rsidR="008954E5">
        <w:rPr>
          <w:rFonts w:ascii="Times New Roman" w:hAnsi="Times New Roman" w:cs="Times New Roman"/>
          <w:sz w:val="28"/>
          <w:szCs w:val="28"/>
        </w:rPr>
        <w:t xml:space="preserve"> управляющих организаций, товариществ собственников жилья, домкомами, гражданами, проводимыми как в городе Горно-Алтайске, так и в муниципальных образованиях р</w:t>
      </w:r>
      <w:r w:rsidR="00684084">
        <w:rPr>
          <w:rFonts w:ascii="Times New Roman" w:hAnsi="Times New Roman" w:cs="Times New Roman"/>
          <w:sz w:val="28"/>
          <w:szCs w:val="28"/>
        </w:rPr>
        <w:t xml:space="preserve">айонов Республики Алтай. </w:t>
      </w:r>
      <w:proofErr w:type="gramStart"/>
      <w:r w:rsidR="00684084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580C7B">
        <w:rPr>
          <w:rFonts w:ascii="Times New Roman" w:hAnsi="Times New Roman" w:cs="Times New Roman"/>
          <w:sz w:val="28"/>
          <w:szCs w:val="28"/>
        </w:rPr>
        <w:t>2015 году проведено 9</w:t>
      </w:r>
      <w:r w:rsidR="008954E5">
        <w:rPr>
          <w:rFonts w:ascii="Times New Roman" w:hAnsi="Times New Roman" w:cs="Times New Roman"/>
          <w:sz w:val="28"/>
          <w:szCs w:val="28"/>
        </w:rPr>
        <w:t xml:space="preserve"> таких семинаров – совещаний, а также в соответствии с </w:t>
      </w:r>
      <w:r w:rsidR="008954E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Республики Алтай №128 от 20 мая 2013 года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</w:t>
      </w:r>
      <w:proofErr w:type="gramEnd"/>
      <w:r w:rsidR="0089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4E5">
        <w:rPr>
          <w:rFonts w:ascii="Times New Roman" w:hAnsi="Times New Roman" w:cs="Times New Roman"/>
          <w:sz w:val="28"/>
          <w:szCs w:val="28"/>
        </w:rPr>
        <w:t>сфере» в средствах массовой информации, не реже 1 раза в месяц размещались статьи и заметки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сфере, а</w:t>
      </w:r>
      <w:r w:rsidR="004B70C9">
        <w:rPr>
          <w:rFonts w:ascii="Times New Roman" w:hAnsi="Times New Roman" w:cs="Times New Roman"/>
          <w:sz w:val="28"/>
          <w:szCs w:val="28"/>
        </w:rPr>
        <w:t xml:space="preserve"> также, информации</w:t>
      </w:r>
      <w:r w:rsidR="008954E5">
        <w:rPr>
          <w:rFonts w:ascii="Times New Roman" w:hAnsi="Times New Roman" w:cs="Times New Roman"/>
          <w:sz w:val="28"/>
          <w:szCs w:val="28"/>
        </w:rPr>
        <w:t>, каса</w:t>
      </w:r>
      <w:r w:rsidR="004B70C9">
        <w:rPr>
          <w:rFonts w:ascii="Times New Roman" w:hAnsi="Times New Roman" w:cs="Times New Roman"/>
          <w:sz w:val="28"/>
          <w:szCs w:val="28"/>
        </w:rPr>
        <w:t>ющейся государственного жилищно</w:t>
      </w:r>
      <w:r w:rsidR="008954E5">
        <w:rPr>
          <w:rFonts w:ascii="Times New Roman" w:hAnsi="Times New Roman" w:cs="Times New Roman"/>
          <w:sz w:val="28"/>
          <w:szCs w:val="28"/>
        </w:rPr>
        <w:t>го надзора, в том числе</w:t>
      </w:r>
      <w:r w:rsidR="004B70C9">
        <w:rPr>
          <w:rFonts w:ascii="Times New Roman" w:hAnsi="Times New Roman" w:cs="Times New Roman"/>
          <w:sz w:val="28"/>
          <w:szCs w:val="28"/>
        </w:rPr>
        <w:t>, прав граждан и обязанностей должностных лиц, комментариев</w:t>
      </w:r>
      <w:proofErr w:type="gramEnd"/>
      <w:r w:rsidR="004B70C9">
        <w:rPr>
          <w:rFonts w:ascii="Times New Roman" w:hAnsi="Times New Roman" w:cs="Times New Roman"/>
          <w:sz w:val="28"/>
          <w:szCs w:val="28"/>
        </w:rPr>
        <w:t xml:space="preserve"> и разъяснений специалистов и экспертов органов государственной власти. Данная информация размещалась на официальном сайте (</w:t>
      </w:r>
      <w:hyperlink r:id="rId4" w:history="1"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gji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4B70C9">
        <w:rPr>
          <w:rFonts w:ascii="Times New Roman" w:hAnsi="Times New Roman" w:cs="Times New Roman"/>
          <w:sz w:val="28"/>
          <w:szCs w:val="28"/>
        </w:rPr>
        <w:t xml:space="preserve">, на сайте «Новости </w:t>
      </w:r>
      <w:proofErr w:type="spellStart"/>
      <w:proofErr w:type="gramStart"/>
      <w:r w:rsidR="004B70C9">
        <w:rPr>
          <w:rFonts w:ascii="Times New Roman" w:hAnsi="Times New Roman" w:cs="Times New Roman"/>
          <w:sz w:val="28"/>
          <w:szCs w:val="28"/>
        </w:rPr>
        <w:t>Горного-Алтая</w:t>
      </w:r>
      <w:proofErr w:type="spellEnd"/>
      <w:proofErr w:type="gramEnd"/>
      <w:r w:rsidR="004B70C9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gorno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altaisk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B70C9" w:rsidRPr="008205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6B5BA8">
        <w:rPr>
          <w:rFonts w:ascii="Times New Roman" w:hAnsi="Times New Roman" w:cs="Times New Roman"/>
          <w:sz w:val="28"/>
          <w:szCs w:val="28"/>
        </w:rPr>
        <w:t>,  в газете «Звезда Алтая»</w:t>
      </w:r>
      <w:r w:rsidR="004B70C9">
        <w:rPr>
          <w:rFonts w:ascii="Times New Roman" w:hAnsi="Times New Roman" w:cs="Times New Roman"/>
          <w:sz w:val="28"/>
          <w:szCs w:val="28"/>
        </w:rPr>
        <w:t>, а также были показаны репортажи по местному телевидению ГТРК «Горный Алтай».</w:t>
      </w:r>
    </w:p>
    <w:p w:rsidR="005F435B" w:rsidRDefault="005F435B" w:rsidP="00580C7B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35B" w:rsidRDefault="005F435B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F435B" w:rsidRDefault="005F435B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инспекции</w:t>
      </w:r>
    </w:p>
    <w:p w:rsidR="005F435B" w:rsidRDefault="005F435B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      О.И.Пьянков  </w:t>
      </w:r>
    </w:p>
    <w:p w:rsidR="004B70C9" w:rsidRDefault="004B70C9" w:rsidP="00580C7B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0C9" w:rsidRPr="004B70C9" w:rsidRDefault="004B70C9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0C9" w:rsidRPr="004B70C9" w:rsidSect="00AA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D6"/>
    <w:rsid w:val="000054E0"/>
    <w:rsid w:val="000E4EF1"/>
    <w:rsid w:val="001509B9"/>
    <w:rsid w:val="001653A7"/>
    <w:rsid w:val="001A328D"/>
    <w:rsid w:val="001D305A"/>
    <w:rsid w:val="00220C30"/>
    <w:rsid w:val="002774F4"/>
    <w:rsid w:val="002867A8"/>
    <w:rsid w:val="002E43EE"/>
    <w:rsid w:val="00307509"/>
    <w:rsid w:val="003864E2"/>
    <w:rsid w:val="00482F5E"/>
    <w:rsid w:val="00483972"/>
    <w:rsid w:val="004B70C9"/>
    <w:rsid w:val="004C37AB"/>
    <w:rsid w:val="004C37EC"/>
    <w:rsid w:val="00580C7B"/>
    <w:rsid w:val="005F435B"/>
    <w:rsid w:val="00647A38"/>
    <w:rsid w:val="00684084"/>
    <w:rsid w:val="006B5BA8"/>
    <w:rsid w:val="007462E0"/>
    <w:rsid w:val="00764EDD"/>
    <w:rsid w:val="008142CD"/>
    <w:rsid w:val="00865023"/>
    <w:rsid w:val="00874C5A"/>
    <w:rsid w:val="008877A6"/>
    <w:rsid w:val="008954E5"/>
    <w:rsid w:val="00991C6F"/>
    <w:rsid w:val="00A35991"/>
    <w:rsid w:val="00A54547"/>
    <w:rsid w:val="00AA332A"/>
    <w:rsid w:val="00B100EB"/>
    <w:rsid w:val="00B11BC3"/>
    <w:rsid w:val="00C56323"/>
    <w:rsid w:val="00C57596"/>
    <w:rsid w:val="00C874C5"/>
    <w:rsid w:val="00DA5BF4"/>
    <w:rsid w:val="00E42078"/>
    <w:rsid w:val="00E669BE"/>
    <w:rsid w:val="00E86CC1"/>
    <w:rsid w:val="00EA5CD6"/>
    <w:rsid w:val="00F17B0A"/>
    <w:rsid w:val="00FC5B4C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no-altaisk.info/" TargetMode="External"/><Relationship Id="rId4" Type="http://schemas.openxmlformats.org/officeDocument/2006/relationships/hyperlink" Target="http://gji-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3</cp:revision>
  <cp:lastPrinted>2015-04-02T03:52:00Z</cp:lastPrinted>
  <dcterms:created xsi:type="dcterms:W3CDTF">2015-12-29T06:52:00Z</dcterms:created>
  <dcterms:modified xsi:type="dcterms:W3CDTF">2015-12-29T07:01:00Z</dcterms:modified>
</cp:coreProperties>
</file>